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ind w:left="4676" w:hanging="0"/>
        <w:rPr>
          <w:sz w:val="20"/>
        </w:rPr>
      </w:pPr>
      <w:r>
        <w:rPr/>
        <mc:AlternateContent>
          <mc:Choice Requires="wpg">
            <w:drawing>
              <wp:inline distT="0" distB="0" distL="0" distR="0" wp14:anchorId="30020911">
                <wp:extent cx="553085" cy="551180"/>
                <wp:effectExtent l="3810" t="0" r="0" b="1905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600" cy="550440"/>
                        </a:xfrm>
                      </wpg:grpSpPr>
                      <pic:pic xmlns:pic="http://schemas.openxmlformats.org/drawingml/2006/picture">
                        <pic:nvPicPr>
                          <pic:cNvPr id="0" name="Picture 3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206280"/>
                            <a:ext cx="552600" cy="344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4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9360" y="0"/>
                            <a:ext cx="541080" cy="454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552600" cy="55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3" w:after="0" w:lineRule="auto" w:line="240"/>
                                <w:jc w:val="left"/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43.4pt;width:43.5pt;height:43.35pt" coordorigin="0,-868" coordsize="870,867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3" stroked="f" style="position:absolute;left:0;top:-543;width:869;height:541;mso-position-vertical:top" type="shapetype_75">
                  <v:imagedata r:id="rId2" o:detectmouseclick="t"/>
                  <w10:wrap type="none"/>
                  <v:stroke color="#3465a4" joinstyle="round" endcap="flat"/>
                </v:shape>
                <v:shape id="shape_0" ID="Picture 4" stroked="f" style="position:absolute;left:15;top:-868;width:851;height:715;mso-position-vertical:top" type="shapetype_75">
                  <v:imagedata r:id="rId3" o:detectmouseclick="t"/>
                  <w10:wrap type="none"/>
                  <v:stroke color="#3465a4" joinstyle="round" endcap="flat"/>
                </v:shape>
                <v:rect id="shape_0" ID="Text Box 5" stroked="f" style="position:absolute;left:0;top:-868;width:869;height:866;mso-position-vertical:top">
                  <v:textbox>
                    <w:txbxContent>
                      <w:p>
                        <w:pPr>
                          <w:overflowPunct w:val="false"/>
                          <w:spacing w:before="3" w:after="0" w:lineRule="auto" w:line="240"/>
                          <w:jc w:val="left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Style18"/>
        <w:spacing w:before="126" w:after="160"/>
        <w:ind w:left="1014" w:right="1019" w:hanging="0"/>
        <w:jc w:val="center"/>
        <w:rPr>
          <w:lang w:val="ru-RU"/>
        </w:rPr>
      </w:pPr>
      <w:r>
        <w:rPr>
          <w:lang w:val="ru-RU"/>
        </w:rPr>
        <w:t>ОБЩЕСТВО С ОГРАНИЧЕННОЙ ОТВЕТСТВЕННОСТЬЮ</w:t>
      </w:r>
    </w:p>
    <w:p>
      <w:pPr>
        <w:pStyle w:val="Normal"/>
        <w:spacing w:before="1" w:after="160"/>
        <w:ind w:left="1014" w:right="932" w:hanging="0"/>
        <w:jc w:val="center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  <w:t>«Брянскземпроект»</w:t>
      </w:r>
    </w:p>
    <w:p>
      <w:pPr>
        <w:pStyle w:val="Style18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Style18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Style18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Style18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2"/>
        <w:spacing w:lineRule="exact" w:line="322"/>
        <w:ind w:left="0" w:hanging="0"/>
        <w:jc w:val="center"/>
        <w:rPr>
          <w:b/>
          <w:b/>
          <w:lang w:val="ru-RU"/>
        </w:rPr>
      </w:pPr>
      <w:r>
        <w:rPr>
          <w:lang w:val="ru-RU"/>
        </w:rPr>
        <w:t xml:space="preserve">               </w:t>
      </w:r>
      <w:r>
        <w:rPr>
          <w:lang w:val="ru-RU"/>
        </w:rPr>
        <w:t>Заказчик работ</w:t>
      </w:r>
      <w:r>
        <w:rPr>
          <w:b/>
          <w:lang w:val="ru-RU"/>
        </w:rPr>
        <w:t>:</w:t>
      </w:r>
    </w:p>
    <w:p>
      <w:pPr>
        <w:pStyle w:val="Style18"/>
        <w:tabs>
          <w:tab w:val="left" w:pos="6242" w:leader="none"/>
          <w:tab w:val="left" w:pos="7658" w:leader="none"/>
          <w:tab w:val="left" w:pos="8606" w:leader="none"/>
        </w:tabs>
        <w:ind w:left="4368" w:right="228" w:hanging="0"/>
        <w:jc w:val="right"/>
        <w:rPr>
          <w:lang w:val="ru-RU"/>
        </w:rPr>
      </w:pPr>
      <w:r>
        <w:rPr>
          <w:lang w:val="ru-RU"/>
        </w:rPr>
        <w:t xml:space="preserve">  </w:t>
      </w:r>
      <w:r>
        <w:rPr>
          <w:lang w:val="ru-RU"/>
        </w:rPr>
        <w:t>Администрация</w:t>
        <w:tab/>
        <w:t>Погарского</w:t>
        <w:tab/>
        <w:t>района</w:t>
        <w:tab/>
        <w:t>Брянской области</w:t>
      </w:r>
    </w:p>
    <w:p>
      <w:pPr>
        <w:pStyle w:val="Style18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Style18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Style18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Style18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Style18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Normal"/>
        <w:spacing w:before="83" w:after="160"/>
        <w:ind w:right="1021" w:hanging="0"/>
        <w:jc w:val="center"/>
        <w:rPr>
          <w:rFonts w:ascii="Times New Roman" w:hAnsi="Times New Roman" w:cs="Times New Roman"/>
          <w:b/>
          <w:b/>
          <w:sz w:val="40"/>
        </w:rPr>
      </w:pPr>
      <w:r>
        <w:rPr>
          <w:rFonts w:cs="Times New Roman" w:ascii="Times New Roman" w:hAnsi="Times New Roman"/>
          <w:b/>
          <w:sz w:val="40"/>
        </w:rPr>
        <w:t xml:space="preserve">   </w:t>
      </w:r>
      <w:r>
        <w:rPr>
          <w:rFonts w:cs="Times New Roman" w:ascii="Times New Roman" w:hAnsi="Times New Roman"/>
          <w:b/>
          <w:sz w:val="40"/>
        </w:rPr>
        <w:t>Документация по планировке территории</w:t>
      </w:r>
    </w:p>
    <w:p>
      <w:pPr>
        <w:pStyle w:val="Normal"/>
        <w:tabs>
          <w:tab w:val="left" w:pos="0" w:leader="none"/>
        </w:tabs>
        <w:spacing w:before="83" w:after="160"/>
        <w:ind w:right="879" w:hanging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ПРОЕКТ ПЛАНИРОВКИ ТЕРРИТОРИИ, СОДЕРЖАЩИЙ ПРОЕКТ МЕЖЕВАНИЯ ТЕРРИТОРИИ, ПРЕДУСМАТРИВАЮЩИЙ РАЗМЕЩЕНИЕ ЛИНЕЙНОГО ОБЪЕКТА СТРОИТЕЛЬСТВА АВТОМОБИЛЬНОЙ ДОРОГИ ПОДЪЕЗД К ФЕРМЕ КРС В Н.П. АЗАРОВКА ОТ АВТОМОБИЛЬНОЙ ДОРОГИ «ПОГАР-СТАРОДУБ»-АНДРЕЙКОВИЧИ НА КМ.  23+900 ПОГАРСКОГО РАЙОНА БРЯНСКОЙ ОБЛАСТИ</w:t>
      </w:r>
    </w:p>
    <w:p>
      <w:pPr>
        <w:pStyle w:val="Style18"/>
        <w:rPr>
          <w:b/>
          <w:b/>
          <w:sz w:val="26"/>
          <w:lang w:val="ru-RU"/>
        </w:rPr>
      </w:pPr>
      <w:r>
        <w:rPr>
          <w:b/>
          <w:sz w:val="26"/>
          <w:lang w:val="ru-RU"/>
        </w:rPr>
      </w:r>
    </w:p>
    <w:p>
      <w:pPr>
        <w:pStyle w:val="Style18"/>
        <w:rPr>
          <w:b/>
          <w:b/>
          <w:sz w:val="26"/>
          <w:lang w:val="ru-RU"/>
        </w:rPr>
      </w:pPr>
      <w:r>
        <w:rPr>
          <w:b/>
          <w:sz w:val="26"/>
          <w:lang w:val="ru-RU"/>
        </w:rPr>
      </w:r>
    </w:p>
    <w:p>
      <w:pPr>
        <w:pStyle w:val="Normal"/>
        <w:ind w:right="1019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</w:t>
      </w:r>
      <w:r>
        <w:rPr>
          <w:rFonts w:cs="Times New Roman" w:ascii="Times New Roman" w:hAnsi="Times New Roman"/>
        </w:rPr>
        <w:t>ТОМ 2</w:t>
      </w:r>
    </w:p>
    <w:p>
      <w:pPr>
        <w:pStyle w:val="Style18"/>
        <w:spacing w:before="7" w:after="160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Style18"/>
        <w:jc w:val="center"/>
        <w:rPr>
          <w:b/>
          <w:b/>
          <w:sz w:val="32"/>
          <w:lang w:val="ru-RU"/>
        </w:rPr>
      </w:pPr>
      <w:r>
        <w:rPr>
          <w:b/>
          <w:sz w:val="32"/>
          <w:lang w:val="ru-RU"/>
        </w:rPr>
        <w:t>Проект межевания территории</w:t>
      </w:r>
    </w:p>
    <w:p>
      <w:pPr>
        <w:pStyle w:val="Style18"/>
        <w:rPr>
          <w:lang w:val="ru-RU"/>
        </w:rPr>
      </w:pPr>
      <w:r>
        <w:rPr>
          <w:lang w:val="ru-RU"/>
        </w:rPr>
      </w:r>
    </w:p>
    <w:p>
      <w:pPr>
        <w:pStyle w:val="Style18"/>
        <w:spacing w:before="8" w:after="160"/>
        <w:rPr>
          <w:sz w:val="23"/>
          <w:lang w:val="ru-RU"/>
        </w:rPr>
      </w:pPr>
      <w:r>
        <w:rPr>
          <w:sz w:val="23"/>
          <w:lang w:val="ru-RU"/>
        </w:rPr>
      </w:r>
    </w:p>
    <w:p>
      <w:pPr>
        <w:pStyle w:val="Style18"/>
        <w:tabs>
          <w:tab w:val="left" w:pos="4779" w:leader="none"/>
        </w:tabs>
        <w:ind w:left="223" w:hanging="0"/>
        <w:rPr>
          <w:lang w:val="ru-RU"/>
        </w:rPr>
      </w:pPr>
      <w:r>
        <w:rPr>
          <w:lang w:val="ru-RU"/>
        </w:rPr>
        <w:t xml:space="preserve">        </w:t>
      </w:r>
    </w:p>
    <w:p>
      <w:pPr>
        <w:pStyle w:val="Style18"/>
        <w:tabs>
          <w:tab w:val="left" w:pos="4779" w:leader="none"/>
        </w:tabs>
        <w:ind w:left="223" w:hanging="0"/>
        <w:rPr>
          <w:lang w:val="ru-RU"/>
        </w:rPr>
      </w:pPr>
      <w:r>
        <w:rPr>
          <w:lang w:val="ru-RU"/>
        </w:rPr>
        <w:t xml:space="preserve">        </w:t>
      </w:r>
    </w:p>
    <w:p>
      <w:pPr>
        <w:pStyle w:val="Style18"/>
        <w:tabs>
          <w:tab w:val="left" w:pos="4779" w:leader="none"/>
        </w:tabs>
        <w:ind w:left="223" w:hanging="0"/>
        <w:rPr>
          <w:lang w:val="ru-RU"/>
        </w:rPr>
      </w:pPr>
      <w:r>
        <w:rPr>
          <w:lang w:val="ru-RU"/>
        </w:rPr>
      </w:r>
    </w:p>
    <w:p>
      <w:pPr>
        <w:pStyle w:val="2"/>
        <w:spacing w:before="0" w:after="160"/>
        <w:ind w:left="0" w:right="1018" w:hanging="0"/>
        <w:rPr>
          <w:sz w:val="26"/>
          <w:szCs w:val="24"/>
          <w:lang w:val="ru-RU"/>
        </w:rPr>
      </w:pPr>
      <w:r>
        <w:rPr>
          <w:sz w:val="26"/>
          <w:szCs w:val="24"/>
          <w:lang w:val="ru-RU"/>
        </w:rPr>
      </w:r>
    </w:p>
    <w:p>
      <w:pPr>
        <w:pStyle w:val="2"/>
        <w:spacing w:before="0" w:after="160"/>
        <w:ind w:left="0" w:right="1018" w:hanging="0"/>
        <w:rPr>
          <w:sz w:val="26"/>
          <w:szCs w:val="24"/>
          <w:lang w:val="ru-RU"/>
        </w:rPr>
      </w:pPr>
      <w:r>
        <w:rPr>
          <w:sz w:val="26"/>
          <w:szCs w:val="24"/>
          <w:lang w:val="ru-RU"/>
        </w:rPr>
      </w:r>
    </w:p>
    <w:p>
      <w:pPr>
        <w:pStyle w:val="2"/>
        <w:spacing w:before="0" w:after="160"/>
        <w:ind w:left="0" w:right="1018" w:hanging="0"/>
        <w:rPr>
          <w:sz w:val="26"/>
          <w:szCs w:val="24"/>
          <w:lang w:val="ru-RU"/>
        </w:rPr>
      </w:pPr>
      <w:r>
        <w:rPr>
          <w:sz w:val="26"/>
          <w:szCs w:val="24"/>
          <w:lang w:val="ru-RU"/>
        </w:rPr>
      </w:r>
    </w:p>
    <w:p>
      <w:pPr>
        <w:pStyle w:val="2"/>
        <w:spacing w:before="0" w:after="160"/>
        <w:ind w:left="0" w:right="1018" w:hanging="0"/>
        <w:rPr>
          <w:sz w:val="26"/>
          <w:szCs w:val="24"/>
          <w:lang w:val="ru-RU"/>
        </w:rPr>
      </w:pPr>
      <w:r>
        <w:rPr>
          <w:sz w:val="26"/>
          <w:szCs w:val="24"/>
          <w:lang w:val="ru-RU"/>
        </w:rPr>
      </w:r>
    </w:p>
    <w:p>
      <w:pPr>
        <w:pStyle w:val="2"/>
        <w:spacing w:before="0" w:after="160"/>
        <w:ind w:left="0" w:right="1018" w:hanging="0"/>
        <w:rPr>
          <w:sz w:val="26"/>
          <w:szCs w:val="24"/>
          <w:lang w:val="ru-RU"/>
        </w:rPr>
      </w:pPr>
      <w:r>
        <w:rPr>
          <w:sz w:val="26"/>
          <w:szCs w:val="24"/>
          <w:lang w:val="ru-RU"/>
        </w:rPr>
      </w:r>
    </w:p>
    <w:p>
      <w:pPr>
        <w:pStyle w:val="2"/>
        <w:spacing w:before="0" w:after="160"/>
        <w:ind w:left="0" w:right="1018" w:hanging="0"/>
        <w:rPr>
          <w:sz w:val="26"/>
          <w:szCs w:val="24"/>
          <w:lang w:val="ru-RU"/>
        </w:rPr>
      </w:pPr>
      <w:r>
        <w:rPr>
          <w:sz w:val="26"/>
          <w:szCs w:val="24"/>
          <w:lang w:val="ru-RU"/>
        </w:rPr>
      </w:r>
    </w:p>
    <w:p>
      <w:pPr>
        <w:pStyle w:val="2"/>
        <w:spacing w:before="0" w:after="160"/>
        <w:ind w:left="0" w:right="1018" w:hanging="0"/>
        <w:rPr>
          <w:lang w:val="ru-RU"/>
        </w:rPr>
      </w:pPr>
      <w:r>
        <w:rPr/>
      </w:r>
    </w:p>
    <w:p>
      <w:pPr>
        <w:sectPr>
          <w:footerReference w:type="default" r:id="rId4"/>
          <w:type w:val="nextPage"/>
          <w:pgSz w:w="11906" w:h="16838"/>
          <w:pgMar w:left="1480" w:right="620" w:header="0" w:top="840" w:footer="720" w:bottom="777" w:gutter="0"/>
          <w:pgBorders w:display="allPages"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fmt="decimal"/>
          <w:formProt w:val="false"/>
          <w:textDirection w:val="lrTb"/>
          <w:docGrid w:type="default" w:linePitch="100" w:charSpace="4096"/>
        </w:sectPr>
        <w:pStyle w:val="2"/>
        <w:spacing w:before="0" w:after="160"/>
        <w:ind w:left="0" w:right="1018" w:hanging="0"/>
        <w:jc w:val="center"/>
        <w:rPr/>
      </w:pPr>
      <w:r>
        <w:rPr>
          <w:lang w:val="ru-RU"/>
        </w:rPr>
        <w:t xml:space="preserve">         </w:t>
      </w:r>
      <w:r>
        <w:rPr>
          <w:lang w:val="ru-RU"/>
        </w:rPr>
        <w:t>Брянск – 2019</w:t>
      </w:r>
    </w:p>
    <w:p>
      <w:pPr>
        <w:pStyle w:val="Style18"/>
        <w:ind w:left="4676" w:hanging="0"/>
        <w:rPr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553085" cy="551180"/>
                <wp:effectExtent l="3810" t="0" r="0" b="1905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600" cy="55044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206280"/>
                            <a:ext cx="552600" cy="344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4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9360" y="0"/>
                            <a:ext cx="541080" cy="454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552600" cy="55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3" w:after="0" w:lineRule="auto" w:line="240"/>
                                <w:jc w:val="left"/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43.4pt;width:43.5pt;height:43.35pt" coordorigin="0,-868" coordsize="870,867">
                <v:shape id="shape_0" ID="Picture 3" stroked="f" style="position:absolute;left:0;top:-543;width:869;height:541;mso-position-vertical:top" type="shapetype_75">
                  <v:imagedata r:id="rId2" o:detectmouseclick="t"/>
                  <w10:wrap type="none"/>
                  <v:stroke color="#3465a4" joinstyle="round" endcap="flat"/>
                </v:shape>
                <v:shape id="shape_0" ID="Picture 4" stroked="f" style="position:absolute;left:15;top:-868;width:851;height:715;mso-position-vertical:top" type="shapetype_75">
                  <v:imagedata r:id="rId3" o:detectmouseclick="t"/>
                  <w10:wrap type="none"/>
                  <v:stroke color="#3465a4" joinstyle="round" endcap="flat"/>
                </v:shape>
                <v:rect id="shape_0" ID="Text Box 5" stroked="f" style="position:absolute;left:0;top:-868;width:869;height:866;mso-position-vertical:top">
                  <v:textbox>
                    <w:txbxContent>
                      <w:p>
                        <w:pPr>
                          <w:overflowPunct w:val="false"/>
                          <w:spacing w:before="3" w:after="0" w:lineRule="auto" w:line="240"/>
                          <w:jc w:val="left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Style18"/>
        <w:spacing w:before="126" w:after="160"/>
        <w:ind w:left="1014" w:right="1019" w:hanging="0"/>
        <w:jc w:val="center"/>
        <w:rPr>
          <w:lang w:val="ru-RU"/>
        </w:rPr>
      </w:pPr>
      <w:r>
        <w:rPr>
          <w:lang w:val="ru-RU"/>
        </w:rPr>
        <w:t>ОБЩЕСТВО С ОГРАНИЧЕННОЙ ОТВЕТСТВЕННОСТЬЮ</w:t>
      </w:r>
    </w:p>
    <w:p>
      <w:pPr>
        <w:pStyle w:val="Normal"/>
        <w:spacing w:before="1" w:after="160"/>
        <w:ind w:left="1014" w:right="932" w:hanging="0"/>
        <w:jc w:val="center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  <w:t>«Брянскземпроект»</w:t>
      </w:r>
    </w:p>
    <w:p>
      <w:pPr>
        <w:pStyle w:val="Style18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Style18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Style18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Style18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2"/>
        <w:spacing w:lineRule="exact" w:line="322"/>
        <w:ind w:left="0" w:hanging="0"/>
        <w:jc w:val="center"/>
        <w:rPr>
          <w:b/>
          <w:b/>
          <w:lang w:val="ru-RU"/>
        </w:rPr>
      </w:pPr>
      <w:r>
        <w:rPr>
          <w:lang w:val="ru-RU"/>
        </w:rPr>
        <w:t xml:space="preserve">                                        </w:t>
      </w:r>
      <w:r>
        <w:rPr>
          <w:lang w:val="ru-RU"/>
        </w:rPr>
        <w:t>Заказчик работ</w:t>
      </w:r>
      <w:r>
        <w:rPr>
          <w:b/>
          <w:lang w:val="ru-RU"/>
        </w:rPr>
        <w:t>:</w:t>
      </w:r>
    </w:p>
    <w:p>
      <w:pPr>
        <w:pStyle w:val="Style18"/>
        <w:tabs>
          <w:tab w:val="left" w:pos="6242" w:leader="none"/>
          <w:tab w:val="left" w:pos="7658" w:leader="none"/>
          <w:tab w:val="left" w:pos="8606" w:leader="none"/>
        </w:tabs>
        <w:ind w:left="4368" w:right="228" w:hanging="0"/>
        <w:jc w:val="right"/>
        <w:rPr>
          <w:lang w:val="ru-RU"/>
        </w:rPr>
      </w:pPr>
      <w:r>
        <w:rPr>
          <w:lang w:val="ru-RU"/>
        </w:rPr>
        <w:t>Администрация</w:t>
        <w:tab/>
        <w:t>Погарского</w:t>
        <w:tab/>
        <w:t>района</w:t>
        <w:tab/>
        <w:t>Брянской области</w:t>
      </w:r>
    </w:p>
    <w:p>
      <w:pPr>
        <w:pStyle w:val="Style18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Style18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Style18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Style18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Style18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Normal"/>
        <w:spacing w:before="83" w:after="160"/>
        <w:ind w:right="1021" w:hanging="0"/>
        <w:jc w:val="center"/>
        <w:rPr>
          <w:rFonts w:ascii="Times New Roman" w:hAnsi="Times New Roman" w:cs="Times New Roman"/>
          <w:b/>
          <w:b/>
          <w:sz w:val="40"/>
        </w:rPr>
      </w:pPr>
      <w:r>
        <w:rPr>
          <w:rFonts w:cs="Times New Roman" w:ascii="Times New Roman" w:hAnsi="Times New Roman"/>
          <w:b/>
          <w:sz w:val="40"/>
        </w:rPr>
        <w:t xml:space="preserve">   </w:t>
      </w:r>
      <w:r>
        <w:rPr>
          <w:rFonts w:cs="Times New Roman" w:ascii="Times New Roman" w:hAnsi="Times New Roman"/>
          <w:b/>
          <w:sz w:val="40"/>
        </w:rPr>
        <w:t>Документация по планировке территории</w:t>
      </w:r>
    </w:p>
    <w:p>
      <w:pPr>
        <w:pStyle w:val="Normal"/>
        <w:spacing w:before="83" w:after="160"/>
        <w:ind w:right="424" w:hanging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ПРОЕКТ ПЛАНИРОВКИ ТЕРРИТОРИИ, СОДЕРЖАЩИЙ ПРОЕКТ МЕЖЕВАНИЯ ТЕРРИТОРИИ, ПРЕДУСМАТРИВАЮЩИЙ РАЗМЕЩЕНИЕ ЛИНЕЙНОГО ОБЪЕКТА СТРОИТЕЛЬСТВА АВТОМОБИЛЬНОЙ ДОРОГИ ПОДЪЕЗД К ФЕРМЕ КРС В Н.П. АЗАРОВКА ОТ АВТОМОБИЛЬНОЙ ДОРОГИ «ПОГАР-СТАРОДУБ»-АНДРЕЙКОВИЧИ НА КМ.  23+900 ПОГАРСКОГО РАЙОНА БРЯНСКОЙ ОБЛАСТИ</w:t>
      </w:r>
    </w:p>
    <w:p>
      <w:pPr>
        <w:pStyle w:val="Style18"/>
        <w:rPr>
          <w:b/>
          <w:b/>
          <w:sz w:val="26"/>
          <w:lang w:val="ru-RU"/>
        </w:rPr>
      </w:pPr>
      <w:r>
        <w:rPr>
          <w:b/>
          <w:sz w:val="26"/>
          <w:lang w:val="ru-RU"/>
        </w:rPr>
      </w:r>
    </w:p>
    <w:p>
      <w:pPr>
        <w:pStyle w:val="Style18"/>
        <w:rPr>
          <w:b/>
          <w:b/>
          <w:sz w:val="26"/>
          <w:lang w:val="ru-RU"/>
        </w:rPr>
      </w:pPr>
      <w:r>
        <w:rPr>
          <w:b/>
          <w:sz w:val="26"/>
          <w:lang w:val="ru-RU"/>
        </w:rPr>
      </w:r>
    </w:p>
    <w:p>
      <w:pPr>
        <w:pStyle w:val="Normal"/>
        <w:ind w:right="1019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</w:t>
      </w:r>
      <w:r>
        <w:rPr>
          <w:rFonts w:cs="Times New Roman" w:ascii="Times New Roman" w:hAnsi="Times New Roman"/>
        </w:rPr>
        <w:t>ТОМ 2</w:t>
      </w:r>
    </w:p>
    <w:p>
      <w:pPr>
        <w:pStyle w:val="Style18"/>
        <w:spacing w:before="7" w:after="160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Style18"/>
        <w:jc w:val="center"/>
        <w:rPr>
          <w:b/>
          <w:b/>
          <w:sz w:val="32"/>
          <w:lang w:val="ru-RU"/>
        </w:rPr>
      </w:pPr>
      <w:r>
        <w:rPr>
          <w:b/>
          <w:sz w:val="32"/>
          <w:lang w:val="ru-RU"/>
        </w:rPr>
        <w:t>Проект межевания территории</w:t>
      </w:r>
    </w:p>
    <w:p>
      <w:pPr>
        <w:pStyle w:val="Style18"/>
        <w:rPr>
          <w:lang w:val="ru-RU"/>
        </w:rPr>
      </w:pPr>
      <w:r>
        <w:rPr>
          <w:lang w:val="ru-RU"/>
        </w:rPr>
      </w:r>
    </w:p>
    <w:p>
      <w:pPr>
        <w:pStyle w:val="Style18"/>
        <w:spacing w:before="8" w:after="160"/>
        <w:rPr>
          <w:sz w:val="23"/>
          <w:lang w:val="ru-RU"/>
        </w:rPr>
      </w:pPr>
      <w:r>
        <w:rPr>
          <w:sz w:val="23"/>
          <w:lang w:val="ru-RU"/>
        </w:rPr>
      </w:r>
    </w:p>
    <w:p>
      <w:pPr>
        <w:pStyle w:val="Style18"/>
        <w:tabs>
          <w:tab w:val="left" w:pos="4779" w:leader="none"/>
        </w:tabs>
        <w:ind w:left="223" w:hanging="0"/>
        <w:rPr>
          <w:lang w:val="ru-RU"/>
        </w:rPr>
      </w:pPr>
      <w:r>
        <w:rPr>
          <w:lang w:val="ru-RU"/>
        </w:rPr>
        <w:t>Генеральный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директор:</w:t>
        <w:tab/>
        <w:t xml:space="preserve">                              Слепцов В.С.</w:t>
      </w:r>
    </w:p>
    <w:p>
      <w:pPr>
        <w:pStyle w:val="Style18"/>
        <w:spacing w:before="10" w:after="160"/>
        <w:rPr>
          <w:sz w:val="32"/>
          <w:lang w:val="ru-RU"/>
        </w:rPr>
      </w:pPr>
      <w:r>
        <w:rPr>
          <w:sz w:val="32"/>
          <w:lang w:val="ru-RU"/>
        </w:rPr>
      </w:r>
    </w:p>
    <w:p>
      <w:pPr>
        <w:pStyle w:val="Style18"/>
        <w:tabs>
          <w:tab w:val="left" w:pos="6583" w:leader="none"/>
        </w:tabs>
        <w:rPr>
          <w:lang w:val="ru-RU"/>
        </w:rPr>
      </w:pPr>
      <w:r>
        <w:rPr>
          <w:lang w:val="ru-RU"/>
        </w:rPr>
        <w:t xml:space="preserve">           </w:t>
      </w:r>
      <w:r>
        <w:rPr>
          <w:lang w:val="ru-RU"/>
        </w:rPr>
        <w:t>Архитектор:</w:t>
        <w:tab/>
        <w:t>Рейзман Н.П.</w:t>
      </w:r>
    </w:p>
    <w:p>
      <w:pPr>
        <w:pStyle w:val="Style18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Style18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2"/>
        <w:spacing w:before="0" w:after="160"/>
        <w:ind w:left="0" w:right="1018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2"/>
        <w:spacing w:before="0" w:after="160"/>
        <w:ind w:left="0" w:right="1018" w:hanging="0"/>
        <w:rPr>
          <w:lang w:val="ru-RU"/>
        </w:rPr>
      </w:pPr>
      <w:r>
        <w:rPr>
          <w:lang w:val="ru-RU"/>
        </w:rPr>
      </w:r>
    </w:p>
    <w:p>
      <w:pPr>
        <w:pStyle w:val="2"/>
        <w:spacing w:before="0" w:after="160"/>
        <w:ind w:left="0" w:right="1018" w:hanging="0"/>
        <w:rPr>
          <w:lang w:val="ru-RU"/>
        </w:rPr>
      </w:pPr>
      <w:r>
        <w:rPr>
          <w:lang w:val="ru-RU"/>
        </w:rPr>
      </w:r>
    </w:p>
    <w:p>
      <w:pPr>
        <w:pStyle w:val="2"/>
        <w:spacing w:before="0" w:after="160"/>
        <w:ind w:left="0" w:right="1018" w:hanging="0"/>
        <w:rPr>
          <w:lang w:val="ru-RU"/>
        </w:rPr>
      </w:pPr>
      <w:r>
        <w:rPr>
          <w:lang w:val="ru-RU"/>
        </w:rPr>
      </w:r>
    </w:p>
    <w:p>
      <w:pPr>
        <w:pStyle w:val="2"/>
        <w:spacing w:before="0" w:after="160"/>
        <w:ind w:left="0" w:right="1018" w:hanging="0"/>
        <w:jc w:val="center"/>
        <w:rPr>
          <w:lang w:val="ru-RU"/>
        </w:rPr>
      </w:pPr>
      <w:r>
        <w:rPr>
          <w:lang w:val="ru-RU"/>
        </w:rPr>
        <w:t>Брянск – 2019</w:t>
      </w:r>
    </w:p>
    <w:p>
      <w:pPr>
        <w:pStyle w:val="2"/>
        <w:spacing w:before="0" w:after="160"/>
        <w:ind w:left="0" w:right="1018" w:hanging="0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2"/>
        <w:spacing w:before="0" w:after="160"/>
        <w:ind w:left="0" w:right="1018" w:hanging="0"/>
        <w:jc w:val="center"/>
        <w:rPr>
          <w:lang w:val="ru-RU"/>
        </w:rPr>
      </w:pPr>
      <w:r>
        <w:rPr>
          <w:b/>
          <w:bCs/>
          <w:lang w:val="ru-RU"/>
        </w:rPr>
        <w:t>СОСТАВ ДОКУМЕНТАЦИИ ПО ПЛАНИРОВКИ</w:t>
      </w:r>
      <w:r>
        <w:rPr>
          <w:b/>
          <w:bCs/>
          <w:sz w:val="36"/>
          <w:szCs w:val="40"/>
          <w:lang w:val="ru-RU"/>
        </w:rPr>
        <w:t xml:space="preserve"> </w:t>
      </w:r>
      <w:r>
        <w:rPr>
          <w:b/>
          <w:bCs/>
          <w:lang w:val="ru-RU"/>
        </w:rPr>
        <w:t>ТЕРРИТОРИИ</w:t>
      </w:r>
    </w:p>
    <w:p>
      <w:pPr>
        <w:pStyle w:val="Normal"/>
        <w:tabs>
          <w:tab w:val="left" w:pos="708" w:leader="none"/>
          <w:tab w:val="center" w:pos="4153" w:leader="none"/>
          <w:tab w:val="right" w:pos="830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tbl>
      <w:tblPr>
        <w:tblW w:w="9085" w:type="dxa"/>
        <w:jc w:val="left"/>
        <w:tblInd w:w="-5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4328"/>
        <w:gridCol w:w="4756"/>
      </w:tblGrid>
      <w:tr>
        <w:trPr>
          <w:trHeight w:val="466" w:hRule="exac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350" w:before="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eastAsia="ru-RU" w:bidi="ru-RU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FFFFFF" w:val="clear"/>
                <w:lang w:eastAsia="ru-RU" w:bidi="ru-RU"/>
              </w:rPr>
              <w:t>Наименование раздела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350" w:before="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eastAsia="ru-RU" w:bidi="ru-RU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FFFFFF" w:val="clear"/>
                <w:lang w:eastAsia="ru-RU" w:bidi="ru-RU"/>
              </w:rPr>
            </w:r>
          </w:p>
        </w:tc>
      </w:tr>
      <w:tr>
        <w:trPr>
          <w:trHeight w:val="466" w:hRule="exac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350" w:before="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eastAsia="ru-RU" w:bidi="ru-RU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FFFFFF" w:val="clear"/>
                <w:lang w:eastAsia="ru-RU" w:bidi="ru-RU"/>
              </w:rPr>
              <w:t>1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350" w:before="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eastAsia="ru-RU" w:bidi="ru-RU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FFFFFF" w:val="clear"/>
                <w:lang w:eastAsia="ru-RU" w:bidi="ru-RU"/>
              </w:rPr>
              <w:t>2</w:t>
            </w:r>
          </w:p>
        </w:tc>
      </w:tr>
      <w:tr>
        <w:trPr>
          <w:trHeight w:val="382" w:hRule="exact"/>
          <w:cantSplit w:val="true"/>
        </w:trPr>
        <w:tc>
          <w:tcPr>
            <w:tcW w:w="9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tabs>
                <w:tab w:val="left" w:pos="163" w:leader="none"/>
                <w:tab w:val="left" w:pos="235" w:leader="none"/>
              </w:tabs>
              <w:spacing w:lineRule="exact" w:line="322" w:before="0" w:after="0"/>
              <w:ind w:left="242" w:right="127" w:hanging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Проект планировки территории</w:t>
            </w:r>
          </w:p>
        </w:tc>
      </w:tr>
      <w:tr>
        <w:trPr>
          <w:trHeight w:val="5165" w:hRule="atLeast"/>
          <w:cantSplit w:val="true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322" w:before="0" w:after="0"/>
              <w:ind w:left="160" w:right="311" w:hanging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  <w:shd w:fill="FFFFFF" w:val="clear"/>
                <w:lang w:eastAsia="ru-RU" w:bidi="ru-RU"/>
              </w:rPr>
              <w:t>Том 1.</w:t>
            </w: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6"/>
                <w:shd w:fill="FFFFFF" w:val="clear"/>
                <w:lang w:eastAsia="ru-RU" w:bidi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shd w:fill="FFFFFF" w:val="clear"/>
                <w:lang w:eastAsia="ru-RU" w:bidi="ru-RU"/>
              </w:rPr>
              <w:t>Основная (утверждаемая) часть проекта планировки территории.</w:t>
            </w:r>
          </w:p>
          <w:p>
            <w:pPr>
              <w:pStyle w:val="Normal"/>
              <w:widowControl w:val="false"/>
              <w:spacing w:lineRule="exact" w:line="322" w:before="0" w:after="0"/>
              <w:ind w:left="160" w:right="311"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left" w:pos="235" w:leader="none"/>
              </w:tabs>
              <w:spacing w:lineRule="exact" w:line="322" w:before="0" w:after="0"/>
              <w:ind w:left="662" w:right="127" w:hanging="420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ru-RU" w:eastAsia="ru-RU" w:bidi="ru-RU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FFFFFF" w:val="clear"/>
                <w:lang w:val="ru-RU" w:eastAsia="ru-RU" w:bidi="ru-RU"/>
              </w:rPr>
              <w:t>Положение о размещении линейного объекта.</w:t>
            </w:r>
          </w:p>
          <w:p>
            <w:pPr>
              <w:pStyle w:val="ListParagraph"/>
              <w:widowControl w:val="false"/>
              <w:tabs>
                <w:tab w:val="left" w:pos="235" w:leader="none"/>
              </w:tabs>
              <w:spacing w:lineRule="exact" w:line="322" w:before="0" w:after="0"/>
              <w:ind w:left="662" w:right="127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ru-RU" w:eastAsia="ru-RU" w:bidi="ru-RU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FFFFFF" w:val="clear"/>
                <w:lang w:val="ru-RU" w:eastAsia="ru-RU" w:bidi="ru-RU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left" w:pos="235" w:leader="none"/>
              </w:tabs>
              <w:spacing w:lineRule="exact" w:line="322" w:before="0" w:after="0"/>
              <w:ind w:left="662" w:right="127" w:hanging="420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ru-RU" w:eastAsia="ru-RU" w:bidi="ru-RU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FFFFFF" w:val="clear"/>
                <w:lang w:val="ru-RU" w:eastAsia="ru-RU" w:bidi="ru-RU"/>
              </w:rPr>
              <w:t>Графическая часть.</w:t>
            </w:r>
          </w:p>
          <w:p>
            <w:pPr>
              <w:pStyle w:val="Normal"/>
              <w:widowControl w:val="false"/>
              <w:tabs>
                <w:tab w:val="left" w:pos="235" w:leader="none"/>
              </w:tabs>
              <w:spacing w:lineRule="exact" w:line="322" w:before="0" w:after="0"/>
              <w:ind w:right="127" w:hang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eastAsia="ru-RU" w:bidi="ru-RU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FFFFFF" w:val="clear"/>
                <w:lang w:eastAsia="ru-RU" w:bidi="ru-RU"/>
              </w:rPr>
            </w:r>
          </w:p>
          <w:p>
            <w:pPr>
              <w:pStyle w:val="Normal"/>
              <w:widowControl w:val="false"/>
              <w:tabs>
                <w:tab w:val="left" w:pos="259" w:leader="none"/>
              </w:tabs>
              <w:spacing w:lineRule="exact" w:line="322" w:before="0" w:after="0"/>
              <w:ind w:left="242" w:right="127"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475" w:hRule="exact"/>
          <w:cantSplit w:val="true"/>
        </w:trPr>
        <w:tc>
          <w:tcPr>
            <w:tcW w:w="9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widowControl w:val="false"/>
              <w:spacing w:lineRule="exact" w:line="322" w:before="0" w:after="0"/>
              <w:ind w:left="242" w:right="127" w:hanging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Проект межевания территории</w:t>
            </w:r>
          </w:p>
        </w:tc>
      </w:tr>
      <w:tr>
        <w:trPr>
          <w:trHeight w:val="2322" w:hRule="exact"/>
          <w:cantSplit w:val="true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322" w:before="0" w:after="0"/>
              <w:ind w:left="160" w:right="311" w:hanging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  <w:highlight w:val="white"/>
                <w:lang w:eastAsia="ru-RU"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  <w:shd w:fill="FFFFFF" w:val="clear"/>
                <w:lang w:eastAsia="ru-RU" w:bidi="ru-RU"/>
              </w:rPr>
            </w:r>
          </w:p>
          <w:p>
            <w:pPr>
              <w:pStyle w:val="Normal"/>
              <w:widowControl w:val="false"/>
              <w:spacing w:lineRule="exact" w:line="322" w:before="0" w:after="0"/>
              <w:ind w:left="160" w:right="311" w:hanging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  <w:highlight w:val="white"/>
                <w:lang w:eastAsia="ru-RU"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  <w:shd w:fill="FFFFFF" w:val="clear"/>
                <w:lang w:eastAsia="ru-RU" w:bidi="ru-RU"/>
              </w:rPr>
            </w:r>
          </w:p>
          <w:p>
            <w:pPr>
              <w:pStyle w:val="Normal"/>
              <w:widowControl w:val="false"/>
              <w:spacing w:lineRule="exact" w:line="322" w:before="0" w:after="0"/>
              <w:ind w:left="160" w:right="311" w:hanging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  <w:highlight w:val="white"/>
                <w:lang w:eastAsia="ru-RU"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  <w:shd w:fill="FFFFFF" w:val="clear"/>
                <w:lang w:eastAsia="ru-RU" w:bidi="ru-RU"/>
              </w:rPr>
              <w:t>Том      2.</w:t>
            </w: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6"/>
                <w:shd w:fill="FFFFFF" w:val="clear"/>
                <w:lang w:eastAsia="ru-RU" w:bidi="ru-RU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shd w:fill="FFFFFF" w:val="clear"/>
                <w:lang w:eastAsia="ru-RU" w:bidi="ru-RU"/>
              </w:rPr>
              <w:t xml:space="preserve">  Проект межевания территории.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45" w:leader="none"/>
              </w:tabs>
              <w:spacing w:lineRule="exact" w:line="322" w:before="0" w:after="0"/>
              <w:ind w:left="242" w:right="127"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FFFFFF" w:val="clear"/>
                <w:lang w:eastAsia="ru-RU" w:bidi="ru-RU"/>
              </w:rPr>
              <w:t>Пояснительная записка</w:t>
            </w:r>
          </w:p>
          <w:p>
            <w:pPr>
              <w:pStyle w:val="Normal"/>
              <w:widowControl w:val="false"/>
              <w:tabs>
                <w:tab w:val="left" w:pos="278" w:leader="none"/>
              </w:tabs>
              <w:spacing w:lineRule="exact" w:line="322" w:before="0" w:after="0"/>
              <w:ind w:left="242" w:right="127"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78" w:leader="none"/>
              </w:tabs>
              <w:spacing w:lineRule="exact" w:line="322" w:before="0" w:after="0"/>
              <w:ind w:left="242" w:right="127"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FFFFFF" w:val="clear"/>
                <w:lang w:eastAsia="ru-RU" w:bidi="ru-RU"/>
              </w:rPr>
              <w:t>Графическая часть.</w:t>
            </w:r>
          </w:p>
          <w:p>
            <w:pPr>
              <w:pStyle w:val="Normal"/>
              <w:widowControl w:val="false"/>
              <w:spacing w:lineRule="exact" w:line="322" w:before="0" w:after="0"/>
              <w:ind w:left="242" w:right="127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Содержание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Документация по планировке территории объекта: </w:t>
      </w:r>
      <w:r>
        <w:rPr>
          <w:rFonts w:cs="Times New Roman" w:ascii="Times New Roman" w:hAnsi="Times New Roman"/>
          <w:sz w:val="26"/>
          <w:szCs w:val="26"/>
        </w:rPr>
        <w:t>«Автомобильная дорога подъезд к ферме КРС в н.п.Азаровка от автомобильной дороги «Погар-Стародуб» - Андрейковичи на км. 23+900 Погарского района Брянской области»</w:t>
      </w:r>
    </w:p>
    <w:p>
      <w:pPr>
        <w:pStyle w:val="Normal"/>
        <w:rPr/>
      </w:pPr>
      <w:r>
        <w:rPr/>
      </w:r>
    </w:p>
    <w:tbl>
      <w:tblPr>
        <w:tblW w:w="9225" w:type="dxa"/>
        <w:jc w:val="left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7527"/>
        <w:gridCol w:w="989"/>
      </w:tblGrid>
      <w:tr>
        <w:trPr>
          <w:trHeight w:val="52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7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284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538135" w:themeColor="accent6" w:themeShade="b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>
        <w:trPr>
          <w:trHeight w:val="409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284" w:firstLine="568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28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Том 2. «Проект межевания территории. Пояснительная записка»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8"/>
                <w:szCs w:val="28"/>
                <w:lang w:eastAsia="ru-RU"/>
              </w:rPr>
            </w:r>
          </w:p>
        </w:tc>
      </w:tr>
      <w:tr>
        <w:trPr>
          <w:trHeight w:val="409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284" w:firstLine="568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5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1.Цель разработки проекта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41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284" w:firstLine="568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5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 Опорно-межевая сеть на территории проектирования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>
        <w:trPr>
          <w:trHeight w:val="39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284" w:firstLine="568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5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 Структура территории, образуемая в результате межевания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>
        <w:trPr>
          <w:trHeight w:val="47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284" w:firstLine="568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5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4. Параметры проектируемых земельных участков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>
        <w:trPr>
          <w:trHeight w:val="413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284" w:firstLine="568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5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 Сведения об образуемых земельных участках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</w:tr>
      <w:tr>
        <w:trPr>
          <w:trHeight w:val="413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284" w:firstLine="568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5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 Основные технико-экономические показатели проекта планировки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</w:tr>
      <w:tr>
        <w:trPr>
          <w:trHeight w:val="7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284" w:firstLine="568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5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7.</w:t>
              <w:tab/>
              <w:t>Нормативно-техническая документация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</w:tr>
    </w:tbl>
    <w:p>
      <w:pPr>
        <w:pStyle w:val="Normal"/>
        <w:widowControl w:val="false"/>
        <w:spacing w:lineRule="auto" w:line="360" w:before="0" w:after="0"/>
        <w:ind w:left="-284" w:firstLine="568"/>
        <w:rPr>
          <w:rFonts w:ascii="Times New Roman" w:hAnsi="Times New Roman" w:cs="Times New Roman"/>
          <w:bCs/>
          <w:color w:val="538135" w:themeColor="accent6" w:themeShade="bf"/>
          <w:sz w:val="28"/>
          <w:szCs w:val="28"/>
        </w:rPr>
      </w:pPr>
      <w:r>
        <w:rPr>
          <w:rFonts w:cs="Times New Roman" w:ascii="Times New Roman" w:hAnsi="Times New Roman"/>
          <w:bCs/>
          <w:color w:val="538135" w:themeColor="accent6" w:themeShade="bf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tabs>
          <w:tab w:val="left" w:pos="1471" w:leader="none"/>
        </w:tabs>
        <w:spacing w:lineRule="auto" w:line="240" w:before="74" w:after="0"/>
        <w:rPr>
          <w:rFonts w:ascii="Times New Roman" w:hAnsi="Times New Roman" w:cs="Times New Roman"/>
          <w:b/>
          <w:b/>
          <w:sz w:val="28"/>
        </w:rPr>
      </w:pPr>
      <w:bookmarkStart w:id="0" w:name="_TOC_250004"/>
      <w:r>
        <w:rPr>
          <w:rFonts w:cs="Times New Roman" w:ascii="Times New Roman" w:hAnsi="Times New Roman"/>
          <w:b/>
          <w:sz w:val="28"/>
        </w:rPr>
        <w:t xml:space="preserve">                                 </w:t>
      </w:r>
    </w:p>
    <w:p>
      <w:pPr>
        <w:pStyle w:val="Normal"/>
        <w:widowControl w:val="false"/>
        <w:tabs>
          <w:tab w:val="left" w:pos="1471" w:leader="none"/>
        </w:tabs>
        <w:spacing w:lineRule="auto" w:line="240" w:before="74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widowControl w:val="false"/>
        <w:tabs>
          <w:tab w:val="left" w:pos="1471" w:leader="none"/>
        </w:tabs>
        <w:spacing w:lineRule="auto" w:line="240" w:before="74" w:after="0"/>
        <w:jc w:val="center"/>
        <w:rPr>
          <w:rFonts w:ascii="Times New Roman" w:hAnsi="Times New Roman" w:cs="Times New Roman"/>
          <w:b/>
          <w:b/>
          <w:sz w:val="28"/>
        </w:rPr>
      </w:pPr>
      <w:bookmarkStart w:id="1" w:name="_GoBack"/>
      <w:bookmarkEnd w:id="1"/>
      <w:r>
        <w:rPr>
          <w:rFonts w:cs="Times New Roman" w:ascii="Times New Roman" w:hAnsi="Times New Roman"/>
          <w:b/>
          <w:sz w:val="28"/>
        </w:rPr>
        <w:t>1.Цель разработки и задачи</w:t>
      </w:r>
      <w:r>
        <w:rPr>
          <w:rFonts w:cs="Times New Roman" w:ascii="Times New Roman" w:hAnsi="Times New Roman"/>
          <w:b/>
          <w:spacing w:val="-1"/>
          <w:sz w:val="28"/>
        </w:rPr>
        <w:t xml:space="preserve"> </w:t>
      </w:r>
      <w:bookmarkEnd w:id="0"/>
      <w:r>
        <w:rPr>
          <w:rFonts w:cs="Times New Roman" w:ascii="Times New Roman" w:hAnsi="Times New Roman"/>
          <w:b/>
          <w:sz w:val="28"/>
        </w:rPr>
        <w:t>проекта</w:t>
      </w:r>
    </w:p>
    <w:p>
      <w:pPr>
        <w:pStyle w:val="Style18"/>
        <w:spacing w:lineRule="auto" w:line="360" w:before="156" w:after="160"/>
        <w:ind w:left="341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Целью разработки проекта является обеспечение процесса реконструкции и ввода в эксплуатацию автомобильной дороги.</w:t>
      </w:r>
    </w:p>
    <w:p>
      <w:pPr>
        <w:pStyle w:val="Style18"/>
        <w:spacing w:lineRule="auto" w:line="360" w:before="4" w:after="160"/>
        <w:ind w:left="341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Проектирование выполняется для определения границ образуемых и изменяемых земельных участков.</w:t>
      </w:r>
    </w:p>
    <w:p>
      <w:pPr>
        <w:pStyle w:val="Style18"/>
        <w:spacing w:before="4" w:after="160"/>
        <w:ind w:left="1050" w:hanging="0"/>
        <w:jc w:val="both"/>
        <w:rPr>
          <w:sz w:val="28"/>
          <w:lang w:val="ru-RU"/>
        </w:rPr>
      </w:pPr>
      <w:r>
        <w:rPr>
          <w:sz w:val="28"/>
          <w:lang w:val="ru-RU"/>
        </w:rPr>
        <w:t>Подготовка проекта межевания территории определяет следующие задачи:</w:t>
      </w:r>
    </w:p>
    <w:p>
      <w:pPr>
        <w:pStyle w:val="ListParagraph"/>
        <w:widowControl w:val="false"/>
        <w:numPr>
          <w:ilvl w:val="0"/>
          <w:numId w:val="3"/>
        </w:numPr>
        <w:tabs>
          <w:tab w:val="left" w:pos="1201" w:leader="none"/>
        </w:tabs>
        <w:spacing w:lineRule="auto" w:line="360" w:before="137" w:after="0"/>
        <w:ind w:left="341" w:right="544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cs="Times New Roman" w:ascii="Times New Roman" w:hAnsi="Times New Roman"/>
          <w:sz w:val="28"/>
          <w:lang w:val="ru-RU"/>
        </w:rPr>
        <w:t>определение зоны планируемого размещения линейного объекта в соответствии с документами территориального</w:t>
      </w:r>
      <w:r>
        <w:rPr>
          <w:rFonts w:cs="Times New Roman" w:ascii="Times New Roman" w:hAnsi="Times New Roman"/>
          <w:spacing w:val="-1"/>
          <w:sz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lang w:val="ru-RU"/>
        </w:rPr>
        <w:t>планирования;</w:t>
      </w:r>
    </w:p>
    <w:p>
      <w:pPr>
        <w:pStyle w:val="ListParagraph"/>
        <w:widowControl w:val="false"/>
        <w:numPr>
          <w:ilvl w:val="0"/>
          <w:numId w:val="3"/>
        </w:numPr>
        <w:tabs>
          <w:tab w:val="left" w:pos="1316" w:leader="none"/>
        </w:tabs>
        <w:spacing w:lineRule="auto" w:line="360" w:before="5" w:after="0"/>
        <w:ind w:left="341" w:right="54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cs="Times New Roman" w:ascii="Times New Roman" w:hAnsi="Times New Roman"/>
          <w:sz w:val="28"/>
          <w:lang w:val="ru-RU"/>
        </w:rPr>
        <w:t>определение границ формируемых земельных участков, планируемых для предоставления юридическому лицу для реконструкции</w:t>
      </w:r>
      <w:r>
        <w:rPr>
          <w:rFonts w:cs="Times New Roman" w:ascii="Times New Roman" w:hAnsi="Times New Roman"/>
          <w:spacing w:val="-5"/>
          <w:sz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lang w:val="ru-RU"/>
        </w:rPr>
        <w:t>объекта;</w:t>
      </w:r>
    </w:p>
    <w:p>
      <w:pPr>
        <w:pStyle w:val="ListParagraph"/>
        <w:widowControl w:val="false"/>
        <w:numPr>
          <w:ilvl w:val="0"/>
          <w:numId w:val="3"/>
        </w:numPr>
        <w:tabs>
          <w:tab w:val="left" w:pos="1288" w:leader="none"/>
        </w:tabs>
        <w:spacing w:lineRule="auto" w:line="360" w:before="5" w:after="0"/>
        <w:ind w:left="341" w:right="54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cs="Times New Roman" w:ascii="Times New Roman" w:hAnsi="Times New Roman"/>
          <w:sz w:val="28"/>
          <w:lang w:val="ru-RU"/>
        </w:rPr>
        <w:t>определение границ земельных участков, предназначенных для размещения линейного</w:t>
      </w:r>
      <w:r>
        <w:rPr>
          <w:rFonts w:cs="Times New Roman" w:ascii="Times New Roman" w:hAnsi="Times New Roman"/>
          <w:spacing w:val="-2"/>
          <w:sz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lang w:val="ru-RU"/>
        </w:rPr>
        <w:t>объекта.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pacing w:lineRule="auto" w:line="360" w:before="0" w:after="0"/>
        <w:ind w:right="284" w:hanging="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2.Опорно-межевая сеть на территории проектирования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</w:t>
      </w:r>
    </w:p>
    <w:p>
      <w:pPr>
        <w:pStyle w:val="Normal"/>
        <w:widowControl w:val="false"/>
        <w:spacing w:lineRule="auto" w:line="360" w:before="90" w:after="0"/>
        <w:ind w:left="341" w:right="141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Геодезическая опорная сеть представляет собой совокупность точек (пунктов), прочно закрепленных на земной поверхности, положение которых определено как в плане, так и по высоте.</w:t>
      </w:r>
    </w:p>
    <w:p>
      <w:pPr>
        <w:pStyle w:val="Normal"/>
        <w:widowControl w:val="false"/>
        <w:spacing w:lineRule="auto" w:line="360" w:before="90" w:after="0"/>
        <w:ind w:left="341" w:right="141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Геодезическая опорная сеть подразделяется на государственную, сети сгущения (местного значения) и съемочную сеть. Государственная геодезическая сеть создана на всей территории России и является главной геодезической основой топографических съемок всех масштабов. Опорная межевая сеть (ОМС) является геодезической сетью специального назначения, создаваемой для координатного обеспечения государственного земельного кадастра, государственного мониторинга земель, землеустройства и других мероприятий по управлению земельным фондом России.</w:t>
      </w:r>
    </w:p>
    <w:p>
      <w:pPr>
        <w:pStyle w:val="Normal"/>
        <w:ind w:left="426" w:right="141"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 территории проектирования существует установленная система геодезической сети специального назначения для определения координат точек земной поверхности. Каталог координат пунктов опорной межевой сети на территории проектирования в системе координат СК 32.</w:t>
      </w:r>
    </w:p>
    <w:p>
      <w:pPr>
        <w:pStyle w:val="Style18"/>
        <w:spacing w:lineRule="auto" w:line="360" w:before="90" w:after="160"/>
        <w:ind w:left="341" w:right="548" w:firstLine="709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right="284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right="284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3.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Структура территории, образуемая в результате межевания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 административном отношении зона размещения автодороги располагается на территории Кистерского сельского поселения Погарского района, Понуровского сельского поселения Стародубского района.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Образуемые земельные участки относятся к категории земель -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вид разрешённого использования - автомобильный транспорт</w:t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.</w:t>
      </w:r>
    </w:p>
    <w:p>
      <w:pPr>
        <w:pStyle w:val="Style18"/>
        <w:tabs>
          <w:tab w:val="left" w:pos="0" w:leader="none"/>
        </w:tabs>
        <w:spacing w:lineRule="auto" w:line="360" w:before="137" w:after="160"/>
        <w:ind w:right="-1" w:hanging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</w:t>
      </w:r>
      <w:r>
        <w:rPr>
          <w:sz w:val="28"/>
          <w:lang w:val="ru-RU"/>
        </w:rPr>
        <w:t>Согласно данным департамента природных ресурсов и экологии Брянской области объект проектирования «Строительство автомобильной дороги подъезд к ферме КРС в н.п. Азаровка от автомобильной дороги «Погар-Стародуб»-Андрейковичи на 23+900 Погарского района Брянской области» не располагается на землях особо охраняемых природных территорий регионального значения (письмо вх. 3196-ДПР от 29.08.2016</w:t>
      </w:r>
      <w:r>
        <w:rPr>
          <w:spacing w:val="-11"/>
          <w:sz w:val="28"/>
          <w:lang w:val="ru-RU"/>
        </w:rPr>
        <w:t xml:space="preserve"> </w:t>
      </w:r>
      <w:r>
        <w:rPr>
          <w:sz w:val="28"/>
          <w:lang w:val="ru-RU"/>
        </w:rPr>
        <w:t>г).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Зона размещения газопровода низкого давления располагается в кадастровых кварталах: 32:19:0400105, 32:19:0010102, 32:23:0220701, 32:19:0400104, 32:23:0590101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4. Параметры проектируемых земельных участков</w:t>
      </w:r>
    </w:p>
    <w:p>
      <w:pPr>
        <w:pStyle w:val="Normal"/>
        <w:widowControl w:val="false"/>
        <w:spacing w:lineRule="auto" w:line="360" w:before="0" w:after="0"/>
        <w:ind w:righ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Границы земельных участков сформированы с учетом следующих документов: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Cs/>
          <w:sz w:val="28"/>
          <w:szCs w:val="28"/>
          <w:lang w:val="ru-RU"/>
        </w:rPr>
        <w:t>Технического задания на разработку проекта планировки и проекта межевания земельного участка с постановкой на государственный кадастровый учет под размещение объекта: «Автомобильная дорога подъезд к ферме КРС в н.п. Азаровка от автомобильной дороги «Погар-Стародуб»-Андрейковичи на км. 23+900 Погарского района Брянской области»;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Cs/>
          <w:sz w:val="28"/>
          <w:szCs w:val="28"/>
          <w:lang w:val="ru-RU"/>
        </w:rPr>
        <w:t>В соответствии с Земельным Кодексом, ст. 11.2 «Образование земельных участков», земельные участки образуются при разделе, объединении, перераспределении земельных участков или при выделе из земельных участков, а также из земель, находящихся в государственной или муниципальной собственности.</w:t>
      </w:r>
    </w:p>
    <w:p>
      <w:pPr>
        <w:pStyle w:val="Style18"/>
        <w:tabs>
          <w:tab w:val="left" w:pos="0" w:leader="none"/>
        </w:tabs>
        <w:spacing w:lineRule="auto" w:line="360" w:before="4" w:after="160"/>
        <w:ind w:right="141" w:hanging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  <w:r>
        <w:rPr>
          <w:sz w:val="28"/>
          <w:lang w:val="ru-RU"/>
        </w:rPr>
        <w:t>Начало трассы ПК 0+000 у села Андрейковичи Кистерского сельского поселения Погарского района Брянской области, конец трассы ПК 54+360 поселок Барбино Понуровского сельского поселения Стародубского района Брянской области.</w:t>
      </w:r>
    </w:p>
    <w:p>
      <w:pPr>
        <w:pStyle w:val="Style18"/>
        <w:spacing w:lineRule="auto" w:line="360" w:before="4" w:after="160"/>
        <w:ind w:right="141" w:hanging="0"/>
        <w:jc w:val="both"/>
        <w:rPr>
          <w:sz w:val="28"/>
          <w:lang w:val="ru-RU"/>
        </w:rPr>
      </w:pPr>
      <w:r>
        <w:rPr>
          <w:sz w:val="28"/>
          <w:lang w:val="ru-RU"/>
        </w:rPr>
        <w:t>Территория межевания расположена на землях муниципальных образований Кистерского сельского поселения Погарского района Брянской области и Понуровского сельского поселения Стародубского района Брянской области.</w:t>
      </w:r>
    </w:p>
    <w:p>
      <w:pPr>
        <w:pStyle w:val="Style18"/>
        <w:spacing w:before="4" w:after="16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</w:t>
      </w:r>
      <w:r>
        <w:rPr>
          <w:sz w:val="28"/>
          <w:lang w:val="ru-RU"/>
        </w:rPr>
        <w:t>Параметры проектируемых земельных участков:</w:t>
      </w:r>
    </w:p>
    <w:p>
      <w:pPr>
        <w:pStyle w:val="Style18"/>
        <w:spacing w:lineRule="auto" w:line="360" w:before="137" w:after="160"/>
        <w:ind w:right="141" w:hanging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Общая площадь под объектом межевания составляет 123638 кв.м, из них: </w:t>
      </w:r>
    </w:p>
    <w:p>
      <w:pPr>
        <w:pStyle w:val="Style18"/>
        <w:spacing w:lineRule="auto" w:line="360" w:before="137" w:after="160"/>
        <w:ind w:right="991" w:hanging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</w:t>
      </w:r>
      <w:r>
        <w:rPr>
          <w:sz w:val="28"/>
          <w:lang w:val="ru-RU"/>
        </w:rPr>
        <w:t>Площадь территории в границах красных линий составляет 90054 кв.м.</w:t>
      </w:r>
    </w:p>
    <w:p>
      <w:pPr>
        <w:pStyle w:val="Style18"/>
        <w:spacing w:lineRule="auto" w:line="360" w:before="4" w:after="160"/>
        <w:ind w:right="141" w:hanging="0"/>
        <w:jc w:val="both"/>
        <w:rPr>
          <w:sz w:val="28"/>
          <w:lang w:val="ru-RU"/>
        </w:rPr>
      </w:pPr>
      <w:r>
        <w:rPr>
          <w:sz w:val="28"/>
          <w:lang w:val="ru-RU"/>
        </w:rPr>
        <w:t>В соответствии с требованиями действующего законодательства полоса отвода – это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</w:r>
    </w:p>
    <w:p>
      <w:pPr>
        <w:pStyle w:val="Style18"/>
        <w:spacing w:lineRule="auto" w:line="360" w:before="4" w:after="160"/>
        <w:ind w:right="141" w:hanging="0"/>
        <w:jc w:val="both"/>
        <w:rPr>
          <w:sz w:val="28"/>
          <w:lang w:val="ru-RU"/>
        </w:rPr>
      </w:pPr>
      <w:r>
        <w:rPr>
          <w:sz w:val="28"/>
          <w:lang w:val="ru-RU"/>
        </w:rPr>
        <w:t>Границы земельных участков устанавливаются по красным линиям. Также проектом межевания предусмотрено формирование земельных участков на период строительства объекта, на всем его протяжении. По окончанию работ земельные участки не входящие в границы красных линий будут сняты с учета. В границы земельного участка включаются все объекты, входящие в состав недвижимого имущества: съезды, остановки общественного транспорта и мест размещения объектов дорожного сервиса, постов дорожно-патрульной службы, пунктов весового контроля, постов учета движения, постов метеорологического</w:t>
      </w:r>
      <w:r>
        <w:rPr>
          <w:spacing w:val="-2"/>
          <w:sz w:val="28"/>
          <w:lang w:val="ru-RU"/>
        </w:rPr>
        <w:t xml:space="preserve"> </w:t>
      </w:r>
      <w:r>
        <w:rPr>
          <w:sz w:val="28"/>
          <w:lang w:val="ru-RU"/>
        </w:rPr>
        <w:t>наблюдения.</w:t>
      </w:r>
    </w:p>
    <w:p>
      <w:pPr>
        <w:pStyle w:val="Normal"/>
        <w:widowControl w:val="false"/>
        <w:spacing w:lineRule="auto" w:line="360" w:before="0" w:after="0"/>
        <w:ind w:left="1429" w:right="284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left="1429" w:right="284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left="1429" w:right="284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left="1429" w:right="284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left="1429" w:right="284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left="1429" w:right="284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left="1429" w:right="284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left="1429" w:right="284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left="1429" w:right="284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left="1429" w:right="284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left="1429" w:right="284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left="1429" w:right="284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left="1429" w:right="284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left="1429" w:right="284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left="1429" w:right="284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left="1429" w:right="284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left="1429" w:right="284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left="1429" w:right="284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left="1429" w:right="284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left="1429" w:right="284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5. Сведения об образуемых земельных участках</w:t>
      </w:r>
    </w:p>
    <w:p>
      <w:pPr>
        <w:pStyle w:val="ListParagraph"/>
        <w:widowControl w:val="false"/>
        <w:spacing w:lineRule="auto" w:line="360" w:before="0" w:after="0"/>
        <w:ind w:left="0" w:right="284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Cs/>
          <w:sz w:val="28"/>
          <w:szCs w:val="28"/>
          <w:lang w:val="ru-RU"/>
        </w:rPr>
        <w:t>Вид разрешённого использования земельных участков после утверждения документации по планировке территории – автомобильный транспорт (код 7.2 в соответствии с классификатором видов разрешённого использования земельных участков, утверждённым приказом №540 от 01.09.14 Министерства экономического развития Российской Федерации).</w:t>
      </w:r>
    </w:p>
    <w:p>
      <w:pPr>
        <w:pStyle w:val="ListParagraph"/>
        <w:widowControl w:val="false"/>
        <w:spacing w:lineRule="auto" w:line="360" w:before="0" w:after="0"/>
        <w:ind w:left="0" w:right="284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Cs/>
          <w:sz w:val="28"/>
          <w:szCs w:val="28"/>
          <w:lang w:val="ru-RU"/>
        </w:rPr>
        <w:t>Назначение образуемых земельных участков – Для строительства «Автомобильной дороги подъезд к ферме КРС в н.п. Азаровка от автомобильной дороги «Погар-Стародуб» - Андрейковичи на км. 23+900 Погарского района Брянской области.»</w:t>
      </w:r>
    </w:p>
    <w:p>
      <w:pPr>
        <w:pStyle w:val="ListParagraph"/>
        <w:widowControl w:val="false"/>
        <w:spacing w:lineRule="auto" w:line="360" w:before="0" w:after="0"/>
        <w:ind w:left="0" w:right="284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Cs/>
          <w:sz w:val="28"/>
          <w:szCs w:val="28"/>
          <w:lang w:val="ru-RU"/>
        </w:rPr>
        <w:t xml:space="preserve">Изменение категории земель, на территории которых располагается проектируемая автодорога, подлежит изменению с земель сельскохозяйственного назначения на земли промышленности. </w:t>
      </w:r>
    </w:p>
    <w:p>
      <w:pPr>
        <w:pStyle w:val="ListParagraph"/>
        <w:widowControl w:val="false"/>
        <w:spacing w:lineRule="auto" w:line="360" w:before="0" w:after="0"/>
        <w:ind w:left="0" w:right="284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Cs/>
          <w:sz w:val="28"/>
          <w:szCs w:val="28"/>
          <w:lang w:val="ru-RU"/>
        </w:rPr>
        <w:t>Ниже представлена таблица (1) содержащая сведения об образуемых участках.</w:t>
      </w:r>
    </w:p>
    <w:p>
      <w:pPr>
        <w:pStyle w:val="ListParagraph"/>
        <w:widowControl w:val="false"/>
        <w:spacing w:lineRule="auto" w:line="360" w:before="0" w:after="0"/>
        <w:ind w:left="0" w:right="284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Cs/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491" w:type="dxa"/>
        <w:jc w:val="left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1"/>
        <w:gridCol w:w="1430"/>
        <w:gridCol w:w="1796"/>
        <w:gridCol w:w="1423"/>
        <w:gridCol w:w="1306"/>
        <w:gridCol w:w="1641"/>
        <w:gridCol w:w="2113"/>
      </w:tblGrid>
      <w:tr>
        <w:trPr>
          <w:trHeight w:val="395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>
            <w:pPr>
              <w:pStyle w:val="Normal"/>
              <w:spacing w:lineRule="auto" w:line="240" w:before="0" w:after="16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ЗУ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Контура 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образуемого</w:t>
            </w:r>
          </w:p>
          <w:p>
            <w:pPr>
              <w:pStyle w:val="Normal"/>
              <w:spacing w:before="0" w:after="160"/>
              <w:jc w:val="both"/>
              <w:rPr>
                <w:szCs w:val="28"/>
              </w:rPr>
            </w:pPr>
            <w:r>
              <w:rPr>
                <w:szCs w:val="28"/>
              </w:rPr>
              <w:t>ЗУ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szCs w:val="28"/>
              </w:rPr>
            </w:pPr>
            <w:r>
              <w:rPr>
                <w:szCs w:val="28"/>
              </w:rPr>
              <w:t>Кадастровый номер зем.уч (квартала) из которого образуем ЗУ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szCs w:val="28"/>
              </w:rPr>
            </w:pPr>
            <w:r>
              <w:rPr>
                <w:szCs w:val="28"/>
              </w:rPr>
              <w:t>Площадь, подлежащая изъятию, кв.м.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szCs w:val="28"/>
              </w:rPr>
            </w:pPr>
            <w:r>
              <w:rPr>
                <w:szCs w:val="28"/>
              </w:rPr>
              <w:t>Площадь зем.уч. из которого образуем ЗУ, кв.м.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szCs w:val="28"/>
              </w:rPr>
            </w:pPr>
            <w:r>
              <w:rPr>
                <w:szCs w:val="28"/>
              </w:rPr>
              <w:t>Категория земель зем.уч. из которого образуем ЗУ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Правооблада-</w:t>
            </w:r>
          </w:p>
          <w:p>
            <w:pPr>
              <w:pStyle w:val="Normal"/>
              <w:spacing w:before="0" w:after="16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тель земельного участка </w:t>
            </w:r>
          </w:p>
        </w:tc>
      </w:tr>
      <w:tr>
        <w:trPr>
          <w:trHeight w:val="588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:ЗУ 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:ЗУ 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32:19:0400105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Земли общего пользования</w:t>
            </w:r>
          </w:p>
        </w:tc>
      </w:tr>
      <w:tr>
        <w:trPr>
          <w:trHeight w:val="233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:ЗУ 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:ЗУ 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color w:val="000000"/>
                <w:sz w:val="20"/>
              </w:rPr>
              <w:t>32:19:0010102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2828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Земли общего пользования</w:t>
            </w:r>
          </w:p>
        </w:tc>
      </w:tr>
      <w:tr>
        <w:trPr>
          <w:trHeight w:val="243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>:ЗУ 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:ЗУ 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32:23:0220701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Земли общего пользования</w:t>
            </w:r>
          </w:p>
        </w:tc>
      </w:tr>
      <w:tr>
        <w:trPr>
          <w:trHeight w:val="666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:ЗУ 4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:ЗУ 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32:19:0400104:118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12714</w:t>
            </w:r>
          </w:p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20952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Земли сельско-хозяйственного назначения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Администрация Погарского района Брянской области</w:t>
            </w:r>
          </w:p>
        </w:tc>
      </w:tr>
      <w:tr>
        <w:trPr>
          <w:trHeight w:val="317" w:hRule="atLeast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:ЗУ 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:ЗУ 5(1)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32:19:0400104:103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2 197 300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Земли сельско-хозяйственного назначения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Астащенко Елена Дмитриевна</w:t>
              <w:br/>
              <w:t xml:space="preserve">Гучек Николай Павлович </w:t>
              <w:br/>
              <w:t xml:space="preserve">Гучек Нина Васильевна </w:t>
              <w:br/>
              <w:t xml:space="preserve">Кузнецова Ольга Викторовна </w:t>
              <w:br/>
              <w:t xml:space="preserve">Рудько Наталья Леоновна </w:t>
              <w:br/>
              <w:t xml:space="preserve">Коваленко Мария Сергеевна </w:t>
              <w:br/>
              <w:t xml:space="preserve">Захаржевская Вера Ивановна </w:t>
              <w:br/>
              <w:t xml:space="preserve">Захаржевский Иван Афанасьевич       </w:t>
              <w:br/>
              <w:t xml:space="preserve">(Общая долевая собственность)                     </w:t>
            </w:r>
          </w:p>
        </w:tc>
      </w:tr>
      <w:tr>
        <w:trPr>
          <w:trHeight w:val="274" w:hRule="atLeast"/>
        </w:trPr>
        <w:tc>
          <w:tcPr>
            <w:tcW w:w="7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:ЗУ 5(2)</w:t>
            </w:r>
          </w:p>
        </w:tc>
        <w:tc>
          <w:tcPr>
            <w:tcW w:w="17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5408</w:t>
            </w:r>
          </w:p>
        </w:tc>
        <w:tc>
          <w:tcPr>
            <w:tcW w:w="13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6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21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>
          <w:trHeight w:val="562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>:ЗУ 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:ЗУ 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32:19:0400104:117</w:t>
            </w:r>
          </w:p>
          <w:p>
            <w:pPr>
              <w:pStyle w:val="Normal"/>
              <w:spacing w:before="0" w:after="16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  <w:p>
            <w:pPr>
              <w:pStyle w:val="Normal"/>
              <w:spacing w:before="0" w:after="160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30148</w:t>
            </w:r>
          </w:p>
          <w:p>
            <w:pPr>
              <w:pStyle w:val="Normal"/>
              <w:spacing w:before="0" w:after="160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Земли сельско-хозяйственного назначения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ООО «Брянская мясная компания»</w:t>
            </w:r>
          </w:p>
        </w:tc>
      </w:tr>
      <w:tr>
        <w:trPr>
          <w:trHeight w:val="416" w:hRule="atLeast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  <w:p>
            <w:pPr>
              <w:pStyle w:val="Norma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:ЗУ 7</w:t>
            </w:r>
          </w:p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:ЗУ 7 (1)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32:19:0400104:116</w:t>
            </w:r>
          </w:p>
          <w:p>
            <w:pPr>
              <w:pStyle w:val="Normal"/>
              <w:spacing w:before="0" w:after="16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12339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2 360 484</w:t>
            </w:r>
          </w:p>
          <w:p>
            <w:pPr>
              <w:pStyle w:val="Normal"/>
              <w:spacing w:before="0" w:after="160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Земли сельско-хозяйственного назначения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ООО «Брянская мясная компания»</w:t>
            </w:r>
          </w:p>
        </w:tc>
      </w:tr>
      <w:tr>
        <w:trPr>
          <w:trHeight w:val="395" w:hRule="atLeast"/>
        </w:trPr>
        <w:tc>
          <w:tcPr>
            <w:tcW w:w="7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:ЗУ 7 (2)</w:t>
            </w:r>
          </w:p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17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13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6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21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>
          <w:trHeight w:val="426" w:hRule="atLeast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  <w:p>
            <w:pPr>
              <w:pStyle w:val="Norma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:ЗУ 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:ЗУ 8 (1)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32:19:0400104:115</w:t>
            </w:r>
          </w:p>
          <w:p>
            <w:pPr>
              <w:pStyle w:val="Normal"/>
              <w:spacing w:before="0" w:after="16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3760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>
              <w:rPr>
                <w:color w:val="000000"/>
                <w:sz w:val="20"/>
              </w:rPr>
              <w:t>23 512</w:t>
            </w:r>
          </w:p>
          <w:p>
            <w:pPr>
              <w:pStyle w:val="Normal"/>
              <w:spacing w:before="0" w:after="160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Земли сельско-хозяйственного назначения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Муниципальное образование Погарский район Брянской области</w:t>
            </w:r>
          </w:p>
        </w:tc>
      </w:tr>
      <w:tr>
        <w:trPr>
          <w:trHeight w:val="456" w:hRule="atLeast"/>
        </w:trPr>
        <w:tc>
          <w:tcPr>
            <w:tcW w:w="7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:ЗУ 8 (2)</w:t>
            </w:r>
          </w:p>
        </w:tc>
        <w:tc>
          <w:tcPr>
            <w:tcW w:w="17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2035</w:t>
            </w:r>
          </w:p>
        </w:tc>
        <w:tc>
          <w:tcPr>
            <w:tcW w:w="13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6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21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>
          <w:trHeight w:val="314" w:hRule="atLeast"/>
        </w:trPr>
        <w:tc>
          <w:tcPr>
            <w:tcW w:w="7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:ЗУ 8 (3)</w:t>
            </w:r>
          </w:p>
        </w:tc>
        <w:tc>
          <w:tcPr>
            <w:tcW w:w="17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9158</w:t>
            </w:r>
          </w:p>
        </w:tc>
        <w:tc>
          <w:tcPr>
            <w:tcW w:w="13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6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21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>
          <w:trHeight w:val="497" w:hRule="atLeast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  <w:p>
            <w:pPr>
              <w:pStyle w:val="Norma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:ЗУ 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  <w:p>
            <w:pPr>
              <w:pStyle w:val="Normal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  <w:p>
            <w:pPr>
              <w:pStyle w:val="Normal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</w:t>
            </w:r>
            <w:r>
              <w:rPr>
                <w:sz w:val="20"/>
                <w:szCs w:val="28"/>
              </w:rPr>
              <w:t>:ЗУ 9 (1)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32:19:0400104:114</w:t>
            </w:r>
          </w:p>
          <w:p>
            <w:pPr>
              <w:pStyle w:val="Normal"/>
              <w:spacing w:before="0" w:after="16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339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404403</w:t>
            </w:r>
          </w:p>
          <w:p>
            <w:pPr>
              <w:pStyle w:val="Normal"/>
              <w:spacing w:before="0" w:after="16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Земли сельско-хозяйственного назначения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ООО «Брянская мясная компания»</w:t>
            </w:r>
          </w:p>
        </w:tc>
      </w:tr>
      <w:tr>
        <w:trPr>
          <w:trHeight w:val="538" w:hRule="atLeast"/>
        </w:trPr>
        <w:tc>
          <w:tcPr>
            <w:tcW w:w="7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:ЗУ 9 (2)</w:t>
            </w:r>
          </w:p>
        </w:tc>
        <w:tc>
          <w:tcPr>
            <w:tcW w:w="17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1366</w:t>
            </w:r>
          </w:p>
        </w:tc>
        <w:tc>
          <w:tcPr>
            <w:tcW w:w="13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6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21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>
          <w:trHeight w:val="791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  <w:p>
            <w:pPr>
              <w:pStyle w:val="Norma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:ЗУ 10</w:t>
            </w:r>
          </w:p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  <w:p>
            <w:pPr>
              <w:pStyle w:val="Norma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:ЗУ 10</w:t>
            </w:r>
          </w:p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32:19:0400104:113</w:t>
            </w:r>
          </w:p>
          <w:p>
            <w:pPr>
              <w:pStyle w:val="Normal"/>
              <w:spacing w:before="0" w:after="16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682</w:t>
            </w:r>
          </w:p>
          <w:p>
            <w:pPr>
              <w:pStyle w:val="Normal"/>
              <w:spacing w:before="0" w:after="16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2 606</w:t>
            </w:r>
          </w:p>
          <w:p>
            <w:pPr>
              <w:pStyle w:val="Normal"/>
              <w:spacing w:before="0" w:after="16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Земли сельско-хозяйственного назначения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Муниципальное образование Погарский район Брянской области </w:t>
            </w:r>
          </w:p>
        </w:tc>
      </w:tr>
      <w:tr>
        <w:trPr>
          <w:trHeight w:val="527" w:hRule="atLeast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:ЗУ 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:ЗУ 11(1)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32:23:0590101:221</w:t>
            </w:r>
          </w:p>
          <w:p>
            <w:pPr>
              <w:pStyle w:val="Normal"/>
              <w:spacing w:before="0" w:after="16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234</w:t>
            </w:r>
          </w:p>
          <w:p>
            <w:pPr>
              <w:pStyle w:val="Normal"/>
              <w:spacing w:before="0" w:after="16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Земли сельско-хозяйственного назначения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color w:val="000000"/>
                <w:sz w:val="18"/>
                <w:szCs w:val="20"/>
                <w:shd w:fill="FFFFFF" w:val="clear"/>
              </w:rPr>
              <w:t>Муниципальное образование Стародубский муниципальный район</w:t>
            </w:r>
          </w:p>
        </w:tc>
      </w:tr>
      <w:tr>
        <w:trPr>
          <w:trHeight w:val="340" w:hRule="atLeast"/>
        </w:trPr>
        <w:tc>
          <w:tcPr>
            <w:tcW w:w="7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:ЗУ 11(2)</w:t>
            </w:r>
          </w:p>
        </w:tc>
        <w:tc>
          <w:tcPr>
            <w:tcW w:w="17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3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6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21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>
          <w:trHeight w:val="312" w:hRule="atLeast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:ЗУ 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:ЗУ 12 (1)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32:23:0590101:222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321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Земли сельско-хозяйственного назначения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Муниципальное образование Стародубский муниципальный район</w:t>
            </w:r>
          </w:p>
        </w:tc>
      </w:tr>
      <w:tr>
        <w:trPr>
          <w:trHeight w:val="585" w:hRule="atLeast"/>
        </w:trPr>
        <w:tc>
          <w:tcPr>
            <w:tcW w:w="7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:ЗУ 12 (2)</w:t>
            </w:r>
          </w:p>
        </w:tc>
        <w:tc>
          <w:tcPr>
            <w:tcW w:w="17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13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6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21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>
          <w:trHeight w:val="644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:ЗУ 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</w:t>
            </w:r>
            <w:r>
              <w:rPr>
                <w:sz w:val="20"/>
                <w:szCs w:val="28"/>
              </w:rPr>
              <w:t>:ЗУ 13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32:23:0590101:219</w:t>
            </w:r>
          </w:p>
          <w:p>
            <w:pPr>
              <w:pStyle w:val="Normal"/>
              <w:spacing w:before="0" w:after="160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  <w:p>
            <w:pPr>
              <w:pStyle w:val="Normal"/>
              <w:spacing w:before="0" w:after="160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2 481 747</w:t>
            </w:r>
          </w:p>
          <w:p>
            <w:pPr>
              <w:pStyle w:val="Normal"/>
              <w:spacing w:before="0" w:after="160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Земли сельско-хозяйственного назначения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ООО «Брянская мясная компания»</w:t>
            </w:r>
          </w:p>
        </w:tc>
      </w:tr>
      <w:tr>
        <w:trPr>
          <w:trHeight w:val="614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:ЗУ 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:ЗУ 14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32:23:0590101:218</w:t>
            </w:r>
          </w:p>
          <w:p>
            <w:pPr>
              <w:pStyle w:val="Normal"/>
              <w:spacing w:before="0" w:after="160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4529</w:t>
            </w:r>
          </w:p>
          <w:p>
            <w:pPr>
              <w:pStyle w:val="Normal"/>
              <w:spacing w:before="0" w:after="160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5 272</w:t>
            </w:r>
          </w:p>
          <w:p>
            <w:pPr>
              <w:pStyle w:val="Normal"/>
              <w:spacing w:before="0" w:after="16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Земли сельско-хозяйственного назначения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Муниципальное образование Стародубский муниципальный район</w:t>
            </w:r>
          </w:p>
        </w:tc>
      </w:tr>
      <w:tr>
        <w:trPr>
          <w:trHeight w:val="566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:ЗУ 15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:ЗУ 15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32:23:0590101:220</w:t>
            </w:r>
          </w:p>
          <w:p>
            <w:pPr>
              <w:pStyle w:val="Normal"/>
              <w:spacing w:before="0" w:after="160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  <w:p>
            <w:pPr>
              <w:pStyle w:val="Normal"/>
              <w:spacing w:before="0" w:after="160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607 202</w:t>
            </w:r>
          </w:p>
          <w:p>
            <w:pPr>
              <w:pStyle w:val="Normal"/>
              <w:spacing w:before="0" w:after="160"/>
              <w:jc w:val="center"/>
              <w:rPr>
                <w:rFonts w:ascii="Calibri" w:hAnsi="Calibri"/>
                <w:color w:val="333333"/>
                <w:sz w:val="20"/>
              </w:rPr>
            </w:pPr>
            <w:r>
              <w:rPr>
                <w:color w:val="333333"/>
                <w:sz w:val="20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Земли сельско-хозяйственного назначения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ООО «Брянская мясная компания»</w:t>
            </w:r>
          </w:p>
        </w:tc>
      </w:tr>
    </w:tbl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right="284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Таблица координат поворотных точек образуемых земельных участков</w:t>
      </w:r>
    </w:p>
    <w:p>
      <w:pPr>
        <w:pStyle w:val="Normal"/>
        <w:widowControl w:val="false"/>
        <w:spacing w:lineRule="auto" w:line="360" w:before="0" w:after="0"/>
        <w:ind w:right="284"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Координаты поворотных точек в СК-32</w:t>
      </w:r>
    </w:p>
    <w:tbl>
      <w:tblPr>
        <w:tblW w:w="9953" w:type="dxa"/>
        <w:jc w:val="lef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75"/>
        <w:gridCol w:w="3723"/>
        <w:gridCol w:w="613"/>
        <w:gridCol w:w="212"/>
        <w:gridCol w:w="23"/>
        <w:gridCol w:w="4107"/>
      </w:tblGrid>
      <w:tr>
        <w:trPr>
          <w:trHeight w:val="807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84" w:hanging="0"/>
              <w:rPr/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точки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Х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val="en-US"/>
              </w:rPr>
              <w:t>Y</w:t>
            </w:r>
          </w:p>
        </w:tc>
      </w:tr>
      <w:tr>
        <w:trPr>
          <w:trHeight w:val="593" w:hRule="atLeast"/>
        </w:trPr>
        <w:tc>
          <w:tcPr>
            <w:tcW w:w="9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          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:ЗУ1</w:t>
            </w:r>
          </w:p>
        </w:tc>
      </w:tr>
      <w:tr>
        <w:trPr>
          <w:trHeight w:val="53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391666,13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1287634,49</w:t>
            </w:r>
          </w:p>
        </w:tc>
      </w:tr>
      <w:tr>
        <w:trPr>
          <w:trHeight w:val="43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391667,08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1287635,46</w:t>
            </w:r>
          </w:p>
        </w:tc>
      </w:tr>
      <w:tr>
        <w:trPr>
          <w:trHeight w:val="437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391658,5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1287643,86</w:t>
            </w:r>
          </w:p>
        </w:tc>
      </w:tr>
      <w:tr>
        <w:trPr>
          <w:trHeight w:val="470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391655,85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1287641,15</w:t>
            </w:r>
          </w:p>
        </w:tc>
      </w:tr>
      <w:tr>
        <w:trPr>
          <w:trHeight w:val="61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391655,42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1287640,95</w:t>
            </w:r>
          </w:p>
        </w:tc>
      </w:tr>
      <w:tr>
        <w:trPr>
          <w:trHeight w:val="593" w:hRule="atLeast"/>
        </w:trPr>
        <w:tc>
          <w:tcPr>
            <w:tcW w:w="9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     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:ЗУ2</w:t>
            </w:r>
          </w:p>
        </w:tc>
      </w:tr>
      <w:tr>
        <w:trPr>
          <w:trHeight w:val="524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391655,42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367" w:leader="none"/>
              </w:tabs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1287640,95</w:t>
            </w:r>
          </w:p>
        </w:tc>
      </w:tr>
      <w:tr>
        <w:trPr>
          <w:trHeight w:val="558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391652,1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1287639,44</w:t>
            </w:r>
          </w:p>
        </w:tc>
      </w:tr>
      <w:tr>
        <w:trPr>
          <w:trHeight w:val="59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391494,21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1287621,35</w:t>
            </w:r>
          </w:p>
        </w:tc>
      </w:tr>
      <w:tr>
        <w:trPr>
          <w:trHeight w:val="61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391429,08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1287617,69</w:t>
            </w:r>
          </w:p>
        </w:tc>
      </w:tr>
      <w:tr>
        <w:trPr>
          <w:trHeight w:val="50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391425,5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1287605,47</w:t>
            </w:r>
          </w:p>
        </w:tc>
      </w:tr>
      <w:tr>
        <w:trPr>
          <w:trHeight w:val="558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391495,21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1287609,39</w:t>
            </w:r>
          </w:p>
        </w:tc>
      </w:tr>
      <w:tr>
        <w:trPr>
          <w:trHeight w:val="52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391655,46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1287627,78</w:t>
            </w:r>
          </w:p>
        </w:tc>
      </w:tr>
      <w:tr>
        <w:trPr>
          <w:trHeight w:val="57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391662,87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1287631,17</w:t>
            </w:r>
          </w:p>
        </w:tc>
      </w:tr>
      <w:tr>
        <w:trPr>
          <w:trHeight w:val="59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391666,13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1287634,49</w:t>
            </w:r>
          </w:p>
        </w:tc>
      </w:tr>
      <w:tr>
        <w:trPr>
          <w:trHeight w:val="647" w:hRule="atLeast"/>
        </w:trPr>
        <w:tc>
          <w:tcPr>
            <w:tcW w:w="9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     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:ЗУ3</w:t>
            </w:r>
          </w:p>
        </w:tc>
      </w:tr>
      <w:tr>
        <w:trPr>
          <w:trHeight w:val="54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387916,95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1285771,48</w:t>
            </w:r>
          </w:p>
        </w:tc>
      </w:tr>
      <w:tr>
        <w:trPr>
          <w:trHeight w:val="52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387915,00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1285775,00</w:t>
            </w:r>
          </w:p>
        </w:tc>
      </w:tr>
      <w:tr>
        <w:trPr>
          <w:trHeight w:val="454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387911,33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1285774,24</w:t>
            </w:r>
          </w:p>
        </w:tc>
      </w:tr>
      <w:tr>
        <w:trPr>
          <w:trHeight w:val="558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387901,18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1285772,15</w:t>
            </w:r>
          </w:p>
        </w:tc>
      </w:tr>
      <w:tr>
        <w:trPr>
          <w:trHeight w:val="524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387879,66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1285749,06</w:t>
            </w:r>
          </w:p>
        </w:tc>
      </w:tr>
      <w:tr>
        <w:trPr>
          <w:trHeight w:val="57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387888,44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1285740,88</w:t>
            </w:r>
          </w:p>
        </w:tc>
      </w:tr>
      <w:tr>
        <w:trPr>
          <w:trHeight w:val="629" w:hRule="atLeast"/>
        </w:trPr>
        <w:tc>
          <w:tcPr>
            <w:tcW w:w="9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     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:ЗУ4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391425,5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4"/>
              </w:rPr>
              <w:t>1287605,47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391428,42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4"/>
              </w:rPr>
              <w:t>1287615,47</w:t>
            </w:r>
          </w:p>
        </w:tc>
      </w:tr>
      <w:tr>
        <w:trPr>
          <w:trHeight w:val="64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391383,06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4"/>
              </w:rPr>
              <w:t>1287615,57</w:t>
            </w:r>
          </w:p>
        </w:tc>
      </w:tr>
      <w:tr>
        <w:trPr>
          <w:trHeight w:val="57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391295,63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4"/>
              </w:rPr>
              <w:t>1287612,26</w:t>
            </w:r>
          </w:p>
        </w:tc>
      </w:tr>
      <w:tr>
        <w:trPr>
          <w:trHeight w:val="57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391040,88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4"/>
              </w:rPr>
              <w:t>1287606,17</w:t>
            </w:r>
          </w:p>
        </w:tc>
      </w:tr>
      <w:tr>
        <w:trPr>
          <w:trHeight w:val="68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390615,08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4"/>
              </w:rPr>
              <w:t>1287596,54</w:t>
            </w:r>
          </w:p>
        </w:tc>
      </w:tr>
      <w:tr>
        <w:trPr>
          <w:trHeight w:val="43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390469,25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4"/>
              </w:rPr>
              <w:t>1287592,91</w:t>
            </w:r>
          </w:p>
        </w:tc>
      </w:tr>
      <w:tr>
        <w:trPr>
          <w:trHeight w:val="54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390395,5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4"/>
              </w:rPr>
              <w:t>1287590,95</w:t>
            </w:r>
          </w:p>
        </w:tc>
      </w:tr>
      <w:tr>
        <w:trPr>
          <w:trHeight w:val="488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390323,2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4"/>
              </w:rPr>
              <w:t>1287589,02</w:t>
            </w:r>
          </w:p>
        </w:tc>
      </w:tr>
      <w:tr>
        <w:trPr>
          <w:trHeight w:val="61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390177,00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4"/>
              </w:rPr>
              <w:t>1287585,95</w:t>
            </w:r>
          </w:p>
        </w:tc>
      </w:tr>
      <w:tr>
        <w:trPr>
          <w:trHeight w:val="50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390026,04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4"/>
              </w:rPr>
              <w:t>1287582,49</w:t>
            </w:r>
          </w:p>
        </w:tc>
      </w:tr>
      <w:tr>
        <w:trPr>
          <w:trHeight w:val="488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389929,61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4"/>
              </w:rPr>
              <w:t>1287580,83</w:t>
            </w:r>
          </w:p>
        </w:tc>
      </w:tr>
      <w:tr>
        <w:trPr>
          <w:trHeight w:val="61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389929,6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4"/>
              </w:rPr>
              <w:t>1287575,91</w:t>
            </w:r>
          </w:p>
        </w:tc>
      </w:tr>
      <w:tr>
        <w:trPr>
          <w:trHeight w:val="524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389929,6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4"/>
              </w:rPr>
              <w:t>1287574,91</w:t>
            </w:r>
          </w:p>
        </w:tc>
      </w:tr>
      <w:tr>
        <w:trPr>
          <w:trHeight w:val="488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389941,94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4"/>
              </w:rPr>
              <w:t>1287575,24</w:t>
            </w:r>
          </w:p>
        </w:tc>
      </w:tr>
      <w:tr>
        <w:trPr>
          <w:trHeight w:val="558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389958,37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4"/>
              </w:rPr>
              <w:t>1287575,69</w:t>
            </w:r>
          </w:p>
        </w:tc>
      </w:tr>
      <w:tr>
        <w:trPr>
          <w:trHeight w:val="470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389977,94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4"/>
              </w:rPr>
              <w:t>1287576,22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390024,87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4"/>
              </w:rPr>
              <w:t>1287577,49</w:t>
            </w:r>
          </w:p>
        </w:tc>
      </w:tr>
      <w:tr>
        <w:trPr>
          <w:trHeight w:val="54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390043,72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4"/>
              </w:rPr>
              <w:t>1287578</w:t>
            </w:r>
          </w:p>
        </w:tc>
      </w:tr>
      <w:tr>
        <w:trPr>
          <w:trHeight w:val="542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390056,96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4"/>
              </w:rPr>
              <w:t>1287577,88</w:t>
            </w:r>
          </w:p>
        </w:tc>
      </w:tr>
      <w:tr>
        <w:trPr>
          <w:trHeight w:val="879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390087,21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4"/>
              </w:rPr>
              <w:t>1287577,6</w:t>
            </w:r>
          </w:p>
        </w:tc>
      </w:tr>
      <w:tr>
        <w:trPr>
          <w:trHeight w:val="59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390126,00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4"/>
              </w:rPr>
              <w:t>1287577,25</w:t>
            </w:r>
          </w:p>
        </w:tc>
      </w:tr>
      <w:tr>
        <w:trPr>
          <w:trHeight w:val="53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390155,96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4"/>
              </w:rPr>
              <w:t>1287576,97</w:t>
            </w:r>
          </w:p>
        </w:tc>
      </w:tr>
      <w:tr>
        <w:trPr>
          <w:trHeight w:val="43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390203,42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4"/>
              </w:rPr>
              <w:t>1287577,26</w:t>
            </w:r>
          </w:p>
        </w:tc>
      </w:tr>
      <w:tr>
        <w:trPr>
          <w:trHeight w:val="437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390265,02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4"/>
              </w:rPr>
              <w:t>1287577,86</w:t>
            </w:r>
          </w:p>
        </w:tc>
      </w:tr>
      <w:tr>
        <w:trPr>
          <w:trHeight w:val="470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390329,71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4"/>
              </w:rPr>
              <w:t>1287578,7</w:t>
            </w:r>
          </w:p>
        </w:tc>
      </w:tr>
      <w:tr>
        <w:trPr>
          <w:trHeight w:val="61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390358,52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4"/>
              </w:rPr>
              <w:t>1287579,08</w:t>
            </w:r>
          </w:p>
        </w:tc>
      </w:tr>
      <w:tr>
        <w:trPr>
          <w:trHeight w:val="59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390424,06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4"/>
              </w:rPr>
              <w:t>1287584,98</w:t>
            </w:r>
          </w:p>
        </w:tc>
      </w:tr>
      <w:tr>
        <w:trPr>
          <w:trHeight w:val="524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390478,72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4"/>
              </w:rPr>
              <w:t>1287586,17</w:t>
            </w:r>
          </w:p>
        </w:tc>
      </w:tr>
      <w:tr>
        <w:trPr>
          <w:trHeight w:val="558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390547,63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4"/>
              </w:rPr>
              <w:t>1287587,66</w:t>
            </w:r>
          </w:p>
        </w:tc>
      </w:tr>
      <w:tr>
        <w:trPr>
          <w:trHeight w:val="59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390612,27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4"/>
              </w:rPr>
              <w:t>1287589,06</w:t>
            </w:r>
          </w:p>
        </w:tc>
      </w:tr>
      <w:tr>
        <w:trPr>
          <w:trHeight w:val="61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390784,63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4"/>
              </w:rPr>
              <w:t>1287592,81</w:t>
            </w:r>
          </w:p>
        </w:tc>
      </w:tr>
      <w:tr>
        <w:trPr>
          <w:trHeight w:val="50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390864,56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4"/>
              </w:rPr>
              <w:t>1287594,55</w:t>
            </w:r>
          </w:p>
        </w:tc>
      </w:tr>
      <w:tr>
        <w:trPr>
          <w:trHeight w:val="558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390914,33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4"/>
              </w:rPr>
              <w:t>1287595,63</w:t>
            </w:r>
          </w:p>
        </w:tc>
      </w:tr>
      <w:tr>
        <w:trPr>
          <w:trHeight w:val="52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390945,39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4"/>
              </w:rPr>
              <w:t>1287596,3</w:t>
            </w:r>
          </w:p>
        </w:tc>
      </w:tr>
      <w:tr>
        <w:trPr>
          <w:trHeight w:val="57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390963,98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4"/>
              </w:rPr>
              <w:t>1287596,71</w:t>
            </w:r>
          </w:p>
        </w:tc>
      </w:tr>
      <w:tr>
        <w:trPr>
          <w:trHeight w:val="394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390992,54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4"/>
              </w:rPr>
              <w:t>1287597,33</w:t>
            </w:r>
          </w:p>
        </w:tc>
      </w:tr>
      <w:tr>
        <w:trPr>
          <w:trHeight w:val="647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391016,36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4"/>
              </w:rPr>
              <w:t>1287597,84</w:t>
            </w:r>
          </w:p>
        </w:tc>
      </w:tr>
      <w:tr>
        <w:trPr>
          <w:trHeight w:val="54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391045,81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1287598,19</w:t>
            </w:r>
          </w:p>
        </w:tc>
      </w:tr>
      <w:tr>
        <w:trPr>
          <w:trHeight w:val="52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391093,09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1287598,7</w:t>
            </w:r>
          </w:p>
        </w:tc>
      </w:tr>
      <w:tr>
        <w:trPr>
          <w:trHeight w:val="454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391160,59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1287599,42</w:t>
            </w:r>
          </w:p>
        </w:tc>
      </w:tr>
      <w:tr>
        <w:trPr>
          <w:trHeight w:val="558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391192,44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1287599,76</w:t>
            </w:r>
          </w:p>
        </w:tc>
      </w:tr>
      <w:tr>
        <w:trPr>
          <w:trHeight w:val="524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391264,43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1287600,53</w:t>
            </w:r>
          </w:p>
        </w:tc>
      </w:tr>
      <w:tr>
        <w:trPr>
          <w:trHeight w:val="57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391318,47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1287601,11</w:t>
            </w:r>
          </w:p>
        </w:tc>
      </w:tr>
      <w:tr>
        <w:trPr>
          <w:trHeight w:val="629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Cs w:val="28"/>
              </w:rPr>
              <w:t>45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391364,93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1287602,87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391409,08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1287604,55</w:t>
            </w:r>
          </w:p>
        </w:tc>
      </w:tr>
      <w:tr>
        <w:trPr>
          <w:trHeight w:val="663" w:hRule="atLeast"/>
        </w:trPr>
        <w:tc>
          <w:tcPr>
            <w:tcW w:w="9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</w:rPr>
              <w:t>:ЗУ 5(1)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</w:t>
            </w:r>
          </w:p>
        </w:tc>
        <w:tc>
          <w:tcPr>
            <w:tcW w:w="4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391192,44</w:t>
            </w: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1287599,76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</w:t>
            </w:r>
          </w:p>
        </w:tc>
        <w:tc>
          <w:tcPr>
            <w:tcW w:w="4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391185,38</w:t>
            </w: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1287599,68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</w:t>
            </w:r>
          </w:p>
        </w:tc>
        <w:tc>
          <w:tcPr>
            <w:tcW w:w="4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391174,15</w:t>
            </w: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1287599,56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</w:t>
            </w:r>
          </w:p>
        </w:tc>
        <w:tc>
          <w:tcPr>
            <w:tcW w:w="4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391164,46</w:t>
            </w: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1287599,46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</w:t>
            </w:r>
          </w:p>
        </w:tc>
        <w:tc>
          <w:tcPr>
            <w:tcW w:w="4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391160,59</w:t>
            </w: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1287599,42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</w:t>
            </w:r>
          </w:p>
        </w:tc>
        <w:tc>
          <w:tcPr>
            <w:tcW w:w="4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391155,67</w:t>
            </w: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1287599,37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</w:t>
            </w:r>
          </w:p>
        </w:tc>
        <w:tc>
          <w:tcPr>
            <w:tcW w:w="4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391150,74</w:t>
            </w: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1287599,31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</w:t>
            </w:r>
          </w:p>
        </w:tc>
        <w:tc>
          <w:tcPr>
            <w:tcW w:w="4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391146,56</w:t>
            </w: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1287599,27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</w:t>
            </w:r>
          </w:p>
        </w:tc>
        <w:tc>
          <w:tcPr>
            <w:tcW w:w="4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391142,38</w:t>
            </w: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1287599,22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</w:t>
            </w:r>
          </w:p>
        </w:tc>
        <w:tc>
          <w:tcPr>
            <w:tcW w:w="4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391135,94</w:t>
            </w: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1287599,16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</w:t>
            </w:r>
          </w:p>
        </w:tc>
        <w:tc>
          <w:tcPr>
            <w:tcW w:w="4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391131,91</w:t>
            </w: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1287599,11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</w:t>
            </w:r>
          </w:p>
        </w:tc>
        <w:tc>
          <w:tcPr>
            <w:tcW w:w="4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391127,34</w:t>
            </w: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1287599,06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</w:t>
            </w:r>
          </w:p>
        </w:tc>
        <w:tc>
          <w:tcPr>
            <w:tcW w:w="4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391120,66</w:t>
            </w: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1287598,99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</w:t>
            </w:r>
          </w:p>
        </w:tc>
        <w:tc>
          <w:tcPr>
            <w:tcW w:w="4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391114,04</w:t>
            </w: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1287598,92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</w:t>
            </w:r>
          </w:p>
        </w:tc>
        <w:tc>
          <w:tcPr>
            <w:tcW w:w="4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391108,77</w:t>
            </w: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1287598,86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</w:t>
            </w:r>
          </w:p>
        </w:tc>
        <w:tc>
          <w:tcPr>
            <w:tcW w:w="4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391102,98</w:t>
            </w: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1287598,8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</w:t>
            </w:r>
          </w:p>
        </w:tc>
        <w:tc>
          <w:tcPr>
            <w:tcW w:w="4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391098,78</w:t>
            </w: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1287598,76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</w:t>
            </w:r>
          </w:p>
        </w:tc>
        <w:tc>
          <w:tcPr>
            <w:tcW w:w="4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391093,09</w:t>
            </w: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1287598,7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</w:t>
            </w:r>
          </w:p>
        </w:tc>
        <w:tc>
          <w:tcPr>
            <w:tcW w:w="4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391087,59</w:t>
            </w: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1287598,64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</w:t>
            </w:r>
          </w:p>
        </w:tc>
        <w:tc>
          <w:tcPr>
            <w:tcW w:w="4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391083,3</w:t>
            </w: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1287598,59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21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391077,42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1287598,53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22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391073,99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1287598,49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23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391070,12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1287598,45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24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391065,15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1287598,4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25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391061,6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1287598,36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26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391058,81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1287598,33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27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391055,19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1287598,29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28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391053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1287598,27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29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391045,81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1287598,19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30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391042,23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1287598,15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31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391037,18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1287598,1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32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391033,53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1287598,06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33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391029,06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1287598,01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34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391022,63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1287597,94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35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391016,36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1287597,84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36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391008,57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1287597,68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37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391002,65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1287597,55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38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390997,48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1287597,43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39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390992,54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1287597,33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40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390987,54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1287597,22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41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390982,48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1287597,11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42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390979,47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1287597,04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43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390976,45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1287596,98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44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390968,74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1287596,81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45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390963,98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1287596,71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46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390957,74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1287596,57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47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390951,1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1287596,43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48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390945,39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1287596,3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49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390938,85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1287596,16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50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390914,33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1287595,63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51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390882,52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1287594,94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52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390862,57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1287594,51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53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390829,77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1287593,79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54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390784,63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1287592,81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55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390748,67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1287592,02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56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390701,17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1287590,99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57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390657,6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1287590,05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58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390638,08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1287589,62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59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390612,27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1287589,06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60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390591,89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1287588,62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61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390580,14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1287588,37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62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390565,36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1287588,05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63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390547,63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1287587,66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64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390505,54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1287586,75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65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390478,72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1287586,17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66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390458,1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1287585,72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67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390434,57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1287585,21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68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390424,06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1287584,98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69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390411,2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1287583,8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70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390403,42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1287583,09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71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390395,51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1287582,37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72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390380,93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1287581,04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73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390370,22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1287580,06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74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390358,52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1287579,08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75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390349,29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1287578,96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76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390340,68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1287578,85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77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390329,71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1287578,7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78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390321,33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1287578,59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79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390312,98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1287578,49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80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390301,92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1287578,34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81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390295,75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1287578,26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82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390280,91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1287578,07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83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390273,07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1287577,97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84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390266,72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1287577,88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85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390257,96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1287577,79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86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390248,33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1287577,7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87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390243,54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1287577,65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88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390240,05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1287577,62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89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390231,4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1287577,53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90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390223,68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1287577,46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91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390214,65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1287577,37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92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390203,42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1287577,26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93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390193,06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1287577,16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94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390184,11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1287577,08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95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390177,21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1287577,01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96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390165,43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1287576,9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97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390155,96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1287576,97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98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390147,25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1287577,05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99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390134,81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1287577,17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100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390126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1287577,25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101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390118,96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1287577,31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102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390109,31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1287577,4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103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390097,26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1287577,51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104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390087,21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1287577,6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105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390078,35</w:t>
            </w:r>
          </w:p>
        </w:tc>
        <w:tc>
          <w:tcPr>
            <w:tcW w:w="4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1287577,69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106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390064,89</w:t>
            </w:r>
          </w:p>
        </w:tc>
        <w:tc>
          <w:tcPr>
            <w:tcW w:w="4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1287577,81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107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390056,96</w:t>
            </w:r>
          </w:p>
        </w:tc>
        <w:tc>
          <w:tcPr>
            <w:tcW w:w="4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1287577,88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108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390050,29</w:t>
            </w:r>
          </w:p>
        </w:tc>
        <w:tc>
          <w:tcPr>
            <w:tcW w:w="4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1287577,94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109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390044,09</w:t>
            </w:r>
          </w:p>
        </w:tc>
        <w:tc>
          <w:tcPr>
            <w:tcW w:w="4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1287578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110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390027,64</w:t>
            </w:r>
          </w:p>
        </w:tc>
        <w:tc>
          <w:tcPr>
            <w:tcW w:w="4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1287577,56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111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390024,87</w:t>
            </w:r>
          </w:p>
        </w:tc>
        <w:tc>
          <w:tcPr>
            <w:tcW w:w="4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1287577,49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112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389985,87</w:t>
            </w:r>
          </w:p>
        </w:tc>
        <w:tc>
          <w:tcPr>
            <w:tcW w:w="4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1287576,43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113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389977,94</w:t>
            </w:r>
          </w:p>
        </w:tc>
        <w:tc>
          <w:tcPr>
            <w:tcW w:w="4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1287576,22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114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389972,29</w:t>
            </w:r>
          </w:p>
        </w:tc>
        <w:tc>
          <w:tcPr>
            <w:tcW w:w="4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1287576,06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115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389962,78</w:t>
            </w:r>
          </w:p>
        </w:tc>
        <w:tc>
          <w:tcPr>
            <w:tcW w:w="4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1287575,81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116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389958,37</w:t>
            </w:r>
          </w:p>
        </w:tc>
        <w:tc>
          <w:tcPr>
            <w:tcW w:w="4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1287575,69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117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389954,68</w:t>
            </w:r>
          </w:p>
        </w:tc>
        <w:tc>
          <w:tcPr>
            <w:tcW w:w="4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1287575,59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118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389949,09</w:t>
            </w:r>
          </w:p>
        </w:tc>
        <w:tc>
          <w:tcPr>
            <w:tcW w:w="4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1287575,44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119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389945,77</w:t>
            </w:r>
          </w:p>
        </w:tc>
        <w:tc>
          <w:tcPr>
            <w:tcW w:w="4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1287575,35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120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389941,94</w:t>
            </w:r>
          </w:p>
        </w:tc>
        <w:tc>
          <w:tcPr>
            <w:tcW w:w="4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1287575,24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121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389937,23</w:t>
            </w:r>
          </w:p>
        </w:tc>
        <w:tc>
          <w:tcPr>
            <w:tcW w:w="4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1287575,12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122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389930,92</w:t>
            </w:r>
          </w:p>
        </w:tc>
        <w:tc>
          <w:tcPr>
            <w:tcW w:w="4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1287574,95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123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389929,6</w:t>
            </w:r>
          </w:p>
        </w:tc>
        <w:tc>
          <w:tcPr>
            <w:tcW w:w="4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1287574,91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124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389929,58</w:t>
            </w:r>
          </w:p>
        </w:tc>
        <w:tc>
          <w:tcPr>
            <w:tcW w:w="4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1287568,83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125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389980,92</w:t>
            </w:r>
          </w:p>
        </w:tc>
        <w:tc>
          <w:tcPr>
            <w:tcW w:w="4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1287569,71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126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390026,28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1287570,49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127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390177,26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1287573,95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128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390249,4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1287575,47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129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390300,16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1287576,53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130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390320,19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1287576,95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131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390320,19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1287576,95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132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390365,06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1287578,13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133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390395,82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1287578,95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134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390469,55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1287580,91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135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390603,74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1287584,25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136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390656,74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1287585,53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137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390679,1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1287586,06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138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390692,25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1287586,38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139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390757,85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1287587,94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140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390821,54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1287589,21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141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390834,22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1287589,46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142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390901,77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1287590,81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143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391012,64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1287593,48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144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391041,16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1287594,17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145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391138,64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1287596,32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146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391149,06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1287596,55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391170,27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1287597,02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148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391204,85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1287597,91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391233,1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1287598,64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391263,91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1287599,44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391264,43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1287600,53</w:t>
            </w:r>
          </w:p>
        </w:tc>
      </w:tr>
      <w:tr>
        <w:trPr>
          <w:trHeight w:val="602" w:hRule="atLeast"/>
        </w:trPr>
        <w:tc>
          <w:tcPr>
            <w:tcW w:w="9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:ЗУ 5(2)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391428,42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1287615,47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391429,07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1287617,69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391408,52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1287616,53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391383,06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1287615,57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391429,07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1287617,69</w:t>
            </w:r>
          </w:p>
        </w:tc>
      </w:tr>
      <w:tr>
        <w:trPr>
          <w:trHeight w:val="589" w:hRule="atLeast"/>
        </w:trPr>
        <w:tc>
          <w:tcPr>
            <w:tcW w:w="9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:ЗУ 6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391318,47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1287601,11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391264,43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1287600,53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391263,91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1287599,44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391296,01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1287600,26</w:t>
            </w:r>
          </w:p>
        </w:tc>
      </w:tr>
      <w:tr>
        <w:trPr>
          <w:trHeight w:val="848" w:hRule="atLeast"/>
        </w:trPr>
        <w:tc>
          <w:tcPr>
            <w:tcW w:w="9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:ЗУ 7(1)</w:t>
            </w:r>
          </w:p>
        </w:tc>
      </w:tr>
      <w:tr>
        <w:trPr>
          <w:trHeight w:val="407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389925,32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1287574,79</w:t>
            </w:r>
          </w:p>
        </w:tc>
      </w:tr>
      <w:tr>
        <w:trPr>
          <w:trHeight w:val="514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389923,47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1287574,73</w:t>
            </w:r>
          </w:p>
        </w:tc>
      </w:tr>
      <w:tr>
        <w:trPr>
          <w:trHeight w:val="408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389919,51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1287574,63</w:t>
            </w:r>
          </w:p>
        </w:tc>
      </w:tr>
      <w:tr>
        <w:trPr>
          <w:trHeight w:val="24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389888,23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1287573,79</w:t>
            </w:r>
          </w:p>
        </w:tc>
      </w:tr>
      <w:tr>
        <w:trPr>
          <w:trHeight w:val="6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389885,23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1287573,71</w:t>
            </w:r>
          </w:p>
        </w:tc>
      </w:tr>
      <w:tr>
        <w:trPr>
          <w:trHeight w:val="55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389882,95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1287573,65</w:t>
            </w:r>
          </w:p>
        </w:tc>
      </w:tr>
      <w:tr>
        <w:trPr>
          <w:trHeight w:val="280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389880,09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1287573,57</w:t>
            </w:r>
          </w:p>
        </w:tc>
      </w:tr>
      <w:tr>
        <w:trPr>
          <w:trHeight w:val="244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389878,56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1287573,53</w:t>
            </w:r>
          </w:p>
        </w:tc>
      </w:tr>
      <w:tr>
        <w:trPr>
          <w:trHeight w:val="208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389876,5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1287573,47</w:t>
            </w:r>
          </w:p>
        </w:tc>
      </w:tr>
      <w:tr>
        <w:trPr>
          <w:trHeight w:val="172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389874,01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1287573,41</w:t>
            </w:r>
          </w:p>
        </w:tc>
      </w:tr>
      <w:tr>
        <w:trPr>
          <w:trHeight w:val="278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389871,65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1287573,34</w:t>
            </w:r>
          </w:p>
        </w:tc>
      </w:tr>
      <w:tr>
        <w:trPr>
          <w:trHeight w:val="242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389869,71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1287573,29</w:t>
            </w:r>
          </w:p>
        </w:tc>
      </w:tr>
      <w:tr>
        <w:trPr>
          <w:trHeight w:val="77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389867,93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1287573,24</w:t>
            </w:r>
          </w:p>
        </w:tc>
      </w:tr>
      <w:tr>
        <w:trPr>
          <w:trHeight w:val="170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389866,63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1287573,21</w:t>
            </w:r>
          </w:p>
        </w:tc>
      </w:tr>
      <w:tr>
        <w:trPr>
          <w:trHeight w:val="148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389865,2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1287573,17</w:t>
            </w:r>
          </w:p>
        </w:tc>
      </w:tr>
      <w:tr>
        <w:trPr>
          <w:trHeight w:val="98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389862,88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1287573,11</w:t>
            </w:r>
          </w:p>
        </w:tc>
      </w:tr>
      <w:tr>
        <w:trPr>
          <w:trHeight w:val="7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389860,34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1287573,04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389858,12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1287572,98</w:t>
            </w:r>
          </w:p>
        </w:tc>
      </w:tr>
      <w:tr>
        <w:trPr>
          <w:trHeight w:val="14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389854,99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1287572,89</w:t>
            </w:r>
          </w:p>
        </w:tc>
      </w:tr>
      <w:tr>
        <w:trPr>
          <w:trHeight w:val="252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389852,58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1287572,83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389850,59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1287572,77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389848,72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1287572,72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389845,71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1287572,64</w:t>
            </w:r>
          </w:p>
        </w:tc>
      </w:tr>
      <w:tr>
        <w:trPr>
          <w:trHeight w:val="108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389843,59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1287572,58</w:t>
            </w:r>
          </w:p>
        </w:tc>
      </w:tr>
      <w:tr>
        <w:trPr>
          <w:trHeight w:val="8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389842,35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1287572,55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389840,37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1287572,5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389838,79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1287572,46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389837,52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1287572,43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389835,6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1287572,38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389834,51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1287572,35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389832,8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1287572,3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389831,4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1287572,27</w:t>
            </w:r>
          </w:p>
        </w:tc>
      </w:tr>
      <w:tr>
        <w:trPr>
          <w:trHeight w:val="224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389830,34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1287572,24</w:t>
            </w:r>
          </w:p>
        </w:tc>
      </w:tr>
      <w:tr>
        <w:trPr>
          <w:trHeight w:val="187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389829,18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1287572,21</w:t>
            </w:r>
          </w:p>
        </w:tc>
      </w:tr>
      <w:tr>
        <w:trPr>
          <w:trHeight w:val="57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389827,52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1287572,17</w:t>
            </w:r>
          </w:p>
        </w:tc>
      </w:tr>
      <w:tr>
        <w:trPr>
          <w:trHeight w:val="272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37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389826,52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1287572,14</w:t>
            </w:r>
          </w:p>
        </w:tc>
      </w:tr>
      <w:tr>
        <w:trPr>
          <w:trHeight w:val="43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38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389824,59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1287572,09</w:t>
            </w:r>
          </w:p>
        </w:tc>
      </w:tr>
      <w:tr>
        <w:trPr>
          <w:trHeight w:val="250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39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389821,17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1287572</w:t>
            </w:r>
          </w:p>
        </w:tc>
      </w:tr>
      <w:tr>
        <w:trPr>
          <w:trHeight w:val="20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389819,04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1287571,94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41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389816,99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1287571,89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42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389786,82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1287571,1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43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389763,73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1287570,5</w:t>
            </w:r>
          </w:p>
        </w:tc>
      </w:tr>
      <w:tr>
        <w:trPr>
          <w:trHeight w:val="21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44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389742,41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1287569,94</w:t>
            </w:r>
          </w:p>
        </w:tc>
      </w:tr>
      <w:tr>
        <w:trPr>
          <w:trHeight w:val="17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45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389721,41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1287569,4</w:t>
            </w:r>
          </w:p>
        </w:tc>
      </w:tr>
      <w:tr>
        <w:trPr>
          <w:trHeight w:val="140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46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389700,49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1287568,85</w:t>
            </w:r>
          </w:p>
        </w:tc>
      </w:tr>
      <w:tr>
        <w:trPr>
          <w:trHeight w:val="104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47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389683,94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1287568,42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48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389668,09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1287568,00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49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389657,76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1287567,73</w:t>
            </w:r>
          </w:p>
        </w:tc>
      </w:tr>
      <w:tr>
        <w:trPr>
          <w:trHeight w:val="137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389614,39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1287566,6</w:t>
            </w:r>
          </w:p>
        </w:tc>
      </w:tr>
      <w:tr>
        <w:trPr>
          <w:trHeight w:val="11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51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389558,98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1287565,24</w:t>
            </w:r>
          </w:p>
        </w:tc>
      </w:tr>
      <w:tr>
        <w:trPr>
          <w:trHeight w:val="6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389532,63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1287564,63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389486,73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1287563,56</w:t>
            </w:r>
          </w:p>
        </w:tc>
      </w:tr>
      <w:tr>
        <w:trPr>
          <w:trHeight w:val="2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54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389464,65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1287563,04</w:t>
            </w:r>
          </w:p>
        </w:tc>
      </w:tr>
      <w:tr>
        <w:trPr>
          <w:trHeight w:val="11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55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389454,72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1287562,81</w:t>
            </w:r>
          </w:p>
        </w:tc>
      </w:tr>
      <w:tr>
        <w:trPr>
          <w:trHeight w:val="78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56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389442,07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1287562,52</w:t>
            </w:r>
          </w:p>
        </w:tc>
      </w:tr>
      <w:tr>
        <w:trPr>
          <w:trHeight w:val="184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57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389439,57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1287562,46</w:t>
            </w:r>
          </w:p>
        </w:tc>
      </w:tr>
      <w:tr>
        <w:trPr>
          <w:trHeight w:val="148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58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389434,1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1287562,34</w:t>
            </w:r>
          </w:p>
        </w:tc>
      </w:tr>
      <w:tr>
        <w:trPr>
          <w:trHeight w:val="112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59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389430,89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1287562,26</w:t>
            </w:r>
          </w:p>
        </w:tc>
      </w:tr>
      <w:tr>
        <w:trPr>
          <w:trHeight w:val="217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389412,68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1287561,84</w:t>
            </w:r>
          </w:p>
        </w:tc>
      </w:tr>
      <w:tr>
        <w:trPr>
          <w:trHeight w:val="1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61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389404,91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1287561,63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62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389398,45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1287561,51</w:t>
            </w:r>
          </w:p>
        </w:tc>
      </w:tr>
      <w:tr>
        <w:trPr>
          <w:trHeight w:val="124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63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389395,11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1287561,43</w:t>
            </w:r>
          </w:p>
        </w:tc>
      </w:tr>
      <w:tr>
        <w:trPr>
          <w:trHeight w:val="74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64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389389,68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1287561,31</w:t>
            </w:r>
          </w:p>
        </w:tc>
      </w:tr>
      <w:tr>
        <w:trPr>
          <w:trHeight w:val="50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65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389384,23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1287561,18</w:t>
            </w:r>
          </w:p>
        </w:tc>
      </w:tr>
      <w:tr>
        <w:trPr>
          <w:trHeight w:val="24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66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389380,54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1287561,09</w:t>
            </w:r>
          </w:p>
        </w:tc>
      </w:tr>
      <w:tr>
        <w:trPr>
          <w:trHeight w:val="52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67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389377,87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1287561,03</w:t>
            </w:r>
          </w:p>
        </w:tc>
      </w:tr>
      <w:tr>
        <w:trPr>
          <w:trHeight w:val="57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389371,23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1287560,88</w:t>
            </w:r>
          </w:p>
        </w:tc>
      </w:tr>
      <w:tr>
        <w:trPr>
          <w:trHeight w:val="272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69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389365,62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1287560,75</w:t>
            </w:r>
          </w:p>
        </w:tc>
      </w:tr>
      <w:tr>
        <w:trPr>
          <w:trHeight w:val="392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70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389359,8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1287560,61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71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389354,41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1287560,49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72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389331,07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1287559,94</w:t>
            </w:r>
          </w:p>
        </w:tc>
      </w:tr>
      <w:tr>
        <w:trPr>
          <w:trHeight w:val="142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73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389319,3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1287559,67</w:t>
            </w:r>
          </w:p>
        </w:tc>
      </w:tr>
      <w:tr>
        <w:trPr>
          <w:trHeight w:val="10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74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389313,32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1287559,53</w:t>
            </w:r>
          </w:p>
        </w:tc>
      </w:tr>
      <w:tr>
        <w:trPr>
          <w:trHeight w:val="70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75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389290,59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1287559,00</w:t>
            </w:r>
          </w:p>
        </w:tc>
      </w:tr>
      <w:tr>
        <w:trPr>
          <w:trHeight w:val="317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84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76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389281,47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1287558,79</w:t>
            </w:r>
          </w:p>
        </w:tc>
      </w:tr>
      <w:tr>
        <w:trPr>
          <w:trHeight w:val="140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77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389273,95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1287558,61</w:t>
            </w:r>
          </w:p>
        </w:tc>
      </w:tr>
      <w:tr>
        <w:trPr>
          <w:trHeight w:val="104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389256,52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1287558,2</w:t>
            </w:r>
          </w:p>
        </w:tc>
      </w:tr>
      <w:tr>
        <w:trPr>
          <w:trHeight w:val="210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389234,63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1287557,69</w:t>
            </w:r>
          </w:p>
        </w:tc>
      </w:tr>
      <w:tr>
        <w:trPr>
          <w:trHeight w:val="329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389228,21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1287557,54</w:t>
            </w:r>
          </w:p>
        </w:tc>
      </w:tr>
      <w:tr>
        <w:trPr>
          <w:trHeight w:val="279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389223,97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1287557,44</w:t>
            </w:r>
          </w:p>
        </w:tc>
      </w:tr>
      <w:tr>
        <w:trPr>
          <w:trHeight w:val="11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389217,35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1287557,28</w:t>
            </w:r>
          </w:p>
        </w:tc>
      </w:tr>
      <w:tr>
        <w:trPr>
          <w:trHeight w:val="6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389212,63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1287557,17</w:t>
            </w:r>
          </w:p>
        </w:tc>
      </w:tr>
      <w:tr>
        <w:trPr>
          <w:trHeight w:val="18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389200,42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1287556,89</w:t>
            </w:r>
          </w:p>
        </w:tc>
      </w:tr>
      <w:tr>
        <w:trPr>
          <w:trHeight w:val="2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389193,71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1287556,73</w:t>
            </w:r>
          </w:p>
        </w:tc>
      </w:tr>
      <w:tr>
        <w:trPr>
          <w:trHeight w:val="25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389186,97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1287556,57</w:t>
            </w:r>
          </w:p>
        </w:tc>
      </w:tr>
      <w:tr>
        <w:trPr>
          <w:trHeight w:val="220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389178,47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1287556,37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389176,83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1287556,28</w:t>
            </w:r>
          </w:p>
        </w:tc>
      </w:tr>
      <w:tr>
        <w:trPr>
          <w:trHeight w:val="148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389059,74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1287551,55</w:t>
            </w:r>
          </w:p>
        </w:tc>
      </w:tr>
      <w:tr>
        <w:trPr>
          <w:trHeight w:val="254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389055,52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1287551,38</w:t>
            </w:r>
          </w:p>
        </w:tc>
      </w:tr>
      <w:tr>
        <w:trPr>
          <w:trHeight w:val="217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389052,69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1287551,27</w:t>
            </w:r>
          </w:p>
        </w:tc>
      </w:tr>
      <w:tr>
        <w:trPr>
          <w:trHeight w:val="1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389050,76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1287551,19</w:t>
            </w:r>
          </w:p>
        </w:tc>
      </w:tr>
      <w:tr>
        <w:trPr>
          <w:trHeight w:val="288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389048,39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1287551,09</w:t>
            </w:r>
          </w:p>
        </w:tc>
      </w:tr>
      <w:tr>
        <w:trPr>
          <w:trHeight w:val="124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389042,69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1287550,86</w:t>
            </w:r>
          </w:p>
        </w:tc>
      </w:tr>
      <w:tr>
        <w:trPr>
          <w:trHeight w:val="21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389033,93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1287550,5</w:t>
            </w:r>
          </w:p>
        </w:tc>
      </w:tr>
      <w:tr>
        <w:trPr>
          <w:trHeight w:val="19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389031,39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1287550,39</w:t>
            </w:r>
          </w:p>
        </w:tc>
      </w:tr>
      <w:tr>
        <w:trPr>
          <w:trHeight w:val="157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389029,73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1287550,32</w:t>
            </w:r>
          </w:p>
        </w:tc>
      </w:tr>
      <w:tr>
        <w:trPr>
          <w:trHeight w:val="264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389027,38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1287550,22</w:t>
            </w:r>
          </w:p>
        </w:tc>
      </w:tr>
      <w:tr>
        <w:trPr>
          <w:trHeight w:val="59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389003,25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1287549,16</w:t>
            </w:r>
          </w:p>
        </w:tc>
      </w:tr>
      <w:tr>
        <w:trPr>
          <w:trHeight w:val="272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388961,01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1287547,31</w:t>
            </w:r>
          </w:p>
        </w:tc>
      </w:tr>
      <w:tr>
        <w:trPr>
          <w:trHeight w:val="250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388903,06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1287544,76</w:t>
            </w:r>
          </w:p>
        </w:tc>
      </w:tr>
      <w:tr>
        <w:trPr>
          <w:trHeight w:val="20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388852,69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1287542,54</w:t>
            </w:r>
          </w:p>
        </w:tc>
      </w:tr>
      <w:tr>
        <w:trPr>
          <w:trHeight w:val="178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388826,03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1287541,36</w:t>
            </w:r>
          </w:p>
        </w:tc>
      </w:tr>
      <w:tr>
        <w:trPr>
          <w:trHeight w:val="142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388795,77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1287541,31</w:t>
            </w:r>
          </w:p>
        </w:tc>
      </w:tr>
      <w:tr>
        <w:trPr>
          <w:trHeight w:val="248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388768,74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1287541,27</w:t>
            </w:r>
          </w:p>
        </w:tc>
      </w:tr>
      <w:tr>
        <w:trPr>
          <w:trHeight w:val="69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388743,86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1287541,22</w:t>
            </w:r>
          </w:p>
        </w:tc>
      </w:tr>
      <w:tr>
        <w:trPr>
          <w:trHeight w:val="317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388722,15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1287541,18</w:t>
            </w:r>
          </w:p>
        </w:tc>
      </w:tr>
      <w:tr>
        <w:trPr>
          <w:trHeight w:val="140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388691,06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1287541,13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388673,4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1287541,09</w:t>
            </w:r>
          </w:p>
        </w:tc>
      </w:tr>
      <w:tr>
        <w:trPr>
          <w:trHeight w:val="50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388646,82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1287541,05</w:t>
            </w:r>
          </w:p>
        </w:tc>
      </w:tr>
      <w:tr>
        <w:trPr>
          <w:trHeight w:val="260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388585,51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1287540,94</w:t>
            </w:r>
          </w:p>
        </w:tc>
      </w:tr>
      <w:tr>
        <w:trPr>
          <w:trHeight w:val="52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388522,72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1287540,84</w:t>
            </w:r>
          </w:p>
        </w:tc>
      </w:tr>
      <w:tr>
        <w:trPr>
          <w:trHeight w:val="40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388470,82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1287540,75</w:t>
            </w:r>
          </w:p>
        </w:tc>
      </w:tr>
      <w:tr>
        <w:trPr>
          <w:trHeight w:val="224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388408,21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1287540,64</w:t>
            </w:r>
          </w:p>
        </w:tc>
      </w:tr>
      <w:tr>
        <w:trPr>
          <w:trHeight w:val="330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388347,92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1287540,54</w:t>
            </w:r>
          </w:p>
        </w:tc>
      </w:tr>
      <w:tr>
        <w:trPr>
          <w:trHeight w:val="54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388311, 00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1287540,43</w:t>
            </w:r>
          </w:p>
        </w:tc>
      </w:tr>
      <w:tr>
        <w:trPr>
          <w:trHeight w:val="174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ind w:left="180" w:hanging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388269,16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1287540,3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ind w:left="180" w:hanging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388269,17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1287536,88</w:t>
            </w:r>
          </w:p>
        </w:tc>
      </w:tr>
      <w:tr>
        <w:trPr>
          <w:trHeight w:val="558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ind w:left="180" w:hanging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388260,57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1287536,86</w:t>
            </w:r>
          </w:p>
        </w:tc>
      </w:tr>
      <w:tr>
        <w:trPr>
          <w:trHeight w:val="25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ind w:left="180" w:hanging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388260,56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1287540,28</w:t>
            </w:r>
          </w:p>
        </w:tc>
      </w:tr>
      <w:tr>
        <w:trPr>
          <w:trHeight w:val="357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ind w:left="180" w:hanging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388171,24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1287540</w:t>
            </w:r>
          </w:p>
        </w:tc>
      </w:tr>
      <w:tr>
        <w:trPr>
          <w:trHeight w:val="180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ind w:left="180" w:hanging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388169,57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1287539,9</w:t>
            </w:r>
          </w:p>
        </w:tc>
      </w:tr>
      <w:tr>
        <w:trPr>
          <w:trHeight w:val="28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ind w:left="180" w:hanging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388168,19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1287539,58</w:t>
            </w:r>
          </w:p>
        </w:tc>
      </w:tr>
      <w:tr>
        <w:trPr>
          <w:trHeight w:val="250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ind w:left="180" w:right="284" w:hanging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124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388167,31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1287539,2</w:t>
            </w:r>
          </w:p>
        </w:tc>
      </w:tr>
      <w:tr>
        <w:trPr>
          <w:trHeight w:val="35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ind w:left="180" w:right="284" w:hanging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125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388166,88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1287535,78</w:t>
            </w:r>
          </w:p>
        </w:tc>
      </w:tr>
      <w:tr>
        <w:trPr>
          <w:trHeight w:val="1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ind w:left="180" w:right="284" w:hanging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  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126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388166,14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1287529,78</w:t>
            </w:r>
          </w:p>
        </w:tc>
      </w:tr>
      <w:tr>
        <w:trPr>
          <w:trHeight w:val="284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ind w:left="180" w:right="284" w:hanging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  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127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388296,13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1287530,81</w:t>
            </w:r>
          </w:p>
        </w:tc>
      </w:tr>
      <w:tr>
        <w:trPr>
          <w:trHeight w:val="262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ind w:left="180" w:right="284" w:hanging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  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128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388349,6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1287531,21</w:t>
            </w:r>
          </w:p>
        </w:tc>
      </w:tr>
      <w:tr>
        <w:trPr>
          <w:trHeight w:val="43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ind w:left="180" w:right="284" w:hanging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  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129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388500,49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1287532,17</w:t>
            </w:r>
          </w:p>
        </w:tc>
      </w:tr>
      <w:tr>
        <w:trPr>
          <w:trHeight w:val="272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ind w:left="180" w:right="284" w:hanging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  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130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388571,18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1287532,54</w:t>
            </w:r>
          </w:p>
        </w:tc>
      </w:tr>
      <w:tr>
        <w:trPr>
          <w:trHeight w:val="109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ind w:left="180" w:right="284" w:hanging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  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131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388738,93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1287533,6</w:t>
            </w:r>
          </w:p>
        </w:tc>
      </w:tr>
      <w:tr>
        <w:trPr>
          <w:trHeight w:val="20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ind w:left="180" w:right="284" w:hanging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  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388830,22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1287534,43</w:t>
            </w:r>
          </w:p>
        </w:tc>
      </w:tr>
      <w:tr>
        <w:trPr>
          <w:trHeight w:val="178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ind w:left="180" w:right="284" w:hanging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  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133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388900,81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1287537,72</w:t>
            </w:r>
          </w:p>
        </w:tc>
      </w:tr>
      <w:tr>
        <w:trPr>
          <w:trHeight w:val="488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ind w:left="180" w:right="284" w:hanging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  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134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388943,39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1287539,7</w:t>
            </w:r>
          </w:p>
        </w:tc>
      </w:tr>
      <w:tr>
        <w:trPr>
          <w:trHeight w:val="20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ind w:left="180" w:right="284" w:hanging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135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389028,49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1287543,43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ind w:left="180" w:right="284" w:hanging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136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389101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1287546,47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ind w:left="180" w:right="284" w:hanging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137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389177,66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1287549,02</w:t>
            </w:r>
          </w:p>
        </w:tc>
      </w:tr>
      <w:tr>
        <w:trPr>
          <w:trHeight w:val="98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ind w:left="180" w:right="284" w:hanging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138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389238,63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1287550,71</w:t>
            </w:r>
          </w:p>
        </w:tc>
      </w:tr>
      <w:tr>
        <w:trPr>
          <w:trHeight w:val="7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ind w:left="180" w:right="284" w:hanging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139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389300,2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1287552,46</w:t>
            </w:r>
          </w:p>
        </w:tc>
      </w:tr>
      <w:tr>
        <w:trPr>
          <w:trHeight w:val="168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ind w:left="180" w:right="284" w:hanging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140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389364,7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1287554,41</w:t>
            </w:r>
          </w:p>
        </w:tc>
      </w:tr>
      <w:tr>
        <w:trPr>
          <w:trHeight w:val="14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ind w:left="180" w:right="284" w:hanging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141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389446,74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1287556,92</w:t>
            </w:r>
          </w:p>
        </w:tc>
      </w:tr>
      <w:tr>
        <w:trPr>
          <w:trHeight w:val="237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ind w:left="180" w:right="284" w:hanging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142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389534,14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1287559,69</w:t>
            </w:r>
          </w:p>
        </w:tc>
      </w:tr>
      <w:tr>
        <w:trPr>
          <w:trHeight w:val="21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180" w:hanging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389595,08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1287561,53</w:t>
            </w:r>
          </w:p>
        </w:tc>
      </w:tr>
      <w:tr>
        <w:trPr>
          <w:trHeight w:val="180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180" w:hanging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389677,31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1287563,52</w:t>
            </w:r>
          </w:p>
        </w:tc>
      </w:tr>
      <w:tr>
        <w:trPr>
          <w:trHeight w:val="144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389759,16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1287565,41</w:t>
            </w:r>
          </w:p>
        </w:tc>
      </w:tr>
      <w:tr>
        <w:trPr>
          <w:trHeight w:val="100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389850,27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1287567,35</w:t>
            </w:r>
          </w:p>
        </w:tc>
      </w:tr>
      <w:tr>
        <w:trPr>
          <w:trHeight w:val="13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389902,15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1287568,36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921" w:type="dxa"/>
        <w:jc w:val="lef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75"/>
        <w:gridCol w:w="3829"/>
        <w:gridCol w:w="4817"/>
      </w:tblGrid>
      <w:tr>
        <w:trPr>
          <w:trHeight w:val="41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389925,31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1287568,76</w:t>
            </w:r>
          </w:p>
        </w:tc>
      </w:tr>
      <w:tr>
        <w:trPr>
          <w:trHeight w:val="320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389925,33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1287574,79</w:t>
            </w:r>
          </w:p>
        </w:tc>
      </w:tr>
      <w:tr>
        <w:trPr>
          <w:trHeight w:val="567" w:hRule="atLeast"/>
        </w:trPr>
        <w:tc>
          <w:tcPr>
            <w:tcW w:w="9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:ЗУ 7(2)</w:t>
            </w:r>
          </w:p>
        </w:tc>
      </w:tr>
      <w:tr>
        <w:trPr>
          <w:trHeight w:val="420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388157,68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1286565,78</w:t>
            </w:r>
          </w:p>
        </w:tc>
      </w:tr>
      <w:tr>
        <w:trPr>
          <w:trHeight w:val="300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388157,54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1286549,84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388157,51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1286546,62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388157,42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1286537,38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388157,37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1286531,46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388157,31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1286524,58</w:t>
            </w:r>
          </w:p>
        </w:tc>
      </w:tr>
      <w:tr>
        <w:trPr>
          <w:trHeight w:val="64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388157,26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1286518,9</w:t>
            </w:r>
          </w:p>
        </w:tc>
      </w:tr>
      <w:tr>
        <w:trPr>
          <w:trHeight w:val="64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388157,18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1286509,77</w:t>
            </w:r>
          </w:p>
        </w:tc>
      </w:tr>
      <w:tr>
        <w:trPr>
          <w:trHeight w:val="64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388157,13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1286504,21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388157,03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1286492,96</w:t>
            </w:r>
          </w:p>
        </w:tc>
      </w:tr>
      <w:tr>
        <w:trPr>
          <w:trHeight w:val="128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388156,95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1286483,72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388156,77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1286464,33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388156,66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1286451,56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388155,37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1286279,58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388154,56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1286332,25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388154,65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1286347,03</w:t>
            </w:r>
          </w:p>
        </w:tc>
      </w:tr>
      <w:tr>
        <w:trPr>
          <w:trHeight w:val="159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388154,78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1286356,25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388155,08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1286377,99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388155,36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1286398,38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20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388156,15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1286455,47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21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388156,55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1286484,26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22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388156,81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1286502,82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23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388157,12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1286525,43</w:t>
            </w:r>
          </w:p>
        </w:tc>
      </w:tr>
      <w:tr>
        <w:trPr>
          <w:trHeight w:val="72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24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388157,39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1286544,76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25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388157,55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1286556,33</w:t>
            </w:r>
          </w:p>
        </w:tc>
      </w:tr>
      <w:tr>
        <w:trPr>
          <w:trHeight w:val="607" w:hRule="atLeast"/>
        </w:trPr>
        <w:tc>
          <w:tcPr>
            <w:tcW w:w="9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:ЗУ 8 (1)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389925,33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1287574,76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389925,35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1287580,76</w:t>
            </w:r>
          </w:p>
        </w:tc>
      </w:tr>
      <w:tr>
        <w:trPr>
          <w:trHeight w:val="68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389879,31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1287579,97</w:t>
            </w:r>
          </w:p>
        </w:tc>
      </w:tr>
      <w:tr>
        <w:trPr>
          <w:trHeight w:val="90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389731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1287576,82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389670,24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1287575,35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389644,08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1287574,71</w:t>
            </w:r>
          </w:p>
        </w:tc>
      </w:tr>
      <w:tr>
        <w:trPr>
          <w:trHeight w:val="64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389616,16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1287574,04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389590,31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1287573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389555,3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1287571,58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389541,39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1287571,02</w:t>
            </w:r>
          </w:p>
        </w:tc>
      </w:tr>
      <w:tr>
        <w:trPr>
          <w:trHeight w:val="82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389522,39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1287570,25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389444,36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1287567,1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389372,07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1287564,19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389262,14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1287559,75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389179,73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1287556,4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389200,42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1287556,89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389212,63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1287557,17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389234,63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1287557,69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389256,52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1287558,2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389273,95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1287558,61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389290,59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1287559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389313,32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1287559,53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389359,8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1287560,61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389391,87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1287561,36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389395,61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1287561,44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389400,11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1287561,54</w:t>
            </w:r>
          </w:p>
        </w:tc>
      </w:tr>
      <w:tr>
        <w:trPr>
          <w:trHeight w:val="92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389478,18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1287563,36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389493,49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1287563,72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389514,64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1287564,21</w:t>
            </w:r>
          </w:p>
        </w:tc>
      </w:tr>
      <w:tr>
        <w:trPr>
          <w:trHeight w:val="18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389523,94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1287564,43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389535,51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1287564,7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389558,98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1287565,24</w:t>
            </w:r>
          </w:p>
        </w:tc>
      </w:tr>
      <w:tr>
        <w:trPr>
          <w:trHeight w:val="64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389587,85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1287565,91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389614,39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1287566,6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389657,76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1287567,73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389668,09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1287568</w:t>
            </w:r>
          </w:p>
        </w:tc>
      </w:tr>
      <w:tr>
        <w:trPr>
          <w:trHeight w:val="82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389683,94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1287568,42</w:t>
            </w:r>
          </w:p>
        </w:tc>
      </w:tr>
      <w:tr>
        <w:trPr>
          <w:trHeight w:val="104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389721,41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1287569,4</w:t>
            </w:r>
          </w:p>
        </w:tc>
      </w:tr>
      <w:tr>
        <w:trPr>
          <w:trHeight w:val="12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389742,41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1287569,94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389763,73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1287570,5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389786,82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1287571,1</w:t>
            </w:r>
          </w:p>
        </w:tc>
      </w:tr>
      <w:tr>
        <w:trPr>
          <w:trHeight w:val="78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389821,17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1287572</w:t>
            </w:r>
          </w:p>
        </w:tc>
      </w:tr>
      <w:tr>
        <w:trPr>
          <w:trHeight w:val="100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389846,86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1287572,67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389869,71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1287573,29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389878,56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1287573,53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389885,23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1287573,71</w:t>
            </w:r>
          </w:p>
        </w:tc>
      </w:tr>
      <w:tr>
        <w:trPr>
          <w:trHeight w:val="74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389903,1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1287574,19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389909,99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1287574,38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389911,99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1287574,43</w:t>
            </w:r>
          </w:p>
        </w:tc>
      </w:tr>
      <w:tr>
        <w:trPr>
          <w:trHeight w:val="154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389914,81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1287574,51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389917,56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1287574,58</w:t>
            </w:r>
          </w:p>
        </w:tc>
      </w:tr>
      <w:tr>
        <w:trPr>
          <w:trHeight w:val="84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389925,32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1287574,79</w:t>
            </w:r>
          </w:p>
        </w:tc>
      </w:tr>
      <w:tr>
        <w:trPr>
          <w:trHeight w:val="128" w:hRule="atLeast"/>
        </w:trPr>
        <w:tc>
          <w:tcPr>
            <w:tcW w:w="9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:ЗУ 8(2)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389179,73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1287556,4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389174,8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1287556,22</w:t>
            </w:r>
          </w:p>
        </w:tc>
      </w:tr>
      <w:tr>
        <w:trPr>
          <w:trHeight w:val="18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389172,56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1287556,13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389168,58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1287555,97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389166,24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1287555,88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389164,46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1287555,81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389161,97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1287555,71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389157,51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1287555,53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389155,41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1287555,44</w:t>
            </w:r>
          </w:p>
        </w:tc>
      </w:tr>
      <w:tr>
        <w:trPr>
          <w:trHeight w:val="98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389153,08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1287555,35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389151,38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1287555,28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389149,59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1287555,21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389147,99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1287555,14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389137,07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1287554,68</w:t>
            </w:r>
          </w:p>
        </w:tc>
      </w:tr>
      <w:tr>
        <w:trPr>
          <w:trHeight w:val="78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389134,71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1287554,61</w:t>
            </w:r>
          </w:p>
        </w:tc>
      </w:tr>
      <w:tr>
        <w:trPr>
          <w:trHeight w:val="100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389132,31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1287554,51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389130,91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1287554,45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389128,19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1287554,34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389125,44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1287554,23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389122,69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1287554,12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389121,07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1287554,05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389119,8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1287553,98</w:t>
            </w:r>
          </w:p>
        </w:tc>
      </w:tr>
      <w:tr>
        <w:trPr>
          <w:trHeight w:val="154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389117,98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1287553,93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389116,25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1287553,86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389114,91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1287553,81</w:t>
            </w:r>
          </w:p>
        </w:tc>
      </w:tr>
      <w:tr>
        <w:trPr>
          <w:trHeight w:val="92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388979,69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1287548,35</w:t>
            </w:r>
          </w:p>
        </w:tc>
      </w:tr>
      <w:tr>
        <w:trPr>
          <w:trHeight w:val="128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388973,57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1287548,1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388965,45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1287547,77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388961,16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1287547,6</w:t>
            </w:r>
          </w:p>
        </w:tc>
      </w:tr>
      <w:tr>
        <w:trPr>
          <w:trHeight w:val="6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388954,02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1287547,83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388947,23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1287548,05</w:t>
            </w:r>
          </w:p>
        </w:tc>
      </w:tr>
      <w:tr>
        <w:trPr>
          <w:trHeight w:val="64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388931,22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1287548,56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388916,96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1287549,01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388903,89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1287549,43</w:t>
            </w:r>
          </w:p>
        </w:tc>
      </w:tr>
      <w:tr>
        <w:trPr>
          <w:trHeight w:val="188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388898,28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1287549,61</w:t>
            </w:r>
          </w:p>
        </w:tc>
      </w:tr>
      <w:tr>
        <w:trPr>
          <w:trHeight w:val="8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388889,1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1287549,18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388878,28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1287548,68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388838,85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1287546,85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388823,51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1287546,37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388812,99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1287546,27</w:t>
            </w:r>
          </w:p>
        </w:tc>
      </w:tr>
      <w:tr>
        <w:trPr>
          <w:trHeight w:val="78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388760,85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1287545,8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388731,06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1287545,53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388674,58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1287545,03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388617,08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1287544,76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388584,08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1287544,6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388560,32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1287544,49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388539,17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1287544,39</w:t>
            </w:r>
          </w:p>
        </w:tc>
      </w:tr>
      <w:tr>
        <w:trPr>
          <w:trHeight w:val="132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388517,24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1287544,27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388486,82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1287544,08</w:t>
            </w:r>
          </w:p>
        </w:tc>
      </w:tr>
      <w:tr>
        <w:trPr>
          <w:trHeight w:val="190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388465,98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1287543,96</w:t>
            </w:r>
          </w:p>
        </w:tc>
      </w:tr>
      <w:tr>
        <w:trPr>
          <w:trHeight w:val="22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388447,26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1287543,84</w:t>
            </w:r>
          </w:p>
        </w:tc>
      </w:tr>
      <w:tr>
        <w:trPr>
          <w:trHeight w:val="92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388431,13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1287543,75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388414,16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1287543,64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388391,94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1287543,51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388373,26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1287543,39</w:t>
            </w:r>
          </w:p>
        </w:tc>
      </w:tr>
      <w:tr>
        <w:trPr>
          <w:trHeight w:val="207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388349,66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1287543,21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388326,1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1287543,04</w:t>
            </w:r>
          </w:p>
        </w:tc>
      </w:tr>
      <w:tr>
        <w:trPr>
          <w:trHeight w:val="64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388313,61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1287542,94</w:t>
            </w:r>
          </w:p>
        </w:tc>
      </w:tr>
      <w:tr>
        <w:trPr>
          <w:trHeight w:val="272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388295,35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1287542,81</w:t>
            </w:r>
          </w:p>
        </w:tc>
      </w:tr>
      <w:tr>
        <w:trPr>
          <w:trHeight w:val="16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388167,61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1287541,79</w:t>
            </w:r>
          </w:p>
        </w:tc>
      </w:tr>
      <w:tr>
        <w:trPr>
          <w:trHeight w:val="188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388167,31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1287539,2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388168,19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1287539,58</w:t>
            </w:r>
          </w:p>
        </w:tc>
      </w:tr>
      <w:tr>
        <w:trPr>
          <w:trHeight w:val="104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388169,57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1287539,9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388171,24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1287540</w:t>
            </w:r>
          </w:p>
        </w:tc>
      </w:tr>
      <w:tr>
        <w:trPr>
          <w:trHeight w:val="162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388260,56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1287540,28</w:t>
            </w:r>
          </w:p>
        </w:tc>
      </w:tr>
      <w:tr>
        <w:trPr>
          <w:trHeight w:val="184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388260,57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1287536,86</w:t>
            </w:r>
          </w:p>
        </w:tc>
      </w:tr>
      <w:tr>
        <w:trPr>
          <w:trHeight w:val="219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388269,17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1287536,88</w:t>
            </w:r>
          </w:p>
        </w:tc>
      </w:tr>
      <w:tr>
        <w:trPr>
          <w:trHeight w:val="242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388269,16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1287540,3</w:t>
            </w:r>
          </w:p>
        </w:tc>
      </w:tr>
      <w:tr>
        <w:trPr>
          <w:trHeight w:val="277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388342,28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1287540,53</w:t>
            </w:r>
          </w:p>
        </w:tc>
      </w:tr>
      <w:tr>
        <w:trPr>
          <w:trHeight w:val="158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388418,34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1287540,66</w:t>
            </w:r>
          </w:p>
        </w:tc>
      </w:tr>
      <w:tr>
        <w:trPr>
          <w:trHeight w:val="180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388460,24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1287540,73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388483,3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1287540,77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388494,98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1287540,79</w:t>
            </w:r>
          </w:p>
        </w:tc>
      </w:tr>
      <w:tr>
        <w:trPr>
          <w:trHeight w:val="132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388505,8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1287540,81</w:t>
            </w:r>
          </w:p>
        </w:tc>
      </w:tr>
      <w:tr>
        <w:trPr>
          <w:trHeight w:val="154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388568,42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1287540,91</w:t>
            </w:r>
          </w:p>
        </w:tc>
      </w:tr>
      <w:tr>
        <w:trPr>
          <w:trHeight w:val="190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388575,79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1287540,93</w:t>
            </w:r>
          </w:p>
        </w:tc>
      </w:tr>
      <w:tr>
        <w:trPr>
          <w:trHeight w:val="84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388584,26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1287540,94</w:t>
            </w:r>
          </w:p>
        </w:tc>
      </w:tr>
      <w:tr>
        <w:trPr>
          <w:trHeight w:val="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388597,19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1287540,96</w:t>
            </w:r>
          </w:p>
        </w:tc>
      </w:tr>
      <w:tr>
        <w:trPr>
          <w:trHeight w:val="128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388605,28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1287540,98</w:t>
            </w:r>
          </w:p>
        </w:tc>
      </w:tr>
      <w:tr>
        <w:trPr>
          <w:trHeight w:val="64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388613,15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1287540,99</w:t>
            </w:r>
          </w:p>
        </w:tc>
      </w:tr>
      <w:tr>
        <w:trPr>
          <w:trHeight w:val="428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388620,17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1287541</w:t>
            </w:r>
          </w:p>
        </w:tc>
      </w:tr>
      <w:tr>
        <w:trPr>
          <w:trHeight w:val="557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388626,78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1287541,01</w:t>
            </w:r>
          </w:p>
        </w:tc>
      </w:tr>
      <w:tr>
        <w:trPr>
          <w:trHeight w:val="60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388632,26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1287541,02</w:t>
            </w:r>
          </w:p>
        </w:tc>
      </w:tr>
      <w:tr>
        <w:trPr>
          <w:trHeight w:val="377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388637,12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1287541,03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388644,36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1287541,04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388652,31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1287541,06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388659,11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1287541,07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388669,43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1287541,09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388684,4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1287541,11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388696,6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1287541,14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388740,46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1287541,21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388752,52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1287541,24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388778,98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1287541,28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388808,02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1287541,33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388825,66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1287541,36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388830,7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1287541,57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388837,47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1287541,87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388843,46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1287542,13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388852,69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1287542,54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388869,6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1287543,29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388872,44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1287543,41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388873,82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1287543,47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388875,34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1287543,54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388877,73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1287543,64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388879,75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1287543,73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388881,5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1287543,81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388883,17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1287543,88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388886,18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1287544,02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388887,51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1287544,08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388906,81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1287544,93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388930,52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1287545,97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388972,48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1287547,82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388987,86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1287548,49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388994,24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1287548,77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388997,94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1287548,93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389001,42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1287549,08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389007,92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1287549,37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389018,61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1287549,83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389027,07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1287550,2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389029,91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1287550,33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389032,77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1287550,45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389035,65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1287550,58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389047,09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1287551,04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389050,25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1287551,17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389053,13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1287551,28</w:t>
            </w:r>
          </w:p>
        </w:tc>
      </w:tr>
      <w:tr>
        <w:trPr>
          <w:trHeight w:val="146" w:hRule="atLeast"/>
        </w:trPr>
        <w:tc>
          <w:tcPr>
            <w:tcW w:w="9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:ЗУ8(3)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388161,98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1287495,71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388149,49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1287393,48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388145,33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1287359,46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388148,99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1287240,59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388153,52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1287093,27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388149,54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1286924,98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388153,24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1286795,03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388157,75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1286620,43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388157,95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1286612,56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388158,02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1286609,63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388157,5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1286584,51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388157,37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1286578,18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388157,25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1286571,92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388157,09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1286564,3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388156,95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1286557,5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388156,69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1286544,87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388156,44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1286532,93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388156,2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1286521,16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388156,15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1286518,66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388156,01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1286511,78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388150,17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1286345,64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388152,5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1286145,75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388189,67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1286084,09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388198,47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1286083,47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388157,7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1286154,6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388154,56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1286332,25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388155,08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1286377,99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388157,12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1286525,43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388157,67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1286564,58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388157,97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1286598,17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388158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1286601,81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388158,02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1286604,21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388158,05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1286607,58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388158,1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1286612,61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388158,44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1286661,69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388158,61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1286691,36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388160,42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1287136,4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388160,43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1287140,96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388160,45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1287149,85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388160,61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1287177,22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388160,85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1287217,1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388161,13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1287263,93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388161,39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1287308,14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388161,46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1287350,06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388161,48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1287402,24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388161,42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1287448,97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388161,29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1287490,09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388155,43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1287442,13</w:t>
            </w:r>
          </w:p>
        </w:tc>
      </w:tr>
      <w:tr>
        <w:trPr>
          <w:trHeight w:val="7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388149,49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1287393,48</w:t>
            </w:r>
          </w:p>
        </w:tc>
      </w:tr>
      <w:tr>
        <w:trPr>
          <w:trHeight w:val="491" w:hRule="atLeast"/>
        </w:trPr>
        <w:tc>
          <w:tcPr>
            <w:tcW w:w="9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:ЗУ9 (1)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388147,98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1287529,72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388147,98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1287531,08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388147,88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1287532,56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388147,55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1287533,94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388147,01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1287535,25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388146,27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1287536,45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388145,35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1287537,52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388144,28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1287538,44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388143,08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1287539,18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388141,77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1287539,72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388140,82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1287539,96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388139,92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1287540,08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388135,6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1287540,12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388105,75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1287532,94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388094,81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1287529,4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388147,98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1287529,72</w:t>
            </w:r>
          </w:p>
        </w:tc>
      </w:tr>
      <w:tr>
        <w:trPr>
          <w:trHeight w:val="320" w:hRule="atLeast"/>
        </w:trPr>
        <w:tc>
          <w:tcPr>
            <w:tcW w:w="9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:ЗУ9 (2)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388086,17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1287541,32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387954,9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1287540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387955,1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1287528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388055,59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1287529,05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388067,18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1287535,15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388086,17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1287541,32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28" w:hRule="atLeast"/>
        </w:trPr>
        <w:tc>
          <w:tcPr>
            <w:tcW w:w="9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:ЗУ10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388148,95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1287514,18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388152,17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1287541,71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388086,17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1287541,32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388067,39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1287535,26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388055,59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1287529,05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388094,81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1287529,4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388105,75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1287532,94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388116,57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1287535,54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388135,6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1287540,12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388139,92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1287540,08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388140,82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1287539,96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388141,77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1287539,72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388143,08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1287539,18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388144,28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1287538,44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388145,35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1287537,52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388146,27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1287536,45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388147,01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1287535,25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388147,55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1287533,94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388147,88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1287532,56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388147,98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1287531,08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388147,98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1287505,91</w:t>
            </w:r>
          </w:p>
        </w:tc>
      </w:tr>
      <w:tr>
        <w:trPr>
          <w:trHeight w:val="208" w:hRule="atLeast"/>
        </w:trPr>
        <w:tc>
          <w:tcPr>
            <w:tcW w:w="9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:ЗУ11(1)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388155,37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1286131,64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388157,69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1286126,49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388174,89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1286097,79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388178,43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1286090,12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388185,05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1286078,69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388186,55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1286078,71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388155,37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1286131,64</w:t>
            </w:r>
          </w:p>
        </w:tc>
      </w:tr>
      <w:tr>
        <w:trPr>
          <w:trHeight w:val="528" w:hRule="atLeast"/>
        </w:trPr>
        <w:tc>
          <w:tcPr>
            <w:tcW w:w="9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:ЗУ11(2)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387911,49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1285775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387901,98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1285773,01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387928,76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1285800,92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387911,49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1285775,00</w:t>
            </w:r>
          </w:p>
        </w:tc>
      </w:tr>
      <w:tr>
        <w:trPr>
          <w:trHeight w:val="451" w:hRule="atLeast"/>
        </w:trPr>
        <w:tc>
          <w:tcPr>
            <w:tcW w:w="9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:ЗУ12(1)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388186,12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1286073,52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388184,99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1286075,93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388185,05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1286078,69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388186,55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1286078,71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388190,54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1286073,63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388186,11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1286073,52</w:t>
            </w:r>
          </w:p>
        </w:tc>
      </w:tr>
      <w:tr>
        <w:trPr>
          <w:trHeight w:val="77" w:hRule="atLeast"/>
        </w:trPr>
        <w:tc>
          <w:tcPr>
            <w:tcW w:w="9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:ЗУ12(2)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387917,72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1285774,04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387915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1285775,00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387912,03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1285775,00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387911,49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1285775,00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387928,76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1285800,92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387949,94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1285822,03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387932,74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1285796,42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387917,72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1285774,04</w:t>
            </w:r>
          </w:p>
        </w:tc>
      </w:tr>
      <w:tr>
        <w:trPr>
          <w:trHeight w:val="88" w:hRule="atLeast"/>
        </w:trPr>
        <w:tc>
          <w:tcPr>
            <w:tcW w:w="9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:ЗУ13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388183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1286064,65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388184,36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1286070,86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388175,52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1286057,48</w:t>
            </w:r>
          </w:p>
        </w:tc>
      </w:tr>
      <w:tr>
        <w:trPr>
          <w:trHeight w:val="144" w:hRule="atLeast"/>
        </w:trPr>
        <w:tc>
          <w:tcPr>
            <w:tcW w:w="9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:ЗУ14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388195,31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1286065,66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388191,89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1286071,37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388190,54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1286073,63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388186,11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1286073,52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388184,36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1286070,86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388183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1286064,65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388175,52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1286057,48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388173,22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1286053,99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388055,75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1285932,11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388040,5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1285916,17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388034,8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1285910,21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388029,61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1285904,79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388022,7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1285897,57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388016,64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1285891,24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388013,49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1285887,94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388008,06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1285882,27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387999,19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1285873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387991,2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1285864,64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387978,63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1285851,51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387966,78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1285839,12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387949,94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1285822,03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387932,74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1285796,42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387917,72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1285774,04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387918,31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1285772,94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387922,06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1285777,14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387962,78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1285818,06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387969,21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1285824,3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387979,01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1285834,55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388009,91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1285866,84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388057,55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1285916,63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388182,62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1286046,47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388195,31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1286065,66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388190,54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1286073,63</w:t>
            </w:r>
          </w:p>
        </w:tc>
      </w:tr>
      <w:tr>
        <w:trPr>
          <w:trHeight w:val="75" w:hRule="atLeast"/>
        </w:trPr>
        <w:tc>
          <w:tcPr>
            <w:tcW w:w="9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:ЗУ15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388183,73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1286078,67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388185,05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1286078,69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388178,43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1286090,12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388183,73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  <w:t>1286078,67</w:t>
            </w:r>
          </w:p>
        </w:tc>
      </w:tr>
    </w:tbl>
    <w:p>
      <w:pPr>
        <w:pStyle w:val="Normal"/>
        <w:widowControl w:val="false"/>
        <w:spacing w:lineRule="auto" w:line="360" w:before="0" w:after="0"/>
        <w:ind w:left="1429" w:right="284" w:hanging="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left="1429" w:right="284" w:hanging="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right="284" w:hanging="0"/>
        <w:contextualSpacing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6. Основные технико-экономические показатели проекта планировки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Основные технико-экономические показатели проекта планировки.</w:t>
      </w:r>
    </w:p>
    <w:tbl>
      <w:tblPr>
        <w:tblW w:w="9306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79"/>
        <w:gridCol w:w="5822"/>
        <w:gridCol w:w="1268"/>
        <w:gridCol w:w="1336"/>
      </w:tblGrid>
      <w:tr>
        <w:trPr/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>
        <w:trPr/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Площадь в границах разработки проекта межевания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кв.м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67563</w:t>
            </w:r>
          </w:p>
        </w:tc>
      </w:tr>
      <w:tr>
        <w:trPr>
          <w:trHeight w:val="791" w:hRule="atLeast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Общая площадь образуемых земельных участков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кв.м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67563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ListParagraph"/>
        <w:widowControl w:val="false"/>
        <w:numPr>
          <w:ilvl w:val="0"/>
          <w:numId w:val="6"/>
        </w:numPr>
        <w:spacing w:lineRule="auto" w:line="36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Нормативно-техническая документация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разработке проекта планировки и проекта межевания земельного участка с постановкой на государственный кадастровый учет под размещение объекта: «Газопровод низкого давления н.п. Николаевка Клетнянкого района Брянской области» использовалась следующая нормативно-правовая и нормативно-техническая документация:</w:t>
      </w:r>
    </w:p>
    <w:p>
      <w:pPr>
        <w:pStyle w:val="Normal"/>
        <w:keepNext w:val="true"/>
        <w:keepLines/>
        <w:numPr>
          <w:ilvl w:val="0"/>
          <w:numId w:val="5"/>
        </w:numPr>
        <w:shd w:val="clear" w:color="auto" w:fill="FFFFFF"/>
        <w:spacing w:lineRule="auto" w:line="360" w:before="0" w:after="0"/>
        <w:ind w:left="0" w:firstLine="709"/>
        <w:jc w:val="both"/>
        <w:outlineLvl w:val="0"/>
        <w:rPr>
          <w:rFonts w:ascii="Times New Roman" w:hAnsi="Times New Roman" w:eastAsia="" w:cs="Times New Roman" w:eastAsiaTheme="majorEastAsia"/>
          <w:bCs/>
          <w:sz w:val="28"/>
          <w:szCs w:val="28"/>
        </w:rPr>
      </w:pPr>
      <w:r>
        <w:rPr>
          <w:rFonts w:eastAsia="" w:cs="Times New Roman" w:ascii="Times New Roman" w:hAnsi="Times New Roman" w:eastAsiaTheme="majorEastAsia"/>
          <w:bCs/>
          <w:sz w:val="28"/>
          <w:szCs w:val="28"/>
        </w:rPr>
        <w:t>Градостроительного кодекса Российской Федерации                      (с изменениями на 29 июля 2017 года);</w:t>
      </w:r>
    </w:p>
    <w:p>
      <w:pPr>
        <w:pStyle w:val="Normal"/>
        <w:keepNext w:val="true"/>
        <w:keepLines/>
        <w:numPr>
          <w:ilvl w:val="0"/>
          <w:numId w:val="5"/>
        </w:numPr>
        <w:shd w:val="clear" w:color="auto" w:fill="FFFFFF"/>
        <w:spacing w:lineRule="auto" w:line="360" w:before="0" w:after="0"/>
        <w:ind w:left="0" w:firstLine="709"/>
        <w:jc w:val="both"/>
        <w:outlineLvl w:val="0"/>
        <w:rPr>
          <w:rFonts w:ascii="Times New Roman" w:hAnsi="Times New Roman" w:eastAsia="" w:cs="Times New Roman" w:eastAsiaTheme="majorEastAsia"/>
          <w:bCs/>
          <w:sz w:val="28"/>
          <w:szCs w:val="28"/>
        </w:rPr>
      </w:pPr>
      <w:r>
        <w:rPr>
          <w:rFonts w:eastAsia="" w:cs="Times New Roman" w:ascii="Times New Roman" w:hAnsi="Times New Roman" w:eastAsiaTheme="majorEastAsia"/>
          <w:bCs/>
          <w:sz w:val="28"/>
          <w:szCs w:val="28"/>
        </w:rPr>
        <w:t>Земельного кодекса Российской Федерации (с изменениями на 29 июля 2017 года);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Федеральный закон от 25 июня 2002 года №73-Ф3 «Об объектах культурного наследия (памятниках истории и культуры) народов Российской Федерации»;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 Правительства Российской Федерации от 20 июня 2006 года №384 «Об утверждении правил определения границ зон охраняемых объектов и согласования градостроительных регламентов для таких зон»;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Приказ Министерства регионального развития Российской Федерации от 11 августа 2006 года №93 «Об утверждении Инструкции о порядке заполнения формы градостроительного плана земельного участка»;</w:t>
      </w:r>
    </w:p>
    <w:p>
      <w:pPr>
        <w:pStyle w:val="Normal"/>
        <w:spacing w:lineRule="auto" w:line="360" w:before="0" w:after="0"/>
        <w:ind w:left="709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 Правительства РФ от 12 мая 2017 года                 № 564 «От утверждении Положения о составе и содержании проектов планировки территории, предусматривающих размещение одного или нескольких линейных объектов»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Приказ Министерства строительства и жилищно-коммунального хозяйства Российской Федерации от 25 апреля 2017 года №727/пр О порядке установления и отображения красных линий, обозначающих границы территорий, занятых объектами и (или) предназначенных для размещения линейных объектов.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СНиП 2.2.2.1/2.0.1.1.1200-03 «Санитарно-защитные зоны и санитарная классификация предприятий, сооружений и иных объектов»;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СНиП 11-04-2003 Инструкция о порядке разработки, согласования, экспертизы и утверждения градостроительной документации;</w:t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5"/>
      <w:type w:val="nextPage"/>
      <w:pgSz w:w="11906" w:h="16838"/>
      <w:pgMar w:left="1700" w:right="849" w:header="0" w:top="1133" w:footer="708" w:bottom="1134" w:gutter="0"/>
      <w:pgBorders w:display="allPages"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55184965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  <w:p>
        <w:pPr>
          <w:pStyle w:val="Style23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09166963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42</w:t>
        </w:r>
        <w:r>
          <w:rPr/>
          <w:fldChar w:fldCharType="end"/>
        </w:r>
      </w:p>
      <w:p>
        <w:pPr>
          <w:pStyle w:val="Style23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effect w:val="none"/>
        <w:szCs w:val="26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662" w:hanging="420"/>
      </w:pPr>
    </w:lvl>
    <w:lvl w:ilvl="1">
      <w:start w:val="1"/>
      <w:numFmt w:val="lowerLetter"/>
      <w:lvlText w:val="%2."/>
      <w:lvlJc w:val="left"/>
      <w:pPr>
        <w:ind w:left="1322" w:hanging="360"/>
      </w:pPr>
    </w:lvl>
    <w:lvl w:ilvl="2">
      <w:start w:val="1"/>
      <w:numFmt w:val="lowerRoman"/>
      <w:lvlText w:val="%3."/>
      <w:lvlJc w:val="right"/>
      <w:pPr>
        <w:ind w:left="2042" w:hanging="180"/>
      </w:pPr>
    </w:lvl>
    <w:lvl w:ilvl="3">
      <w:start w:val="1"/>
      <w:numFmt w:val="decimal"/>
      <w:lvlText w:val="%4."/>
      <w:lvlJc w:val="left"/>
      <w:pPr>
        <w:ind w:left="2762" w:hanging="360"/>
      </w:pPr>
    </w:lvl>
    <w:lvl w:ilvl="4">
      <w:start w:val="1"/>
      <w:numFmt w:val="lowerLetter"/>
      <w:lvlText w:val="%5."/>
      <w:lvlJc w:val="left"/>
      <w:pPr>
        <w:ind w:left="3482" w:hanging="360"/>
      </w:pPr>
    </w:lvl>
    <w:lvl w:ilvl="5">
      <w:start w:val="1"/>
      <w:numFmt w:val="lowerRoman"/>
      <w:lvlText w:val="%6."/>
      <w:lvlJc w:val="right"/>
      <w:pPr>
        <w:ind w:left="4202" w:hanging="180"/>
      </w:pPr>
    </w:lvl>
    <w:lvl w:ilvl="6">
      <w:start w:val="1"/>
      <w:numFmt w:val="decimal"/>
      <w:lvlText w:val="%7."/>
      <w:lvlJc w:val="left"/>
      <w:pPr>
        <w:ind w:left="4922" w:hanging="360"/>
      </w:pPr>
    </w:lvl>
    <w:lvl w:ilvl="7">
      <w:start w:val="1"/>
      <w:numFmt w:val="lowerLetter"/>
      <w:lvlText w:val="%8."/>
      <w:lvlJc w:val="left"/>
      <w:pPr>
        <w:ind w:left="5642" w:hanging="360"/>
      </w:pPr>
    </w:lvl>
    <w:lvl w:ilvl="8">
      <w:start w:val="1"/>
      <w:numFmt w:val="lowerRoman"/>
      <w:lvlText w:val="%9."/>
      <w:lvlJc w:val="right"/>
      <w:pPr>
        <w:ind w:left="6362" w:hanging="180"/>
      </w:pPr>
    </w:lvl>
  </w:abstractNum>
  <w:abstractNum w:abstractNumId="3">
    <w:lvl w:ilvl="0">
      <w:start w:val="1"/>
      <w:numFmt w:val="bullet"/>
      <w:lvlText w:val="-"/>
      <w:lvlJc w:val="left"/>
      <w:pPr>
        <w:ind w:left="341" w:hanging="150"/>
      </w:pPr>
      <w:rPr>
        <w:rFonts w:ascii="Times New Roman" w:hAnsi="Times New Roman" w:cs="Times New Roman" w:hint="default"/>
        <w:sz w:val="28"/>
        <w:szCs w:val="24"/>
        <w:w w:val="100"/>
        <w:rFonts w:cs="Times New Roman"/>
      </w:rPr>
    </w:lvl>
    <w:lvl w:ilvl="1">
      <w:start w:val="1"/>
      <w:numFmt w:val="bullet"/>
      <w:lvlText w:val=""/>
      <w:lvlJc w:val="left"/>
      <w:pPr>
        <w:ind w:left="1330" w:hanging="15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20" w:hanging="15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11" w:hanging="15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01" w:hanging="15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92" w:hanging="15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82" w:hanging="15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73" w:hanging="15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63" w:hanging="15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1212" w:hanging="360"/>
      </w:pPr>
      <w:rPr>
        <w:rFonts w:ascii="Symbol" w:hAnsi="Symbol" w:cs="Symbol" w:hint="default"/>
        <w:sz w:val="28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7"/>
      <w:numFmt w:val="decimal"/>
      <w:lvlText w:val="%1.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semiHidden="1" w:unhideWhenUsed="1" w:qFormat="1"/>
    <w:lsdException w:name="heading 3" w:uiPriority="1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1"/>
    <w:qFormat/>
    <w:rsid w:val="008a1fc3"/>
    <w:pPr>
      <w:widowControl w:val="false"/>
      <w:spacing w:lineRule="auto" w:line="240" w:before="88" w:after="0"/>
      <w:ind w:left="1094" w:hanging="0"/>
      <w:outlineLvl w:val="1"/>
    </w:pPr>
    <w:rPr>
      <w:rFonts w:ascii="Times New Roman" w:hAnsi="Times New Roman" w:eastAsia="Times New Roman" w:cs="Times New Roman"/>
      <w:sz w:val="28"/>
      <w:szCs w:val="28"/>
      <w:lang w:val="en-US"/>
    </w:rPr>
  </w:style>
  <w:style w:type="paragraph" w:styleId="3">
    <w:name w:val="Heading 3"/>
    <w:basedOn w:val="Normal"/>
    <w:link w:val="30"/>
    <w:uiPriority w:val="1"/>
    <w:qFormat/>
    <w:rsid w:val="008a1fc3"/>
    <w:pPr>
      <w:widowControl w:val="false"/>
      <w:spacing w:lineRule="auto" w:line="240" w:before="0" w:after="0"/>
      <w:ind w:left="1014" w:hanging="0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Абзац списка Знак"/>
    <w:basedOn w:val="DefaultParagraphFont"/>
    <w:link w:val="a3"/>
    <w:uiPriority w:val="34"/>
    <w:qFormat/>
    <w:rsid w:val="00aa5b79"/>
    <w:rPr>
      <w:rFonts w:eastAsia="" w:eastAsiaTheme="minorEastAsia"/>
      <w:lang w:val="en-US"/>
    </w:rPr>
  </w:style>
  <w:style w:type="character" w:styleId="Style13" w:customStyle="1">
    <w:name w:val="Основной текст Знак"/>
    <w:basedOn w:val="DefaultParagraphFont"/>
    <w:link w:val="a5"/>
    <w:uiPriority w:val="1"/>
    <w:qFormat/>
    <w:rsid w:val="00db7271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c003f8"/>
    <w:rPr>
      <w:rFonts w:ascii="Segoe UI" w:hAnsi="Segoe UI" w:cs="Segoe UI"/>
      <w:sz w:val="18"/>
      <w:szCs w:val="18"/>
    </w:rPr>
  </w:style>
  <w:style w:type="character" w:styleId="21" w:customStyle="1">
    <w:name w:val="Заголовок 2 Знак"/>
    <w:basedOn w:val="DefaultParagraphFont"/>
    <w:link w:val="2"/>
    <w:uiPriority w:val="1"/>
    <w:qFormat/>
    <w:rsid w:val="008a1fc3"/>
    <w:rPr>
      <w:rFonts w:ascii="Times New Roman" w:hAnsi="Times New Roman" w:eastAsia="Times New Roman" w:cs="Times New Roman"/>
      <w:sz w:val="28"/>
      <w:szCs w:val="28"/>
      <w:lang w:val="en-US"/>
    </w:rPr>
  </w:style>
  <w:style w:type="character" w:styleId="31" w:customStyle="1">
    <w:name w:val="Заголовок 3 Знак"/>
    <w:basedOn w:val="DefaultParagraphFont"/>
    <w:link w:val="3"/>
    <w:uiPriority w:val="1"/>
    <w:qFormat/>
    <w:rsid w:val="008a1fc3"/>
    <w:rPr>
      <w:rFonts w:ascii="Times New Roman" w:hAnsi="Times New Roman" w:eastAsia="Times New Roman" w:cs="Times New Roman"/>
      <w:b/>
      <w:bCs/>
      <w:sz w:val="24"/>
      <w:szCs w:val="24"/>
      <w:lang w:val="en-US"/>
    </w:rPr>
  </w:style>
  <w:style w:type="character" w:styleId="Style15" w:customStyle="1">
    <w:name w:val="Верхний колонтитул Знак"/>
    <w:basedOn w:val="DefaultParagraphFont"/>
    <w:link w:val="a9"/>
    <w:uiPriority w:val="99"/>
    <w:qFormat/>
    <w:rsid w:val="005d2c10"/>
    <w:rPr/>
  </w:style>
  <w:style w:type="character" w:styleId="Style16" w:customStyle="1">
    <w:name w:val="Нижний колонтитул Знак"/>
    <w:basedOn w:val="DefaultParagraphFont"/>
    <w:link w:val="ab"/>
    <w:uiPriority w:val="99"/>
    <w:qFormat/>
    <w:rsid w:val="005d2c10"/>
    <w:rPr/>
  </w:style>
  <w:style w:type="character" w:styleId="ListLabel1">
    <w:name w:val="ListLabel 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styleId="ListLabel2">
    <w:name w:val="ListLabel 2"/>
    <w:qFormat/>
    <w:rPr>
      <w:rFonts w:ascii="Times New Roman" w:hAnsi="Times New Roman" w:eastAsia="Times New Roman" w:cs="Times New Roman"/>
      <w:w w:val="100"/>
      <w:sz w:val="28"/>
      <w:szCs w:val="24"/>
    </w:rPr>
  </w:style>
  <w:style w:type="character" w:styleId="ListLabel3">
    <w:name w:val="ListLabel 3"/>
    <w:qFormat/>
    <w:rPr/>
  </w:style>
  <w:style w:type="character" w:styleId="ListLabel4">
    <w:name w:val="ListLabel 4"/>
    <w:qFormat/>
    <w:rPr>
      <w:rFonts w:eastAsia="Times New Roman" w:cs="Times New Roman"/>
      <w:b/>
      <w:bCs/>
      <w:w w:val="99"/>
      <w:sz w:val="28"/>
      <w:szCs w:val="2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Times New Roman" w:hAnsi="Times New Roman"/>
      <w:b/>
      <w:color w:val="auto"/>
      <w:sz w:val="28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"/>
      <w:b/>
      <w:sz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6"/>
    <w:uiPriority w:val="1"/>
    <w:qFormat/>
    <w:rsid w:val="00db7271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a4"/>
    <w:uiPriority w:val="34"/>
    <w:qFormat/>
    <w:rsid w:val="00aa5b79"/>
    <w:pPr>
      <w:spacing w:lineRule="auto" w:line="276" w:before="0" w:after="200"/>
      <w:ind w:left="720" w:hanging="0"/>
      <w:contextualSpacing/>
    </w:pPr>
    <w:rPr>
      <w:rFonts w:eastAsia="" w:eastAsiaTheme="minorEastAsia"/>
      <w:lang w:val="en-US"/>
    </w:rPr>
  </w:style>
  <w:style w:type="paragraph" w:styleId="TableParagraph" w:customStyle="1">
    <w:name w:val="Table Paragraph"/>
    <w:basedOn w:val="Normal"/>
    <w:uiPriority w:val="1"/>
    <w:qFormat/>
    <w:rsid w:val="00fe64de"/>
    <w:pPr>
      <w:widowControl w:val="false"/>
      <w:spacing w:lineRule="auto" w:line="240" w:before="0" w:after="0"/>
      <w:jc w:val="center"/>
    </w:pPr>
    <w:rPr>
      <w:rFonts w:ascii="Times New Roman" w:hAnsi="Times New Roman" w:eastAsia="Times New Roman" w:cs="Times New Roman"/>
      <w:lang w:val="en-US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c003f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>
    <w:name w:val="Header"/>
    <w:basedOn w:val="Normal"/>
    <w:link w:val="aa"/>
    <w:uiPriority w:val="99"/>
    <w:unhideWhenUsed/>
    <w:rsid w:val="005d2c1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c"/>
    <w:uiPriority w:val="99"/>
    <w:unhideWhenUsed/>
    <w:rsid w:val="005d2c1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e64de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0A676-39FB-48BC-BB4F-46D0FFD7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Application>LibreOffice/6.1.0.3$Windows_x86 LibreOffice_project/efb621ed25068d70781dc026f7e9c5187a4decd1</Application>
  <Pages>44</Pages>
  <Words>3716</Words>
  <Characters>26264</Characters>
  <CharactersWithSpaces>27936</CharactersWithSpaces>
  <Paragraphs>2468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2019-02-11T08:42:00Z</dcterms:created>
  <dc:creator>Admin</dc:creator>
  <dc:description/>
  <dc:language>ru-RU</dc:language>
  <cp:lastModifiedBy/>
  <cp:lastPrinted>2019-02-26T14:22:00Z</cp:lastPrinted>
  <dcterms:modified xsi:type="dcterms:W3CDTF">2019-03-26T14:41:28Z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