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A" w:rsidRDefault="00790D7A" w:rsidP="00790D7A">
      <w:pPr>
        <w:shd w:val="clear" w:color="auto" w:fill="FFFFFF"/>
        <w:spacing w:before="240"/>
        <w:ind w:left="82"/>
        <w:jc w:val="center"/>
        <w:outlineLvl w:val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РОССИЙСКАЯ   ФЕДЕРАЦИЯ</w:t>
      </w:r>
    </w:p>
    <w:p w:rsidR="00790D7A" w:rsidRDefault="00790D7A" w:rsidP="00790D7A">
      <w:pPr>
        <w:shd w:val="clear" w:color="auto" w:fill="FFFFFF"/>
        <w:spacing w:before="240"/>
        <w:ind w:left="58"/>
        <w:jc w:val="center"/>
        <w:outlineLvl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ВАДЬКОВСКИЙ СЕЛЬСКИЙ СОВЕТ НАРОДНЫХ ДЕПУТАТОВ</w:t>
      </w:r>
    </w:p>
    <w:p w:rsidR="00790D7A" w:rsidRDefault="00790D7A" w:rsidP="00790D7A">
      <w:pPr>
        <w:shd w:val="clear" w:color="auto" w:fill="FFFFFF"/>
        <w:spacing w:before="240"/>
        <w:ind w:left="8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ПОГАРСКИЙ РАЙОН           </w:t>
      </w:r>
      <w:r>
        <w:rPr>
          <w:color w:val="000000"/>
          <w:sz w:val="28"/>
          <w:szCs w:val="28"/>
        </w:rPr>
        <w:t>БРЯНСКАЯ  ОБЛАСТЬ</w:t>
      </w:r>
      <w:r>
        <w:rPr>
          <w:sz w:val="28"/>
          <w:szCs w:val="28"/>
        </w:rPr>
        <w:t xml:space="preserve"> </w:t>
      </w:r>
    </w:p>
    <w:p w:rsidR="00790D7A" w:rsidRDefault="00790D7A" w:rsidP="00790D7A">
      <w:pPr>
        <w:shd w:val="clear" w:color="auto" w:fill="FFFFFF"/>
        <w:spacing w:before="216"/>
        <w:ind w:left="58"/>
        <w:jc w:val="center"/>
        <w:rPr>
          <w:sz w:val="28"/>
          <w:szCs w:val="28"/>
        </w:rPr>
      </w:pPr>
    </w:p>
    <w:p w:rsidR="00790D7A" w:rsidRDefault="00790D7A" w:rsidP="00790D7A">
      <w:pPr>
        <w:shd w:val="clear" w:color="auto" w:fill="FFFFFF"/>
        <w:spacing w:before="211"/>
        <w:ind w:right="38"/>
        <w:jc w:val="center"/>
        <w:rPr>
          <w:b/>
          <w:sz w:val="28"/>
          <w:szCs w:val="28"/>
        </w:rPr>
      </w:pPr>
      <w:r>
        <w:rPr>
          <w:color w:val="000000"/>
          <w:spacing w:val="87"/>
          <w:sz w:val="28"/>
          <w:szCs w:val="28"/>
        </w:rPr>
        <w:t>РЕШЕНИЕ</w:t>
      </w:r>
    </w:p>
    <w:p w:rsidR="00790D7A" w:rsidRDefault="00790D7A" w:rsidP="00790D7A">
      <w:pPr>
        <w:shd w:val="clear" w:color="auto" w:fill="FFFFFF"/>
        <w:spacing w:line="341" w:lineRule="exact"/>
        <w:ind w:left="686" w:right="5702" w:hanging="634"/>
        <w:rPr>
          <w:color w:val="000000"/>
          <w:spacing w:val="-3"/>
          <w:sz w:val="28"/>
          <w:szCs w:val="28"/>
        </w:rPr>
      </w:pPr>
    </w:p>
    <w:p w:rsidR="00790D7A" w:rsidRDefault="00790D7A" w:rsidP="00790D7A">
      <w:pPr>
        <w:shd w:val="clear" w:color="auto" w:fill="FFFFFF"/>
        <w:spacing w:line="341" w:lineRule="exact"/>
        <w:ind w:left="686" w:right="5702" w:hanging="634"/>
        <w:rPr>
          <w:color w:val="000000"/>
          <w:spacing w:val="-3"/>
          <w:sz w:val="28"/>
          <w:szCs w:val="28"/>
        </w:rPr>
      </w:pPr>
    </w:p>
    <w:p w:rsidR="00790D7A" w:rsidRDefault="00790D7A" w:rsidP="00790D7A">
      <w:pPr>
        <w:shd w:val="clear" w:color="auto" w:fill="FFFFFF"/>
        <w:spacing w:line="341" w:lineRule="exact"/>
        <w:ind w:left="686" w:right="5702" w:hanging="634"/>
        <w:rPr>
          <w:color w:val="FF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28.12.2018 г.  №</w:t>
      </w:r>
      <w:r w:rsidR="0084660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9-5  </w:t>
      </w:r>
    </w:p>
    <w:p w:rsidR="00790D7A" w:rsidRDefault="00790D7A" w:rsidP="00790D7A">
      <w:pPr>
        <w:shd w:val="clear" w:color="auto" w:fill="FFFFFF"/>
        <w:spacing w:line="341" w:lineRule="exact"/>
        <w:ind w:left="686" w:right="5702" w:hanging="634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д. </w:t>
      </w:r>
      <w:proofErr w:type="spellStart"/>
      <w:r>
        <w:rPr>
          <w:color w:val="000000"/>
          <w:spacing w:val="-3"/>
          <w:sz w:val="28"/>
          <w:szCs w:val="28"/>
        </w:rPr>
        <w:t>Вадьковка</w:t>
      </w:r>
      <w:proofErr w:type="spellEnd"/>
    </w:p>
    <w:p w:rsidR="00790D7A" w:rsidRDefault="00790D7A" w:rsidP="00790D7A">
      <w:pPr>
        <w:shd w:val="clear" w:color="auto" w:fill="FFFFFF"/>
        <w:tabs>
          <w:tab w:val="left" w:pos="4820"/>
        </w:tabs>
        <w:ind w:right="4535"/>
        <w:jc w:val="both"/>
        <w:rPr>
          <w:color w:val="000000"/>
          <w:spacing w:val="-2"/>
          <w:sz w:val="28"/>
          <w:szCs w:val="28"/>
        </w:rPr>
      </w:pPr>
    </w:p>
    <w:p w:rsidR="00790D7A" w:rsidRDefault="00790D7A" w:rsidP="00790D7A">
      <w:pPr>
        <w:shd w:val="clear" w:color="auto" w:fill="FFFFFF"/>
        <w:tabs>
          <w:tab w:val="left" w:pos="4820"/>
        </w:tabs>
        <w:ind w:right="453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выделении и </w:t>
      </w:r>
      <w:r w:rsidR="00565B29">
        <w:rPr>
          <w:color w:val="000000"/>
          <w:spacing w:val="-2"/>
          <w:sz w:val="28"/>
          <w:szCs w:val="28"/>
        </w:rPr>
        <w:t xml:space="preserve">продажи или </w:t>
      </w:r>
      <w:r>
        <w:rPr>
          <w:color w:val="000000"/>
          <w:spacing w:val="-2"/>
          <w:sz w:val="28"/>
          <w:szCs w:val="28"/>
        </w:rPr>
        <w:t>сдачи в аренду  земельного участка из земельных долей (паи), признанных судом за муниципальным образованием «</w:t>
      </w:r>
      <w:proofErr w:type="spellStart"/>
      <w:r>
        <w:rPr>
          <w:color w:val="000000"/>
          <w:spacing w:val="-2"/>
          <w:sz w:val="28"/>
          <w:szCs w:val="28"/>
        </w:rPr>
        <w:t>Вадьковское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сельское поселение».</w:t>
      </w:r>
    </w:p>
    <w:p w:rsidR="00030326" w:rsidRDefault="00030326" w:rsidP="00790D7A">
      <w:pPr>
        <w:rPr>
          <w:color w:val="000000"/>
          <w:spacing w:val="-2"/>
          <w:sz w:val="28"/>
          <w:szCs w:val="28"/>
        </w:rPr>
      </w:pPr>
    </w:p>
    <w:p w:rsidR="00030326" w:rsidRDefault="00030326" w:rsidP="00790D7A">
      <w:pPr>
        <w:rPr>
          <w:color w:val="000000"/>
          <w:spacing w:val="-2"/>
          <w:sz w:val="28"/>
          <w:szCs w:val="28"/>
        </w:rPr>
      </w:pPr>
    </w:p>
    <w:p w:rsidR="00501AB9" w:rsidRDefault="00030326" w:rsidP="00A2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</w:t>
      </w:r>
      <w:r w:rsidR="00A2117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районного суда </w:t>
      </w:r>
      <w:r w:rsidR="00CE788C">
        <w:rPr>
          <w:sz w:val="28"/>
          <w:szCs w:val="28"/>
        </w:rPr>
        <w:t>№ 2-372/2018 от 04.12.2018 года, за муниципальным образованием «</w:t>
      </w:r>
      <w:proofErr w:type="spellStart"/>
      <w:r w:rsidR="00CE788C">
        <w:rPr>
          <w:sz w:val="28"/>
          <w:szCs w:val="28"/>
        </w:rPr>
        <w:t>Вадьковское</w:t>
      </w:r>
      <w:proofErr w:type="spellEnd"/>
      <w:r w:rsidR="00CE788C">
        <w:rPr>
          <w:sz w:val="28"/>
          <w:szCs w:val="28"/>
        </w:rPr>
        <w:t xml:space="preserve"> сельское поселение» было признано  право собственности 11 земельных долей  ТОО «</w:t>
      </w:r>
      <w:proofErr w:type="spellStart"/>
      <w:r w:rsidR="00CE788C">
        <w:rPr>
          <w:sz w:val="28"/>
          <w:szCs w:val="28"/>
        </w:rPr>
        <w:t>Вадьковка</w:t>
      </w:r>
      <w:proofErr w:type="spellEnd"/>
      <w:r w:rsidR="00CE788C">
        <w:rPr>
          <w:sz w:val="28"/>
          <w:szCs w:val="28"/>
        </w:rPr>
        <w:t xml:space="preserve">», общей площадью 48,4 га. </w:t>
      </w:r>
    </w:p>
    <w:p w:rsidR="00CE788C" w:rsidRDefault="00501AB9" w:rsidP="00A21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788C">
        <w:rPr>
          <w:sz w:val="28"/>
          <w:szCs w:val="28"/>
        </w:rPr>
        <w:t xml:space="preserve">В связи с этим </w:t>
      </w:r>
      <w:proofErr w:type="spellStart"/>
      <w:r w:rsidR="00CE788C">
        <w:rPr>
          <w:sz w:val="28"/>
          <w:szCs w:val="28"/>
        </w:rPr>
        <w:t>Вадьковский</w:t>
      </w:r>
      <w:proofErr w:type="spellEnd"/>
      <w:r w:rsidR="00CE788C">
        <w:rPr>
          <w:sz w:val="28"/>
          <w:szCs w:val="28"/>
        </w:rPr>
        <w:t xml:space="preserve"> сельский Совет народных депутатов </w:t>
      </w:r>
    </w:p>
    <w:p w:rsidR="003954DB" w:rsidRDefault="003954DB" w:rsidP="00501AB9">
      <w:pPr>
        <w:jc w:val="both"/>
        <w:rPr>
          <w:sz w:val="28"/>
          <w:szCs w:val="28"/>
        </w:rPr>
      </w:pPr>
    </w:p>
    <w:p w:rsidR="00C24EEA" w:rsidRDefault="00C24EEA" w:rsidP="00501AB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6D34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3954DB" w:rsidRDefault="003954DB" w:rsidP="00501AB9">
      <w:pPr>
        <w:jc w:val="both"/>
        <w:rPr>
          <w:sz w:val="28"/>
          <w:szCs w:val="28"/>
        </w:rPr>
      </w:pPr>
    </w:p>
    <w:p w:rsidR="003954DB" w:rsidRDefault="00C24EEA" w:rsidP="00501AB9">
      <w:pPr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501AB9" w:rsidRPr="00501AB9">
        <w:rPr>
          <w:sz w:val="28"/>
          <w:szCs w:val="28"/>
        </w:rPr>
        <w:t>предели</w:t>
      </w:r>
      <w:r>
        <w:rPr>
          <w:sz w:val="28"/>
          <w:szCs w:val="28"/>
        </w:rPr>
        <w:t>ть</w:t>
      </w:r>
      <w:r w:rsidR="00501AB9" w:rsidRPr="00501AB9">
        <w:rPr>
          <w:sz w:val="28"/>
          <w:szCs w:val="28"/>
        </w:rPr>
        <w:t xml:space="preserve"> </w:t>
      </w:r>
      <w:r w:rsidR="003954DB">
        <w:rPr>
          <w:sz w:val="28"/>
          <w:szCs w:val="28"/>
        </w:rPr>
        <w:t>земельный участок, состоящий из 11земельных долей ТОО «</w:t>
      </w:r>
      <w:proofErr w:type="spellStart"/>
      <w:r w:rsidR="003954DB">
        <w:rPr>
          <w:sz w:val="28"/>
          <w:szCs w:val="28"/>
        </w:rPr>
        <w:t>Вадьковка</w:t>
      </w:r>
      <w:proofErr w:type="spellEnd"/>
      <w:r w:rsidR="003954DB">
        <w:rPr>
          <w:sz w:val="28"/>
          <w:szCs w:val="28"/>
        </w:rPr>
        <w:t xml:space="preserve">», площадью 48,4га  </w:t>
      </w:r>
      <w:r>
        <w:rPr>
          <w:sz w:val="28"/>
          <w:szCs w:val="28"/>
        </w:rPr>
        <w:t>в</w:t>
      </w:r>
      <w:r w:rsidR="00CE788C" w:rsidRPr="00501AB9">
        <w:rPr>
          <w:sz w:val="28"/>
          <w:szCs w:val="28"/>
        </w:rPr>
        <w:t xml:space="preserve"> кадастровом квартале </w:t>
      </w:r>
      <w:r w:rsidR="001309B7" w:rsidRPr="00501AB9">
        <w:rPr>
          <w:sz w:val="28"/>
          <w:szCs w:val="28"/>
        </w:rPr>
        <w:t xml:space="preserve">32:19:0450101, поле </w:t>
      </w:r>
      <w:r w:rsidR="001309B7" w:rsidRPr="00501AB9">
        <w:rPr>
          <w:sz w:val="28"/>
          <w:szCs w:val="28"/>
          <w:lang w:val="en-US"/>
        </w:rPr>
        <w:t>I</w:t>
      </w:r>
      <w:r w:rsidR="00CE788C" w:rsidRPr="00501AB9">
        <w:rPr>
          <w:sz w:val="28"/>
          <w:szCs w:val="28"/>
          <w:lang w:val="en-US"/>
        </w:rPr>
        <w:t>V</w:t>
      </w:r>
      <w:r w:rsidR="00CE788C" w:rsidRPr="00501AB9">
        <w:rPr>
          <w:sz w:val="28"/>
          <w:szCs w:val="28"/>
        </w:rPr>
        <w:t xml:space="preserve">-3, земли сельскохозяйственного назначения, </w:t>
      </w:r>
      <w:r w:rsidR="003954DB">
        <w:rPr>
          <w:sz w:val="28"/>
          <w:szCs w:val="28"/>
        </w:rPr>
        <w:t>для</w:t>
      </w:r>
      <w:r w:rsidR="00CE788C" w:rsidRPr="00501AB9">
        <w:rPr>
          <w:sz w:val="28"/>
          <w:szCs w:val="28"/>
        </w:rPr>
        <w:t xml:space="preserve"> использовани</w:t>
      </w:r>
      <w:r w:rsidR="003954DB">
        <w:rPr>
          <w:sz w:val="28"/>
          <w:szCs w:val="28"/>
        </w:rPr>
        <w:t>я</w:t>
      </w:r>
      <w:r w:rsidR="00CE788C" w:rsidRPr="00501AB9">
        <w:rPr>
          <w:sz w:val="28"/>
          <w:szCs w:val="28"/>
        </w:rPr>
        <w:t xml:space="preserve"> сельскохозяйственного производства</w:t>
      </w:r>
      <w:r w:rsidR="003954DB">
        <w:rPr>
          <w:sz w:val="28"/>
          <w:szCs w:val="28"/>
        </w:rPr>
        <w:t>.</w:t>
      </w:r>
    </w:p>
    <w:p w:rsidR="00030326" w:rsidRPr="00501AB9" w:rsidRDefault="003954DB" w:rsidP="0050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6D34">
        <w:rPr>
          <w:sz w:val="28"/>
          <w:szCs w:val="28"/>
        </w:rPr>
        <w:t>Разрешил, в</w:t>
      </w:r>
      <w:r w:rsidR="001309B7" w:rsidRPr="00501AB9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м эти земельные доли,</w:t>
      </w:r>
      <w:r w:rsidRPr="003954DB">
        <w:rPr>
          <w:sz w:val="28"/>
          <w:szCs w:val="28"/>
        </w:rPr>
        <w:t xml:space="preserve"> </w:t>
      </w:r>
      <w:r w:rsidRPr="00501AB9">
        <w:rPr>
          <w:sz w:val="28"/>
          <w:szCs w:val="28"/>
        </w:rPr>
        <w:t>признанны</w:t>
      </w:r>
      <w:r>
        <w:rPr>
          <w:sz w:val="28"/>
          <w:szCs w:val="28"/>
        </w:rPr>
        <w:t>е</w:t>
      </w:r>
      <w:r w:rsidRPr="00501AB9">
        <w:rPr>
          <w:sz w:val="28"/>
          <w:szCs w:val="28"/>
        </w:rPr>
        <w:t xml:space="preserve"> </w:t>
      </w:r>
      <w:proofErr w:type="spellStart"/>
      <w:r w:rsidRPr="00501AB9">
        <w:rPr>
          <w:sz w:val="28"/>
          <w:szCs w:val="28"/>
        </w:rPr>
        <w:t>Погарским</w:t>
      </w:r>
      <w:proofErr w:type="spellEnd"/>
      <w:r w:rsidRPr="00501AB9">
        <w:rPr>
          <w:sz w:val="28"/>
          <w:szCs w:val="28"/>
        </w:rPr>
        <w:t xml:space="preserve"> районным судом за муниципальным образованием «</w:t>
      </w:r>
      <w:proofErr w:type="spellStart"/>
      <w:r w:rsidRPr="00501AB9">
        <w:rPr>
          <w:sz w:val="28"/>
          <w:szCs w:val="28"/>
        </w:rPr>
        <w:t>Вадьковское</w:t>
      </w:r>
      <w:proofErr w:type="spellEnd"/>
      <w:r w:rsidRPr="00501AB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="001309B7" w:rsidRPr="00501AB9">
        <w:rPr>
          <w:sz w:val="28"/>
          <w:szCs w:val="28"/>
        </w:rPr>
        <w:t>прода</w:t>
      </w:r>
      <w:r w:rsidR="00B86D34">
        <w:rPr>
          <w:sz w:val="28"/>
          <w:szCs w:val="28"/>
        </w:rPr>
        <w:t>ва</w:t>
      </w:r>
      <w:r>
        <w:rPr>
          <w:sz w:val="28"/>
          <w:szCs w:val="28"/>
        </w:rPr>
        <w:t xml:space="preserve">ть </w:t>
      </w:r>
      <w:r w:rsidR="001309B7" w:rsidRPr="00501AB9">
        <w:rPr>
          <w:sz w:val="28"/>
          <w:szCs w:val="28"/>
        </w:rPr>
        <w:t xml:space="preserve"> или сда</w:t>
      </w:r>
      <w:r w:rsidR="00B86D34">
        <w:rPr>
          <w:sz w:val="28"/>
          <w:szCs w:val="28"/>
        </w:rPr>
        <w:t>ва</w:t>
      </w:r>
      <w:r>
        <w:rPr>
          <w:sz w:val="28"/>
          <w:szCs w:val="28"/>
        </w:rPr>
        <w:t>ть в аренду</w:t>
      </w:r>
      <w:r w:rsidR="001309B7" w:rsidRPr="00501A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сельхозпроизводителям</w:t>
      </w:r>
      <w:r w:rsidR="001309B7" w:rsidRPr="00501AB9">
        <w:rPr>
          <w:sz w:val="28"/>
          <w:szCs w:val="28"/>
        </w:rPr>
        <w:t xml:space="preserve">. </w:t>
      </w:r>
    </w:p>
    <w:p w:rsidR="00A2117B" w:rsidRDefault="003954DB" w:rsidP="00A2117B">
      <w:pPr>
        <w:shd w:val="clear" w:color="auto" w:fill="FFFFFF"/>
        <w:spacing w:line="322" w:lineRule="exact"/>
        <w:jc w:val="both"/>
      </w:pPr>
      <w:r>
        <w:rPr>
          <w:color w:val="000000"/>
          <w:spacing w:val="1"/>
          <w:sz w:val="28"/>
          <w:szCs w:val="28"/>
        </w:rPr>
        <w:t>3</w:t>
      </w:r>
      <w:r w:rsidR="00C24EEA">
        <w:rPr>
          <w:color w:val="000000"/>
          <w:spacing w:val="1"/>
          <w:sz w:val="28"/>
          <w:szCs w:val="28"/>
        </w:rPr>
        <w:t>.</w:t>
      </w:r>
      <w:r w:rsidR="00A2117B">
        <w:rPr>
          <w:color w:val="000000"/>
          <w:spacing w:val="1"/>
          <w:sz w:val="28"/>
          <w:szCs w:val="28"/>
        </w:rPr>
        <w:t xml:space="preserve"> </w:t>
      </w:r>
      <w:r w:rsidR="00A2117B" w:rsidRPr="00A2117B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подписания и подлежит </w:t>
      </w:r>
      <w:r w:rsidR="00A2117B">
        <w:rPr>
          <w:color w:val="000000"/>
          <w:spacing w:val="1"/>
          <w:sz w:val="28"/>
          <w:szCs w:val="28"/>
        </w:rPr>
        <w:t xml:space="preserve"> </w:t>
      </w:r>
      <w:r w:rsidR="00A2117B" w:rsidRPr="00A2117B">
        <w:rPr>
          <w:color w:val="000000"/>
          <w:spacing w:val="1"/>
          <w:sz w:val="28"/>
          <w:szCs w:val="28"/>
        </w:rPr>
        <w:t>официальному обнародованию.</w:t>
      </w:r>
    </w:p>
    <w:p w:rsidR="00A2117B" w:rsidRDefault="00A2117B" w:rsidP="00A2117B">
      <w:pPr>
        <w:shd w:val="clear" w:color="auto" w:fill="FFFFFF"/>
        <w:spacing w:line="322" w:lineRule="exact"/>
        <w:jc w:val="both"/>
      </w:pPr>
    </w:p>
    <w:p w:rsidR="00A2117B" w:rsidRDefault="00A2117B" w:rsidP="00A2117B">
      <w:pPr>
        <w:pStyle w:val="a3"/>
        <w:shd w:val="clear" w:color="auto" w:fill="FFFFFF"/>
        <w:spacing w:line="322" w:lineRule="exact"/>
        <w:ind w:left="360"/>
        <w:jc w:val="both"/>
      </w:pPr>
    </w:p>
    <w:p w:rsidR="00A2117B" w:rsidRDefault="00A2117B" w:rsidP="00A2117B">
      <w:pPr>
        <w:pStyle w:val="a3"/>
        <w:shd w:val="clear" w:color="auto" w:fill="FFFFFF"/>
        <w:spacing w:line="322" w:lineRule="exact"/>
        <w:ind w:left="360"/>
        <w:jc w:val="both"/>
      </w:pPr>
    </w:p>
    <w:p w:rsidR="00A2117B" w:rsidRPr="00B86D34" w:rsidRDefault="00A2117B" w:rsidP="00B86D34">
      <w:pPr>
        <w:shd w:val="clear" w:color="auto" w:fill="FFFFFF"/>
        <w:spacing w:line="322" w:lineRule="exact"/>
        <w:ind w:right="-5"/>
        <w:rPr>
          <w:color w:val="000000"/>
          <w:spacing w:val="2"/>
          <w:sz w:val="28"/>
          <w:szCs w:val="28"/>
        </w:rPr>
      </w:pPr>
      <w:r w:rsidRPr="00B86D34">
        <w:rPr>
          <w:color w:val="000000"/>
          <w:spacing w:val="2"/>
          <w:sz w:val="28"/>
          <w:szCs w:val="28"/>
        </w:rPr>
        <w:t xml:space="preserve">Глава  </w:t>
      </w:r>
      <w:proofErr w:type="spellStart"/>
      <w:r w:rsidRPr="00B86D34">
        <w:rPr>
          <w:color w:val="000000"/>
          <w:spacing w:val="5"/>
          <w:sz w:val="28"/>
          <w:szCs w:val="28"/>
        </w:rPr>
        <w:t>Вадьк</w:t>
      </w:r>
      <w:r w:rsidRPr="00B86D34">
        <w:rPr>
          <w:color w:val="000000"/>
          <w:spacing w:val="2"/>
          <w:sz w:val="28"/>
          <w:szCs w:val="28"/>
        </w:rPr>
        <w:t>овского</w:t>
      </w:r>
      <w:proofErr w:type="spellEnd"/>
      <w:r w:rsidRPr="00B86D34">
        <w:rPr>
          <w:color w:val="000000"/>
          <w:spacing w:val="2"/>
          <w:sz w:val="28"/>
          <w:szCs w:val="28"/>
        </w:rPr>
        <w:t xml:space="preserve"> </w:t>
      </w:r>
    </w:p>
    <w:p w:rsidR="00A2117B" w:rsidRPr="00B86D34" w:rsidRDefault="00A2117B" w:rsidP="00B86D34">
      <w:pPr>
        <w:shd w:val="clear" w:color="auto" w:fill="FFFFFF"/>
        <w:spacing w:line="322" w:lineRule="exact"/>
        <w:ind w:right="-5"/>
        <w:rPr>
          <w:color w:val="000000"/>
          <w:spacing w:val="2"/>
          <w:sz w:val="28"/>
          <w:szCs w:val="28"/>
        </w:rPr>
      </w:pPr>
      <w:r w:rsidRPr="00B86D34">
        <w:rPr>
          <w:color w:val="000000"/>
          <w:spacing w:val="2"/>
          <w:sz w:val="28"/>
          <w:szCs w:val="28"/>
        </w:rPr>
        <w:t>сельского поселения</w:t>
      </w:r>
      <w:bookmarkStart w:id="0" w:name="_GoBack"/>
      <w:bookmarkEnd w:id="0"/>
      <w:r w:rsidRPr="00B86D34">
        <w:rPr>
          <w:color w:val="000000"/>
          <w:spacing w:val="2"/>
          <w:sz w:val="28"/>
          <w:szCs w:val="28"/>
        </w:rPr>
        <w:t xml:space="preserve">                                      </w:t>
      </w:r>
      <w:proofErr w:type="spellStart"/>
      <w:r w:rsidRPr="00B86D34">
        <w:rPr>
          <w:color w:val="000000"/>
          <w:spacing w:val="2"/>
          <w:sz w:val="28"/>
          <w:szCs w:val="28"/>
        </w:rPr>
        <w:t>Ю.М.Шекета</w:t>
      </w:r>
      <w:proofErr w:type="spellEnd"/>
    </w:p>
    <w:p w:rsidR="00A2117B" w:rsidRDefault="00A2117B" w:rsidP="00A2117B">
      <w:pPr>
        <w:pStyle w:val="a3"/>
        <w:shd w:val="clear" w:color="auto" w:fill="FFFFFF"/>
        <w:tabs>
          <w:tab w:val="left" w:leader="dot" w:pos="1330"/>
        </w:tabs>
        <w:spacing w:line="322" w:lineRule="exact"/>
        <w:ind w:left="360"/>
      </w:pPr>
    </w:p>
    <w:p w:rsidR="00A2117B" w:rsidRDefault="00A2117B" w:rsidP="00A2117B">
      <w:pPr>
        <w:pStyle w:val="a3"/>
        <w:shd w:val="clear" w:color="auto" w:fill="FFFFFF"/>
        <w:tabs>
          <w:tab w:val="left" w:leader="dot" w:pos="1330"/>
        </w:tabs>
        <w:spacing w:line="322" w:lineRule="exact"/>
        <w:ind w:left="360"/>
      </w:pPr>
    </w:p>
    <w:p w:rsidR="0084660F" w:rsidRDefault="0084660F" w:rsidP="00A2117B">
      <w:pPr>
        <w:pStyle w:val="a3"/>
        <w:shd w:val="clear" w:color="auto" w:fill="FFFFFF"/>
        <w:tabs>
          <w:tab w:val="left" w:leader="dot" w:pos="1330"/>
        </w:tabs>
        <w:spacing w:line="322" w:lineRule="exact"/>
        <w:ind w:left="360"/>
      </w:pPr>
    </w:p>
    <w:p w:rsidR="0084660F" w:rsidRDefault="0084660F" w:rsidP="00A2117B">
      <w:pPr>
        <w:pStyle w:val="a3"/>
        <w:shd w:val="clear" w:color="auto" w:fill="FFFFFF"/>
        <w:tabs>
          <w:tab w:val="left" w:leader="dot" w:pos="1330"/>
        </w:tabs>
        <w:spacing w:line="322" w:lineRule="exact"/>
        <w:ind w:left="360"/>
      </w:pPr>
    </w:p>
    <w:p w:rsidR="0084660F" w:rsidRDefault="0084660F" w:rsidP="00A2117B">
      <w:pPr>
        <w:pStyle w:val="a3"/>
        <w:shd w:val="clear" w:color="auto" w:fill="FFFFFF"/>
        <w:tabs>
          <w:tab w:val="left" w:leader="dot" w:pos="1330"/>
        </w:tabs>
        <w:spacing w:line="322" w:lineRule="exact"/>
        <w:ind w:left="360"/>
      </w:pPr>
    </w:p>
    <w:p w:rsidR="0084660F" w:rsidRDefault="0084660F" w:rsidP="00A2117B">
      <w:pPr>
        <w:pStyle w:val="a3"/>
        <w:shd w:val="clear" w:color="auto" w:fill="FFFFFF"/>
        <w:tabs>
          <w:tab w:val="left" w:leader="dot" w:pos="1330"/>
        </w:tabs>
        <w:spacing w:line="322" w:lineRule="exact"/>
        <w:ind w:left="360"/>
      </w:pPr>
    </w:p>
    <w:p w:rsidR="0084660F" w:rsidRDefault="0084660F" w:rsidP="008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Решения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районного суда № 2-372/2018 от 04.12.2018 года, за муниципальным образованием «</w:t>
      </w:r>
      <w:proofErr w:type="spellStart"/>
      <w:r>
        <w:rPr>
          <w:sz w:val="28"/>
          <w:szCs w:val="28"/>
        </w:rPr>
        <w:t>Вадьковское</w:t>
      </w:r>
      <w:proofErr w:type="spellEnd"/>
      <w:r>
        <w:rPr>
          <w:sz w:val="28"/>
          <w:szCs w:val="28"/>
        </w:rPr>
        <w:t xml:space="preserve"> сельское поселение» было признано  право собственности 11 земельных долей  ТОО «</w:t>
      </w:r>
      <w:proofErr w:type="spellStart"/>
      <w:r>
        <w:rPr>
          <w:sz w:val="28"/>
          <w:szCs w:val="28"/>
        </w:rPr>
        <w:t>Вадьковка</w:t>
      </w:r>
      <w:proofErr w:type="spellEnd"/>
      <w:r>
        <w:rPr>
          <w:sz w:val="28"/>
          <w:szCs w:val="28"/>
        </w:rPr>
        <w:t xml:space="preserve">», общей площадью 48,4 га. </w:t>
      </w:r>
    </w:p>
    <w:p w:rsidR="0084660F" w:rsidRDefault="0084660F" w:rsidP="0084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этим </w:t>
      </w:r>
      <w:proofErr w:type="spellStart"/>
      <w:r>
        <w:rPr>
          <w:sz w:val="28"/>
          <w:szCs w:val="28"/>
        </w:rPr>
        <w:t>Вадьковский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84660F" w:rsidRDefault="0084660F" w:rsidP="0084660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1AB9">
        <w:rPr>
          <w:sz w:val="28"/>
          <w:szCs w:val="28"/>
        </w:rPr>
        <w:t>пределил</w:t>
      </w:r>
      <w:proofErr w:type="gramStart"/>
      <w:r w:rsidRPr="00501AB9">
        <w:rPr>
          <w:sz w:val="28"/>
          <w:szCs w:val="28"/>
        </w:rPr>
        <w:t xml:space="preserve"> :</w:t>
      </w:r>
      <w:proofErr w:type="gramEnd"/>
      <w:r w:rsidRPr="00501AB9">
        <w:rPr>
          <w:sz w:val="28"/>
          <w:szCs w:val="28"/>
        </w:rPr>
        <w:t xml:space="preserve"> </w:t>
      </w:r>
    </w:p>
    <w:p w:rsidR="0084660F" w:rsidRPr="00501AB9" w:rsidRDefault="0084660F" w:rsidP="0084660F">
      <w:pPr>
        <w:jc w:val="both"/>
        <w:rPr>
          <w:sz w:val="28"/>
          <w:szCs w:val="28"/>
        </w:rPr>
      </w:pPr>
      <w:r w:rsidRPr="00501AB9">
        <w:rPr>
          <w:sz w:val="28"/>
          <w:szCs w:val="28"/>
        </w:rPr>
        <w:t xml:space="preserve">в  кадастровом квартале 32:19:0450101, поле </w:t>
      </w:r>
      <w:r w:rsidRPr="00501AB9">
        <w:rPr>
          <w:sz w:val="28"/>
          <w:szCs w:val="28"/>
          <w:lang w:val="en-US"/>
        </w:rPr>
        <w:t>IV</w:t>
      </w:r>
      <w:r w:rsidRPr="00501AB9">
        <w:rPr>
          <w:sz w:val="28"/>
          <w:szCs w:val="28"/>
        </w:rPr>
        <w:t xml:space="preserve">-3, земли сельскохозяйственного назначения,  использование для сельскохозяйственного производства,   для дальнейшего выдела и продажи или сдачи </w:t>
      </w:r>
      <w:r>
        <w:rPr>
          <w:sz w:val="28"/>
          <w:szCs w:val="28"/>
        </w:rPr>
        <w:t>11 земельных долей  ТОО «</w:t>
      </w:r>
      <w:proofErr w:type="spellStart"/>
      <w:r>
        <w:rPr>
          <w:sz w:val="28"/>
          <w:szCs w:val="28"/>
        </w:rPr>
        <w:t>Вадьковка</w:t>
      </w:r>
      <w:proofErr w:type="spellEnd"/>
      <w:r>
        <w:rPr>
          <w:sz w:val="28"/>
          <w:szCs w:val="28"/>
        </w:rPr>
        <w:t>», общей площадью 48,4 га.</w:t>
      </w:r>
      <w:proofErr w:type="gramStart"/>
      <w:r>
        <w:rPr>
          <w:sz w:val="28"/>
          <w:szCs w:val="28"/>
        </w:rPr>
        <w:t xml:space="preserve"> </w:t>
      </w:r>
      <w:r w:rsidRPr="00501AB9">
        <w:rPr>
          <w:sz w:val="28"/>
          <w:szCs w:val="28"/>
        </w:rPr>
        <w:t>,</w:t>
      </w:r>
      <w:proofErr w:type="gramEnd"/>
      <w:r w:rsidRPr="00501AB9">
        <w:rPr>
          <w:sz w:val="28"/>
          <w:szCs w:val="28"/>
        </w:rPr>
        <w:t xml:space="preserve"> признанных </w:t>
      </w:r>
      <w:proofErr w:type="spellStart"/>
      <w:r w:rsidRPr="00501AB9">
        <w:rPr>
          <w:sz w:val="28"/>
          <w:szCs w:val="28"/>
        </w:rPr>
        <w:t>Погарским</w:t>
      </w:r>
      <w:proofErr w:type="spellEnd"/>
      <w:r w:rsidRPr="00501AB9">
        <w:rPr>
          <w:sz w:val="28"/>
          <w:szCs w:val="28"/>
        </w:rPr>
        <w:t xml:space="preserve"> районным судом за муниципальным образованием «</w:t>
      </w:r>
      <w:proofErr w:type="spellStart"/>
      <w:r w:rsidRPr="00501AB9">
        <w:rPr>
          <w:sz w:val="28"/>
          <w:szCs w:val="28"/>
        </w:rPr>
        <w:t>Вадьковское</w:t>
      </w:r>
      <w:proofErr w:type="spellEnd"/>
      <w:r w:rsidRPr="00501AB9">
        <w:rPr>
          <w:sz w:val="28"/>
          <w:szCs w:val="28"/>
        </w:rPr>
        <w:t xml:space="preserve"> сельское поселение». </w:t>
      </w:r>
    </w:p>
    <w:p w:rsidR="0084660F" w:rsidRDefault="0084660F" w:rsidP="0084660F">
      <w:pPr>
        <w:shd w:val="clear" w:color="auto" w:fill="FFFFFF"/>
        <w:spacing w:line="322" w:lineRule="exact"/>
        <w:jc w:val="both"/>
        <w:rPr>
          <w:color w:val="000000"/>
          <w:spacing w:val="1"/>
          <w:sz w:val="28"/>
          <w:szCs w:val="28"/>
        </w:rPr>
      </w:pPr>
    </w:p>
    <w:p w:rsidR="0084660F" w:rsidRDefault="0084660F" w:rsidP="0084660F">
      <w:pPr>
        <w:shd w:val="clear" w:color="auto" w:fill="FFFFFF"/>
        <w:spacing w:line="322" w:lineRule="exact"/>
        <w:jc w:val="both"/>
      </w:pPr>
      <w:r>
        <w:rPr>
          <w:color w:val="000000"/>
          <w:spacing w:val="1"/>
          <w:sz w:val="28"/>
          <w:szCs w:val="28"/>
        </w:rPr>
        <w:t xml:space="preserve">    </w:t>
      </w:r>
      <w:r w:rsidRPr="00A2117B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подписания и подлежит </w:t>
      </w:r>
      <w:r>
        <w:rPr>
          <w:color w:val="000000"/>
          <w:spacing w:val="1"/>
          <w:sz w:val="28"/>
          <w:szCs w:val="28"/>
        </w:rPr>
        <w:t xml:space="preserve"> </w:t>
      </w:r>
      <w:r w:rsidRPr="00A2117B">
        <w:rPr>
          <w:color w:val="000000"/>
          <w:spacing w:val="1"/>
          <w:sz w:val="28"/>
          <w:szCs w:val="28"/>
        </w:rPr>
        <w:t>официальному обнародованию.</w:t>
      </w:r>
    </w:p>
    <w:p w:rsidR="0084660F" w:rsidRDefault="0084660F" w:rsidP="0084660F">
      <w:pPr>
        <w:shd w:val="clear" w:color="auto" w:fill="FFFFFF"/>
        <w:spacing w:line="322" w:lineRule="exact"/>
        <w:jc w:val="both"/>
      </w:pPr>
    </w:p>
    <w:p w:rsidR="00A2117B" w:rsidRPr="00CE788C" w:rsidRDefault="00A2117B" w:rsidP="00A2117B">
      <w:pPr>
        <w:pStyle w:val="a3"/>
        <w:rPr>
          <w:sz w:val="28"/>
          <w:szCs w:val="28"/>
        </w:rPr>
      </w:pPr>
    </w:p>
    <w:sectPr w:rsidR="00A2117B" w:rsidRPr="00CE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C68"/>
    <w:multiLevelType w:val="hybridMultilevel"/>
    <w:tmpl w:val="9FD63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AC"/>
    <w:rsid w:val="00030326"/>
    <w:rsid w:val="00115795"/>
    <w:rsid w:val="001309B7"/>
    <w:rsid w:val="003954DB"/>
    <w:rsid w:val="00501AB9"/>
    <w:rsid w:val="00565B29"/>
    <w:rsid w:val="00590F5F"/>
    <w:rsid w:val="00790D7A"/>
    <w:rsid w:val="0084660F"/>
    <w:rsid w:val="00A2117B"/>
    <w:rsid w:val="00B40559"/>
    <w:rsid w:val="00B86D34"/>
    <w:rsid w:val="00C24EEA"/>
    <w:rsid w:val="00CE788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2019-01-22T13:47:00Z</cp:lastPrinted>
  <dcterms:created xsi:type="dcterms:W3CDTF">2019-01-22T08:05:00Z</dcterms:created>
  <dcterms:modified xsi:type="dcterms:W3CDTF">2019-01-22T13:49:00Z</dcterms:modified>
</cp:coreProperties>
</file>