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43" w:rsidRDefault="00257D43" w:rsidP="00257D43">
      <w:pPr>
        <w:widowControl w:val="0"/>
        <w:shd w:val="clear" w:color="auto" w:fill="FFFFFF"/>
        <w:suppressAutoHyphens/>
        <w:autoSpaceDE w:val="0"/>
        <w:spacing w:after="0" w:line="240" w:lineRule="auto"/>
        <w:ind w:left="82"/>
        <w:jc w:val="center"/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t>РОССИЙСКАЯ ФЕДЕРАЦИЯ</w:t>
      </w:r>
    </w:p>
    <w:p w:rsidR="00257D43" w:rsidRDefault="00257D43" w:rsidP="00257D43">
      <w:pPr>
        <w:widowControl w:val="0"/>
        <w:shd w:val="clear" w:color="auto" w:fill="FFFFFF"/>
        <w:suppressAutoHyphens/>
        <w:autoSpaceDE w:val="0"/>
        <w:spacing w:before="216" w:after="0" w:line="240" w:lineRule="auto"/>
        <w:ind w:left="58"/>
        <w:jc w:val="center"/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  <w:t>ВАДЬКОВСКИЙ СЕЛЬСКИЙ СОВЕТ НАРОДНЫХ ДЕПУТАТОВ</w:t>
      </w:r>
    </w:p>
    <w:p w:rsidR="00257D43" w:rsidRDefault="00257D43" w:rsidP="00257D43">
      <w:pPr>
        <w:widowControl w:val="0"/>
        <w:shd w:val="clear" w:color="auto" w:fill="FFFFFF"/>
        <w:suppressAutoHyphens/>
        <w:autoSpaceDE w:val="0"/>
        <w:spacing w:before="120"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-5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ПОГАРСКИЙ РАЙОН   БРЯНСКАЯ ОБЛАСТЬ</w:t>
      </w:r>
    </w:p>
    <w:p w:rsidR="00257D43" w:rsidRDefault="00257D43" w:rsidP="00257D43">
      <w:pPr>
        <w:widowControl w:val="0"/>
        <w:shd w:val="clear" w:color="auto" w:fill="FFFFFF"/>
        <w:suppressAutoHyphens/>
        <w:autoSpaceDE w:val="0"/>
        <w:spacing w:after="0" w:line="341" w:lineRule="exact"/>
        <w:ind w:right="96"/>
        <w:jc w:val="center"/>
        <w:rPr>
          <w:rFonts w:ascii="Times New Roman" w:eastAsia="Times New Roman" w:hAnsi="Times New Roman" w:cs="Calibri"/>
          <w:bCs/>
          <w:color w:val="000000"/>
          <w:spacing w:val="87"/>
          <w:w w:val="102"/>
          <w:sz w:val="28"/>
          <w:szCs w:val="28"/>
          <w:lang w:eastAsia="ar-SA"/>
        </w:rPr>
      </w:pPr>
    </w:p>
    <w:p w:rsidR="00257D43" w:rsidRDefault="00257D43" w:rsidP="00257D43">
      <w:pPr>
        <w:widowControl w:val="0"/>
        <w:shd w:val="clear" w:color="auto" w:fill="FFFFFF"/>
        <w:suppressAutoHyphens/>
        <w:autoSpaceDE w:val="0"/>
        <w:spacing w:after="0" w:line="341" w:lineRule="exact"/>
        <w:ind w:right="96"/>
        <w:jc w:val="center"/>
        <w:rPr>
          <w:rFonts w:ascii="Times New Roman" w:eastAsia="Times New Roman" w:hAnsi="Times New Roman" w:cs="Calibri"/>
          <w:bCs/>
          <w:color w:val="000000"/>
          <w:spacing w:val="87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pacing w:val="87"/>
          <w:w w:val="102"/>
          <w:sz w:val="28"/>
          <w:szCs w:val="28"/>
          <w:lang w:eastAsia="ar-SA"/>
        </w:rPr>
        <w:t>РЕШЕНИЕ</w:t>
      </w:r>
    </w:p>
    <w:p w:rsidR="00257D43" w:rsidRDefault="00257D43" w:rsidP="00257D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57D43" w:rsidRPr="002E7922" w:rsidRDefault="00257D43" w:rsidP="00257D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 xml:space="preserve">от </w:t>
      </w:r>
      <w:r w:rsidR="002038A0"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.</w:t>
      </w:r>
      <w:r w:rsidR="002038A0"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04 .2018</w:t>
      </w:r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 xml:space="preserve"> года   № </w:t>
      </w:r>
      <w:r w:rsidR="002038A0"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-</w:t>
      </w:r>
      <w:r w:rsidR="002038A0"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 xml:space="preserve"> </w:t>
      </w:r>
    </w:p>
    <w:p w:rsidR="00257D43" w:rsidRDefault="00257D43" w:rsidP="00257D43">
      <w:pPr>
        <w:widowControl w:val="0"/>
        <w:shd w:val="clear" w:color="auto" w:fill="FFFFFF"/>
        <w:suppressAutoHyphens/>
        <w:autoSpaceDE w:val="0"/>
        <w:spacing w:after="0" w:line="317" w:lineRule="exact"/>
        <w:ind w:right="14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 xml:space="preserve">д. </w:t>
      </w:r>
      <w:proofErr w:type="spellStart"/>
      <w:r>
        <w:rPr>
          <w:rFonts w:ascii="Times New Roman" w:eastAsia="Times New Roman" w:hAnsi="Times New Roman" w:cs="Calibri"/>
          <w:bCs/>
          <w:color w:val="000000"/>
          <w:spacing w:val="-6"/>
          <w:w w:val="102"/>
          <w:sz w:val="28"/>
          <w:szCs w:val="28"/>
          <w:lang w:eastAsia="ar-SA"/>
        </w:rPr>
        <w:t>Вадьковка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D2019" w:rsidRDefault="00257D43" w:rsidP="00257D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включении в реестр </w:t>
      </w:r>
      <w:proofErr w:type="gramStart"/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2E7922" w:rsidRDefault="005D2019" w:rsidP="00257D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собственности 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</w:t>
      </w:r>
    </w:p>
    <w:p w:rsidR="002E7922" w:rsidRDefault="005D2019" w:rsidP="00257D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</w:t>
      </w:r>
      <w:r w:rsidR="002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257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</w:t>
      </w:r>
      <w:r w:rsidR="00257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ельных участков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внутри</w:t>
      </w:r>
      <w:r w:rsidR="002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F32" w:rsidRDefault="005D2019" w:rsidP="005D20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поселенческой дороги</w:t>
      </w:r>
      <w:r w:rsidR="002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улице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57D43" w:rsidRDefault="00257D43" w:rsidP="00257D4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D43" w:rsidRDefault="00257D43" w:rsidP="00257D4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Руководствуясь Решением </w:t>
      </w:r>
      <w:proofErr w:type="spellStart"/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Вадьковского</w:t>
      </w:r>
      <w:proofErr w:type="spellEnd"/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народных депутатов от </w:t>
      </w:r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.199</w:t>
      </w:r>
      <w:r w:rsidR="005D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«</w:t>
      </w:r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</w:t>
      </w:r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оставлении в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</w:t>
      </w:r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участков</w:t>
      </w:r>
      <w:r w:rsidR="002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ведения личного подсобного хозяйства жителям </w:t>
      </w:r>
      <w:proofErr w:type="spellStart"/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Вадьковского</w:t>
      </w:r>
      <w:proofErr w:type="spellEnd"/>
      <w:r w:rsid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связи с тем, что земля не обрабатывается и не используется для производства сельскохозяйственной продукции,</w:t>
      </w:r>
    </w:p>
    <w:p w:rsidR="00257D43" w:rsidRDefault="00257D43" w:rsidP="00257D4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D43" w:rsidRDefault="00257D43" w:rsidP="00257D4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25B3D" w:rsidRPr="002038A0" w:rsidRDefault="002038A0" w:rsidP="002038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реестр муниципальной собственности МО </w:t>
      </w:r>
      <w:proofErr w:type="spellStart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Вадьковское</w:t>
      </w:r>
      <w:proofErr w:type="spellEnd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земельных участков 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кадастровыми номерами: 32:19:0060106:306, 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32:19:0060106: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307, 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32:19:006010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24, 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32:19:0060106: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305, 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32:19:006010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A25B3D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38A0" w:rsidRPr="002038A0" w:rsidRDefault="002038A0" w:rsidP="002038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реестр муниципальной собственности МО </w:t>
      </w:r>
      <w:proofErr w:type="spellStart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Вадьковское</w:t>
      </w:r>
      <w:proofErr w:type="spellEnd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257D43"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</w:t>
      </w:r>
      <w:r w:rsidR="002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улице </w:t>
      </w:r>
      <w:proofErr w:type="gramStart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20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57D43" w:rsidRPr="002038A0" w:rsidRDefault="002038A0" w:rsidP="00A25B3D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Вадьковской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зарегистрировать право собственности.</w:t>
      </w:r>
    </w:p>
    <w:p w:rsidR="002038A0" w:rsidRDefault="002038A0" w:rsidP="002038A0">
      <w:pPr>
        <w:pStyle w:val="a3"/>
        <w:rPr>
          <w:rFonts w:ascii="Times New Roman" w:hAnsi="Times New Roman"/>
          <w:sz w:val="28"/>
          <w:szCs w:val="28"/>
        </w:rPr>
      </w:pPr>
    </w:p>
    <w:p w:rsidR="002038A0" w:rsidRDefault="002038A0" w:rsidP="002038A0">
      <w:pPr>
        <w:pStyle w:val="a3"/>
        <w:rPr>
          <w:rFonts w:ascii="Times New Roman" w:hAnsi="Times New Roman"/>
          <w:sz w:val="28"/>
          <w:szCs w:val="28"/>
        </w:rPr>
      </w:pPr>
    </w:p>
    <w:p w:rsidR="002038A0" w:rsidRDefault="002038A0" w:rsidP="002038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38A0" w:rsidRDefault="002038A0" w:rsidP="002038A0">
      <w:pPr>
        <w:pStyle w:val="a3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Ю.М.Шекета</w:t>
      </w:r>
      <w:proofErr w:type="spellEnd"/>
    </w:p>
    <w:sectPr w:rsidR="0020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21F4"/>
    <w:multiLevelType w:val="hybridMultilevel"/>
    <w:tmpl w:val="2ED27FA0"/>
    <w:lvl w:ilvl="0" w:tplc="B1A0C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5"/>
    <w:rsid w:val="00044242"/>
    <w:rsid w:val="001A2F32"/>
    <w:rsid w:val="002038A0"/>
    <w:rsid w:val="00257D43"/>
    <w:rsid w:val="002E7922"/>
    <w:rsid w:val="005D2019"/>
    <w:rsid w:val="006E4985"/>
    <w:rsid w:val="00A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2018-06-27T07:41:00Z</cp:lastPrinted>
  <dcterms:created xsi:type="dcterms:W3CDTF">2018-06-27T06:59:00Z</dcterms:created>
  <dcterms:modified xsi:type="dcterms:W3CDTF">2018-06-27T13:22:00Z</dcterms:modified>
</cp:coreProperties>
</file>