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B0" w:rsidRDefault="005846B0" w:rsidP="005846B0">
      <w:pPr>
        <w:spacing w:before="100" w:beforeAutospacing="1" w:after="100" w:afterAutospacing="1"/>
        <w:jc w:val="both"/>
        <w:rPr>
          <w:rFonts w:ascii="Arial" w:hAnsi="Arial" w:cs="Arial"/>
          <w:color w:val="39465C"/>
          <w:sz w:val="23"/>
          <w:szCs w:val="23"/>
          <w:lang w:eastAsia="ru-RU"/>
        </w:rPr>
      </w:pPr>
    </w:p>
    <w:p w:rsidR="000549A3" w:rsidRPr="009B4BCB" w:rsidRDefault="000549A3" w:rsidP="000549A3">
      <w:pPr>
        <w:keepNext/>
        <w:jc w:val="center"/>
        <w:outlineLvl w:val="2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РОССИСКАЯ  ФЕДЕРАЦИЯ</w:t>
      </w:r>
    </w:p>
    <w:p w:rsidR="000549A3" w:rsidRPr="009B4BCB" w:rsidRDefault="000549A3" w:rsidP="000549A3">
      <w:pPr>
        <w:jc w:val="center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СТЕЧЕНСКАЯ СЕЛЬСКАЯ  АДМИНИСТРАЦИЯ</w:t>
      </w:r>
    </w:p>
    <w:p w:rsidR="000549A3" w:rsidRPr="009B4BCB" w:rsidRDefault="000549A3" w:rsidP="000549A3">
      <w:pPr>
        <w:jc w:val="center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ПОГАРСКОГО  РАЙОНА</w:t>
      </w:r>
    </w:p>
    <w:p w:rsidR="000549A3" w:rsidRPr="009B4BCB" w:rsidRDefault="000549A3" w:rsidP="000549A3">
      <w:pPr>
        <w:keepNext/>
        <w:jc w:val="center"/>
        <w:outlineLvl w:val="2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БРЯНСКОЙ ОБЛАСТИ</w:t>
      </w:r>
    </w:p>
    <w:p w:rsidR="000549A3" w:rsidRPr="009B4BCB" w:rsidRDefault="000549A3" w:rsidP="000549A3">
      <w:pPr>
        <w:rPr>
          <w:sz w:val="28"/>
          <w:szCs w:val="28"/>
          <w:lang w:eastAsia="ru-RU"/>
        </w:rPr>
      </w:pPr>
    </w:p>
    <w:p w:rsidR="000549A3" w:rsidRPr="009B4BCB" w:rsidRDefault="000549A3" w:rsidP="000549A3">
      <w:pPr>
        <w:ind w:right="3969"/>
        <w:jc w:val="center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                                         </w:t>
      </w:r>
      <w:r w:rsidRPr="009B4BCB">
        <w:rPr>
          <w:snapToGrid w:val="0"/>
          <w:sz w:val="28"/>
          <w:szCs w:val="28"/>
          <w:lang w:eastAsia="ru-RU"/>
        </w:rPr>
        <w:t>ПОСТАНОВЛЕНИЕ</w:t>
      </w:r>
    </w:p>
    <w:p w:rsidR="000549A3" w:rsidRPr="009B4BCB" w:rsidRDefault="000549A3" w:rsidP="000549A3">
      <w:pPr>
        <w:jc w:val="both"/>
        <w:rPr>
          <w:sz w:val="28"/>
          <w:szCs w:val="28"/>
          <w:lang w:eastAsia="ru-RU"/>
        </w:rPr>
      </w:pPr>
    </w:p>
    <w:p w:rsidR="000549A3" w:rsidRPr="009B4BCB" w:rsidRDefault="000549A3" w:rsidP="000549A3">
      <w:pPr>
        <w:ind w:firstLine="142"/>
        <w:jc w:val="both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>06</w:t>
      </w:r>
      <w:r w:rsidRPr="009B4BCB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6</w:t>
      </w:r>
      <w:r w:rsidRPr="009B4BC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43</w:t>
      </w:r>
    </w:p>
    <w:p w:rsidR="000549A3" w:rsidRPr="009B4BCB" w:rsidRDefault="000549A3" w:rsidP="000549A3">
      <w:pPr>
        <w:ind w:firstLine="142"/>
        <w:jc w:val="both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с.Стечна</w:t>
      </w:r>
      <w:r w:rsidRPr="009B4BCB">
        <w:rPr>
          <w:snapToGrid w:val="0"/>
          <w:sz w:val="28"/>
          <w:szCs w:val="20"/>
          <w:lang w:eastAsia="ru-RU"/>
        </w:rPr>
        <w:t xml:space="preserve">                              </w:t>
      </w:r>
    </w:p>
    <w:p w:rsidR="000549A3" w:rsidRPr="009B4BCB" w:rsidRDefault="000549A3" w:rsidP="000549A3">
      <w:pPr>
        <w:keepNext/>
        <w:ind w:left="851"/>
        <w:jc w:val="center"/>
        <w:outlineLvl w:val="1"/>
        <w:rPr>
          <w:szCs w:val="20"/>
          <w:lang w:eastAsia="ru-RU"/>
        </w:rPr>
      </w:pPr>
      <w:r w:rsidRPr="009B4BCB">
        <w:rPr>
          <w:rFonts w:ascii="13" w:hAnsi="13"/>
          <w:szCs w:val="20"/>
          <w:lang w:eastAsia="ru-RU"/>
        </w:rPr>
        <w:t xml:space="preserve">   </w:t>
      </w:r>
    </w:p>
    <w:p w:rsidR="000549A3" w:rsidRPr="000549A3" w:rsidRDefault="000549A3" w:rsidP="000549A3">
      <w:pPr>
        <w:pStyle w:val="a5"/>
        <w:shd w:val="clear" w:color="auto" w:fill="FFFFFF"/>
        <w:spacing w:before="0" w:beforeAutospacing="0" w:after="150" w:afterAutospacing="0"/>
        <w:rPr>
          <w:b/>
          <w:color w:val="3C3C3C"/>
          <w:sz w:val="22"/>
          <w:szCs w:val="22"/>
        </w:rPr>
      </w:pPr>
      <w:r w:rsidRPr="000549A3">
        <w:rPr>
          <w:bCs/>
          <w:sz w:val="22"/>
          <w:szCs w:val="22"/>
        </w:rPr>
        <w:t>Об утверждении Административного регламента по</w:t>
      </w:r>
      <w:r w:rsidRPr="000549A3">
        <w:rPr>
          <w:b/>
          <w:bCs/>
          <w:sz w:val="22"/>
          <w:szCs w:val="22"/>
        </w:rPr>
        <w:t xml:space="preserve"> </w:t>
      </w:r>
      <w:r w:rsidRPr="000549A3">
        <w:rPr>
          <w:rStyle w:val="a6"/>
          <w:b w:val="0"/>
          <w:color w:val="3C3C3C"/>
          <w:sz w:val="22"/>
          <w:szCs w:val="22"/>
        </w:rPr>
        <w:t>предоставлению муниципальной услуги</w:t>
      </w:r>
      <w:r w:rsidRPr="000549A3">
        <w:rPr>
          <w:b/>
          <w:color w:val="3C3C3C"/>
          <w:sz w:val="22"/>
          <w:szCs w:val="22"/>
        </w:rPr>
        <w:br/>
      </w:r>
      <w:r w:rsidRPr="000549A3">
        <w:rPr>
          <w:rStyle w:val="a6"/>
          <w:b w:val="0"/>
          <w:color w:val="3C3C3C"/>
          <w:sz w:val="22"/>
          <w:szCs w:val="22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>
        <w:rPr>
          <w:rStyle w:val="a6"/>
          <w:b w:val="0"/>
          <w:color w:val="3C3C3C"/>
          <w:sz w:val="22"/>
          <w:szCs w:val="22"/>
        </w:rPr>
        <w:t xml:space="preserve">Стеченского </w:t>
      </w:r>
      <w:r w:rsidRPr="000549A3">
        <w:rPr>
          <w:rStyle w:val="a6"/>
          <w:b w:val="0"/>
          <w:color w:val="3C3C3C"/>
          <w:sz w:val="22"/>
          <w:szCs w:val="22"/>
        </w:rPr>
        <w:t>сельского поселения о местных налогах и сборах»</w:t>
      </w:r>
    </w:p>
    <w:p w:rsidR="000549A3" w:rsidRPr="009B4BCB" w:rsidRDefault="000549A3" w:rsidP="000549A3">
      <w:pPr>
        <w:spacing w:before="100" w:beforeAutospacing="1" w:after="100" w:afterAutospacing="1"/>
        <w:rPr>
          <w:color w:val="39465C"/>
          <w:lang w:eastAsia="ru-RU"/>
        </w:rPr>
      </w:pPr>
      <w:proofErr w:type="gramStart"/>
      <w:r w:rsidRPr="009B4BCB">
        <w:rPr>
          <w:color w:val="39465C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9B4BCB">
        <w:rPr>
          <w:color w:val="39465C"/>
          <w:lang w:eastAsia="ru-RU"/>
        </w:rPr>
        <w:t xml:space="preserve"> услуг», постановлением Стеченской сельской администрации от 15.12.2011года №32 «</w:t>
      </w:r>
      <w:r w:rsidRPr="009B4BCB">
        <w:rPr>
          <w:bCs/>
          <w:lang w:eastAsia="ru-RU"/>
        </w:rPr>
        <w:t xml:space="preserve">Об утверждении  </w:t>
      </w:r>
      <w:r>
        <w:rPr>
          <w:bCs/>
          <w:lang w:eastAsia="ru-RU"/>
        </w:rPr>
        <w:t xml:space="preserve">Порядка </w:t>
      </w:r>
      <w:r w:rsidRPr="009B4BCB">
        <w:rPr>
          <w:bCs/>
          <w:lang w:eastAsia="ru-RU"/>
        </w:rPr>
        <w:t xml:space="preserve">разработки и утверждения административных  регламентов исполнения муниципальных функций (предоставления муниципальных услуг) администрацией  Стеченского сельского поселения», </w:t>
      </w:r>
      <w:r w:rsidRPr="009B4BCB">
        <w:rPr>
          <w:color w:val="39465C"/>
          <w:lang w:eastAsia="ru-RU"/>
        </w:rPr>
        <w:t>Уставом Стеченского сельского поселения,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</w:p>
    <w:p w:rsidR="000549A3" w:rsidRPr="009B4BCB" w:rsidRDefault="000549A3" w:rsidP="000549A3">
      <w:pPr>
        <w:spacing w:after="240"/>
        <w:rPr>
          <w:bCs/>
          <w:lang w:eastAsia="ru-RU"/>
        </w:rPr>
      </w:pPr>
      <w:r w:rsidRPr="009B4BCB">
        <w:rPr>
          <w:color w:val="39465C"/>
          <w:lang w:eastAsia="ru-RU"/>
        </w:rPr>
        <w:t>ПОСТАНОВЛЯЮ:</w:t>
      </w:r>
    </w:p>
    <w:p w:rsidR="000549A3" w:rsidRDefault="000549A3" w:rsidP="00D64044">
      <w:pPr>
        <w:spacing w:before="100" w:beforeAutospacing="1" w:after="100" w:afterAutospacing="1"/>
        <w:rPr>
          <w:color w:val="39465C"/>
          <w:lang w:eastAsia="ru-RU"/>
        </w:rPr>
      </w:pPr>
      <w:r w:rsidRPr="009B4BCB">
        <w:rPr>
          <w:color w:val="39465C"/>
          <w:lang w:eastAsia="ru-RU"/>
        </w:rPr>
        <w:t xml:space="preserve">1.Утвердить административный регламент по </w:t>
      </w:r>
      <w:r w:rsidR="00D64044">
        <w:rPr>
          <w:rStyle w:val="a6"/>
          <w:b w:val="0"/>
          <w:color w:val="3C3C3C"/>
        </w:rPr>
        <w:t>п</w:t>
      </w:r>
      <w:r w:rsidR="00D64044" w:rsidRPr="000549A3">
        <w:rPr>
          <w:rStyle w:val="a6"/>
          <w:b w:val="0"/>
          <w:color w:val="3C3C3C"/>
        </w:rPr>
        <w:t xml:space="preserve">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D64044">
        <w:rPr>
          <w:rStyle w:val="a6"/>
          <w:b w:val="0"/>
          <w:color w:val="3C3C3C"/>
        </w:rPr>
        <w:t>Стеченского</w:t>
      </w:r>
      <w:r w:rsidR="00D64044" w:rsidRPr="000549A3">
        <w:rPr>
          <w:rStyle w:val="a6"/>
          <w:b w:val="0"/>
          <w:color w:val="3C3C3C"/>
        </w:rPr>
        <w:t xml:space="preserve"> сельского поселения о местных налогах и сборах</w:t>
      </w:r>
      <w:r w:rsidRPr="009B4BCB">
        <w:rPr>
          <w:color w:val="39465C"/>
          <w:lang w:eastAsia="ru-RU"/>
        </w:rPr>
        <w:t xml:space="preserve"> (прилагается).</w:t>
      </w:r>
    </w:p>
    <w:p w:rsidR="000549A3" w:rsidRPr="007969D7" w:rsidRDefault="000549A3" w:rsidP="000549A3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7969D7">
        <w:t>2.Данное  Решение обнародовать  и разместить на сайте администрации в сети интернет.</w:t>
      </w:r>
    </w:p>
    <w:p w:rsidR="000549A3" w:rsidRPr="009B4BCB" w:rsidRDefault="000549A3" w:rsidP="000549A3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9B4BCB">
        <w:rPr>
          <w:color w:val="39465C"/>
          <w:lang w:eastAsia="ru-RU"/>
        </w:rPr>
        <w:t>3. Контроль над исполнением настоящего постановления оставляю за собой.</w:t>
      </w:r>
    </w:p>
    <w:p w:rsidR="000549A3" w:rsidRPr="009B4BCB" w:rsidRDefault="000549A3" w:rsidP="000549A3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9B4BCB">
        <w:rPr>
          <w:color w:val="39465C"/>
          <w:lang w:eastAsia="ru-RU"/>
        </w:rPr>
        <w:t> </w:t>
      </w:r>
    </w:p>
    <w:p w:rsidR="000549A3" w:rsidRDefault="000549A3" w:rsidP="000549A3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9B4BCB">
        <w:rPr>
          <w:color w:val="39465C"/>
          <w:lang w:eastAsia="ru-RU"/>
        </w:rPr>
        <w:t xml:space="preserve">Глава </w:t>
      </w:r>
      <w:r>
        <w:rPr>
          <w:color w:val="39465C"/>
          <w:lang w:eastAsia="ru-RU"/>
        </w:rPr>
        <w:t xml:space="preserve">Стеченского сельского </w:t>
      </w:r>
      <w:r w:rsidRPr="009B4BCB">
        <w:rPr>
          <w:color w:val="39465C"/>
          <w:lang w:eastAsia="ru-RU"/>
        </w:rPr>
        <w:t>поселения</w:t>
      </w:r>
      <w:r>
        <w:rPr>
          <w:color w:val="39465C"/>
          <w:lang w:eastAsia="ru-RU"/>
        </w:rPr>
        <w:t xml:space="preserve">                             </w:t>
      </w:r>
      <w:proofErr w:type="spellStart"/>
      <w:r>
        <w:rPr>
          <w:color w:val="39465C"/>
          <w:lang w:eastAsia="ru-RU"/>
        </w:rPr>
        <w:t>Каценко</w:t>
      </w:r>
      <w:proofErr w:type="spellEnd"/>
      <w:r>
        <w:rPr>
          <w:color w:val="39465C"/>
          <w:lang w:eastAsia="ru-RU"/>
        </w:rPr>
        <w:t xml:space="preserve"> Н.А.</w:t>
      </w:r>
    </w:p>
    <w:p w:rsidR="000549A3" w:rsidRPr="009B4BCB" w:rsidRDefault="000549A3" w:rsidP="000549A3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9B4BCB">
        <w:rPr>
          <w:color w:val="39465C"/>
          <w:lang w:eastAsia="ru-RU"/>
        </w:rPr>
        <w:t> </w:t>
      </w:r>
    </w:p>
    <w:p w:rsidR="000549A3" w:rsidRDefault="000549A3" w:rsidP="000549A3">
      <w:pPr>
        <w:spacing w:before="100" w:beforeAutospacing="1" w:after="100" w:afterAutospacing="1"/>
        <w:jc w:val="right"/>
        <w:rPr>
          <w:rFonts w:ascii="Arial" w:hAnsi="Arial" w:cs="Arial"/>
          <w:color w:val="39465C"/>
          <w:sz w:val="23"/>
          <w:szCs w:val="23"/>
          <w:lang w:eastAsia="ru-RU"/>
        </w:rPr>
      </w:pPr>
    </w:p>
    <w:p w:rsidR="000549A3" w:rsidRDefault="000549A3" w:rsidP="00D64044">
      <w:pPr>
        <w:spacing w:before="100" w:beforeAutospacing="1" w:after="100" w:afterAutospacing="1"/>
        <w:jc w:val="right"/>
        <w:rPr>
          <w:rFonts w:ascii="Arial" w:hAnsi="Arial" w:cs="Arial"/>
          <w:color w:val="39465C"/>
          <w:sz w:val="23"/>
          <w:szCs w:val="23"/>
          <w:lang w:eastAsia="ru-RU"/>
        </w:rPr>
      </w:pP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lastRenderedPageBreak/>
        <w:t>Приложение</w:t>
      </w: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br/>
        <w:t xml:space="preserve">к постановлению </w:t>
      </w:r>
      <w:r>
        <w:rPr>
          <w:rFonts w:ascii="Arial" w:hAnsi="Arial" w:cs="Arial"/>
          <w:color w:val="39465C"/>
          <w:sz w:val="23"/>
          <w:szCs w:val="23"/>
          <w:lang w:eastAsia="ru-RU"/>
        </w:rPr>
        <w:t>Стеченской</w:t>
      </w: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br/>
        <w:t>сельско</w:t>
      </w:r>
      <w:r>
        <w:rPr>
          <w:rFonts w:ascii="Arial" w:hAnsi="Arial" w:cs="Arial"/>
          <w:color w:val="39465C"/>
          <w:sz w:val="23"/>
          <w:szCs w:val="23"/>
          <w:lang w:eastAsia="ru-RU"/>
        </w:rPr>
        <w:t>й</w:t>
      </w: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39465C"/>
          <w:sz w:val="23"/>
          <w:szCs w:val="23"/>
          <w:lang w:eastAsia="ru-RU"/>
        </w:rPr>
        <w:t>администрации</w:t>
      </w: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br/>
        <w:t xml:space="preserve">от </w:t>
      </w:r>
      <w:r>
        <w:rPr>
          <w:rFonts w:ascii="Arial" w:hAnsi="Arial" w:cs="Arial"/>
          <w:color w:val="39465C"/>
          <w:sz w:val="23"/>
          <w:szCs w:val="23"/>
          <w:lang w:eastAsia="ru-RU"/>
        </w:rPr>
        <w:t>06</w:t>
      </w: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t>.</w:t>
      </w:r>
      <w:r>
        <w:rPr>
          <w:rFonts w:ascii="Arial" w:hAnsi="Arial" w:cs="Arial"/>
          <w:color w:val="39465C"/>
          <w:sz w:val="23"/>
          <w:szCs w:val="23"/>
          <w:lang w:eastAsia="ru-RU"/>
        </w:rPr>
        <w:t>12</w:t>
      </w: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t xml:space="preserve">.2016 № </w:t>
      </w:r>
      <w:r>
        <w:rPr>
          <w:rFonts w:ascii="Arial" w:hAnsi="Arial" w:cs="Arial"/>
          <w:color w:val="39465C"/>
          <w:sz w:val="23"/>
          <w:szCs w:val="23"/>
          <w:lang w:eastAsia="ru-RU"/>
        </w:rPr>
        <w:t>43</w:t>
      </w:r>
    </w:p>
    <w:p w:rsidR="005846B0" w:rsidRPr="000549A3" w:rsidRDefault="005846B0" w:rsidP="000549A3">
      <w:pPr>
        <w:spacing w:before="100" w:beforeAutospacing="1" w:after="100" w:afterAutospacing="1"/>
        <w:jc w:val="center"/>
        <w:rPr>
          <w:color w:val="39465C"/>
          <w:lang w:eastAsia="ru-RU"/>
        </w:rPr>
      </w:pPr>
      <w:r>
        <w:rPr>
          <w:rFonts w:ascii="Arial" w:hAnsi="Arial" w:cs="Arial"/>
          <w:color w:val="3C3C3C"/>
          <w:sz w:val="27"/>
          <w:szCs w:val="27"/>
        </w:rPr>
        <w:br/>
      </w:r>
      <w:r w:rsidRPr="000549A3">
        <w:rPr>
          <w:rStyle w:val="a6"/>
          <w:b w:val="0"/>
          <w:color w:val="3C3C3C"/>
        </w:rPr>
        <w:t>АДМИНИСТРАТИВНЫЙ РЕГЛАМЕНТ</w:t>
      </w:r>
      <w:r w:rsidRPr="000549A3">
        <w:rPr>
          <w:b/>
          <w:color w:val="3C3C3C"/>
        </w:rPr>
        <w:br/>
      </w:r>
      <w:r w:rsidRPr="000549A3">
        <w:rPr>
          <w:rStyle w:val="a6"/>
          <w:b w:val="0"/>
          <w:color w:val="3C3C3C"/>
        </w:rPr>
        <w:t>по предоставлению муниципальной услуги</w:t>
      </w:r>
      <w:r w:rsidRPr="000549A3">
        <w:rPr>
          <w:b/>
          <w:color w:val="3C3C3C"/>
        </w:rPr>
        <w:br/>
      </w:r>
      <w:r w:rsidRPr="000549A3">
        <w:rPr>
          <w:rStyle w:val="a6"/>
          <w:b w:val="0"/>
          <w:color w:val="3C3C3C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0549A3">
        <w:rPr>
          <w:rStyle w:val="a6"/>
          <w:b w:val="0"/>
          <w:color w:val="3C3C3C"/>
        </w:rPr>
        <w:t>Стеченского</w:t>
      </w:r>
      <w:r w:rsidRPr="000549A3">
        <w:rPr>
          <w:rStyle w:val="a6"/>
          <w:b w:val="0"/>
          <w:color w:val="3C3C3C"/>
        </w:rPr>
        <w:t xml:space="preserve"> сельского поселения о местных налогах и сборах»</w:t>
      </w:r>
    </w:p>
    <w:p w:rsidR="005846B0" w:rsidRPr="000549A3" w:rsidRDefault="005846B0" w:rsidP="005846B0">
      <w:pPr>
        <w:pStyle w:val="a5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br/>
      </w:r>
      <w:r w:rsidRPr="000549A3">
        <w:rPr>
          <w:color w:val="3C3C3C"/>
        </w:rPr>
        <w:t>1. Общие положения</w:t>
      </w:r>
    </w:p>
    <w:p w:rsidR="00D64044" w:rsidRDefault="005846B0" w:rsidP="000549A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proofErr w:type="gramStart"/>
      <w:r w:rsidRPr="000549A3">
        <w:rPr>
          <w:color w:val="3C3C3C"/>
        </w:rPr>
        <w:t>1.1 Предмет регулирования регламента</w:t>
      </w:r>
      <w:r w:rsidRPr="000549A3">
        <w:rPr>
          <w:color w:val="3C3C3C"/>
        </w:rPr>
        <w:br/>
        <w:t xml:space="preserve">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D64044">
        <w:rPr>
          <w:color w:val="3C3C3C"/>
        </w:rPr>
        <w:t>Стеченского</w:t>
      </w:r>
      <w:r w:rsidRPr="000549A3">
        <w:rPr>
          <w:color w:val="3C3C3C"/>
        </w:rPr>
        <w:t xml:space="preserve"> сельского поселения о местных налогах и сборах» (далее - Регламент) определяет сроки и последовательность действий сельской администрации </w:t>
      </w:r>
      <w:r w:rsidR="00D64044">
        <w:rPr>
          <w:color w:val="3C3C3C"/>
        </w:rPr>
        <w:t xml:space="preserve">Стеченского </w:t>
      </w:r>
      <w:r w:rsidRPr="000549A3">
        <w:rPr>
          <w:color w:val="3C3C3C"/>
        </w:rPr>
        <w:t xml:space="preserve">сельского поселения </w:t>
      </w:r>
      <w:r w:rsidR="00D64044">
        <w:rPr>
          <w:color w:val="3C3C3C"/>
        </w:rPr>
        <w:t>Погарского</w:t>
      </w:r>
      <w:r w:rsidRPr="000549A3">
        <w:rPr>
          <w:color w:val="3C3C3C"/>
        </w:rPr>
        <w:t xml:space="preserve"> района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</w:t>
      </w:r>
      <w:proofErr w:type="gramEnd"/>
      <w:r w:rsidRPr="000549A3">
        <w:rPr>
          <w:color w:val="3C3C3C"/>
        </w:rPr>
        <w:t xml:space="preserve"> муниципальной услуги, порядок и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  <w:r w:rsidRPr="000549A3">
        <w:rPr>
          <w:color w:val="3C3C3C"/>
        </w:rPr>
        <w:br/>
        <w:t>1.2.Перечень нормативных правовых актов, непосредственно регулирующих представление муниципальной услуги:</w:t>
      </w:r>
      <w:r w:rsidRPr="000549A3">
        <w:rPr>
          <w:color w:val="3C3C3C"/>
        </w:rPr>
        <w:br/>
        <w:t>Конституция Российской Федерации</w:t>
      </w:r>
      <w:proofErr w:type="gramStart"/>
      <w:r w:rsidRPr="000549A3">
        <w:rPr>
          <w:color w:val="3C3C3C"/>
        </w:rPr>
        <w:t xml:space="preserve"> ;</w:t>
      </w:r>
      <w:proofErr w:type="gramEnd"/>
      <w:r w:rsidRPr="000549A3">
        <w:rPr>
          <w:rStyle w:val="apple-converted-space"/>
          <w:color w:val="3C3C3C"/>
        </w:rPr>
        <w:t> </w:t>
      </w:r>
      <w:r w:rsidRPr="000549A3">
        <w:rPr>
          <w:color w:val="3C3C3C"/>
        </w:rPr>
        <w:br/>
        <w:t>Налоговый кодекс Российской Федерации (часть первая);</w:t>
      </w:r>
      <w:r w:rsidRPr="000549A3">
        <w:rPr>
          <w:color w:val="3C3C3C"/>
        </w:rPr>
        <w:br/>
        <w:t>Налоговый кодекс Российской Федерации (часть вторая);</w:t>
      </w:r>
      <w:r w:rsidRPr="000549A3">
        <w:rPr>
          <w:color w:val="3C3C3C"/>
        </w:rPr>
        <w:br/>
        <w:t>Федеральный закон от 06.10.2003 № 131-ФЗ «Об общих принципах организации местного самоуправления в Российской Федерации»;</w:t>
      </w:r>
      <w:r w:rsidRPr="000549A3">
        <w:rPr>
          <w:color w:val="3C3C3C"/>
        </w:rPr>
        <w:br/>
        <w:t>Федеральный закон от 02.05.2006. № 59-ФЗ «О порядке рассмотрения обращений граждан Российской Федерации»;</w:t>
      </w:r>
      <w:r w:rsidRPr="000549A3">
        <w:rPr>
          <w:color w:val="3C3C3C"/>
        </w:rPr>
        <w:br/>
        <w:t xml:space="preserve">Устав </w:t>
      </w:r>
      <w:r w:rsidR="00D64044">
        <w:rPr>
          <w:color w:val="3C3C3C"/>
        </w:rPr>
        <w:t xml:space="preserve">Стеченского </w:t>
      </w:r>
      <w:r w:rsidRPr="000549A3">
        <w:rPr>
          <w:color w:val="3C3C3C"/>
        </w:rPr>
        <w:t>сельского поселения.</w:t>
      </w:r>
      <w:r w:rsidRPr="000549A3">
        <w:rPr>
          <w:color w:val="3C3C3C"/>
        </w:rPr>
        <w:br/>
        <w:t>Иные нормативные правовые акты, регламентирующие правоотношения, возникающие при представлении муниципальной услуги.</w:t>
      </w:r>
      <w:r w:rsidRPr="000549A3">
        <w:rPr>
          <w:color w:val="3C3C3C"/>
        </w:rPr>
        <w:br/>
        <w:t xml:space="preserve">1.3. 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 вопросов применения нормативных правовых актов </w:t>
      </w:r>
      <w:r w:rsidR="00D64044">
        <w:rPr>
          <w:color w:val="3C3C3C"/>
        </w:rPr>
        <w:t xml:space="preserve">Стеченского </w:t>
      </w:r>
      <w:r w:rsidRPr="000549A3">
        <w:rPr>
          <w:color w:val="3C3C3C"/>
        </w:rPr>
        <w:t>сельского поселения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  <w:r w:rsidRPr="000549A3">
        <w:rPr>
          <w:color w:val="3C3C3C"/>
        </w:rPr>
        <w:br/>
        <w:t>1.4. Требования к порядку информирования о предоставлении муниципальной услуги.</w:t>
      </w:r>
      <w:r w:rsidRPr="000549A3">
        <w:rPr>
          <w:color w:val="3C3C3C"/>
        </w:rPr>
        <w:br/>
        <w:t xml:space="preserve">1.4.1.Муниципальную услугу предоставляет администрация </w:t>
      </w:r>
      <w:r w:rsidR="00D64044">
        <w:rPr>
          <w:color w:val="3C3C3C"/>
        </w:rPr>
        <w:t>Стеченского</w:t>
      </w:r>
      <w:r w:rsidRPr="000549A3">
        <w:rPr>
          <w:color w:val="3C3C3C"/>
        </w:rPr>
        <w:t xml:space="preserve"> сельского поселения (далее – Администрация) Глава </w:t>
      </w:r>
      <w:r w:rsidR="00D64044">
        <w:rPr>
          <w:color w:val="3C3C3C"/>
        </w:rPr>
        <w:t xml:space="preserve">Стеченского </w:t>
      </w:r>
      <w:r w:rsidRPr="000549A3">
        <w:rPr>
          <w:color w:val="3C3C3C"/>
        </w:rPr>
        <w:t>сельского поселения (далее - Глава сельского поселения) определяет должностное лицо (лицо, его заменяющее), ответственное за предоставление муниципальной услуги.</w:t>
      </w:r>
      <w:r w:rsidRPr="000549A3">
        <w:rPr>
          <w:color w:val="3C3C3C"/>
        </w:rPr>
        <w:br/>
        <w:t>1.4.2. Местонахождение помещения Администрации, в котором предоставляется муниципальная услуга:</w:t>
      </w:r>
      <w:r w:rsidR="00D64044">
        <w:rPr>
          <w:color w:val="3C3C3C"/>
        </w:rPr>
        <w:t>243557</w:t>
      </w:r>
      <w:r w:rsidRPr="000549A3">
        <w:rPr>
          <w:color w:val="3C3C3C"/>
        </w:rPr>
        <w:t>,</w:t>
      </w:r>
      <w:r w:rsidR="00D64044">
        <w:rPr>
          <w:color w:val="3C3C3C"/>
        </w:rPr>
        <w:t>Брянская</w:t>
      </w:r>
      <w:r w:rsidRPr="000549A3">
        <w:rPr>
          <w:color w:val="3C3C3C"/>
        </w:rPr>
        <w:t xml:space="preserve"> область,</w:t>
      </w:r>
      <w:r w:rsidR="00D64044">
        <w:rPr>
          <w:color w:val="3C3C3C"/>
        </w:rPr>
        <w:t xml:space="preserve"> </w:t>
      </w:r>
      <w:proofErr w:type="spellStart"/>
      <w:r w:rsidR="00D64044">
        <w:rPr>
          <w:color w:val="3C3C3C"/>
        </w:rPr>
        <w:t>Погарский</w:t>
      </w:r>
      <w:proofErr w:type="spellEnd"/>
      <w:r w:rsidR="00D64044">
        <w:rPr>
          <w:color w:val="3C3C3C"/>
        </w:rPr>
        <w:t xml:space="preserve"> </w:t>
      </w:r>
      <w:r w:rsidRPr="000549A3">
        <w:rPr>
          <w:color w:val="3C3C3C"/>
        </w:rPr>
        <w:t xml:space="preserve"> район,</w:t>
      </w:r>
      <w:r w:rsidR="00D64044">
        <w:rPr>
          <w:color w:val="3C3C3C"/>
        </w:rPr>
        <w:t xml:space="preserve"> </w:t>
      </w:r>
      <w:r w:rsidRPr="000549A3">
        <w:rPr>
          <w:color w:val="3C3C3C"/>
        </w:rPr>
        <w:t>с.</w:t>
      </w:r>
      <w:r w:rsidR="00D64044">
        <w:rPr>
          <w:color w:val="3C3C3C"/>
        </w:rPr>
        <w:t>Стечна</w:t>
      </w:r>
      <w:r w:rsidRPr="000549A3">
        <w:rPr>
          <w:color w:val="3C3C3C"/>
        </w:rPr>
        <w:t xml:space="preserve"> ул</w:t>
      </w:r>
      <w:proofErr w:type="gramStart"/>
      <w:r w:rsidRPr="000549A3">
        <w:rPr>
          <w:color w:val="3C3C3C"/>
        </w:rPr>
        <w:t>.</w:t>
      </w:r>
      <w:r w:rsidR="00D64044">
        <w:rPr>
          <w:color w:val="3C3C3C"/>
        </w:rPr>
        <w:t>О</w:t>
      </w:r>
      <w:proofErr w:type="gramEnd"/>
      <w:r w:rsidR="00D64044">
        <w:rPr>
          <w:color w:val="3C3C3C"/>
        </w:rPr>
        <w:t>зерная</w:t>
      </w:r>
      <w:r w:rsidRPr="000549A3">
        <w:rPr>
          <w:color w:val="3C3C3C"/>
        </w:rPr>
        <w:t>,</w:t>
      </w:r>
      <w:r w:rsidR="00D64044">
        <w:rPr>
          <w:color w:val="3C3C3C"/>
        </w:rPr>
        <w:t>9</w:t>
      </w:r>
    </w:p>
    <w:p w:rsidR="00D64044" w:rsidRDefault="005846B0" w:rsidP="000549A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0549A3">
        <w:rPr>
          <w:color w:val="3C3C3C"/>
        </w:rPr>
        <w:lastRenderedPageBreak/>
        <w:br/>
        <w:t>В здании, в котором предоставляется муниципальная услуга, создаются условии для прохода инвалидов и мало мобильных групп населения.</w:t>
      </w:r>
      <w:r w:rsidRPr="000549A3">
        <w:rPr>
          <w:color w:val="3C3C3C"/>
        </w:rPr>
        <w:br/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916BB3" w:rsidRDefault="005846B0" w:rsidP="000549A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0549A3">
        <w:rPr>
          <w:color w:val="3C3C3C"/>
        </w:rPr>
        <w:t>1.4.3. Приемные дни специалистов Администрации: понедельни</w:t>
      </w:r>
      <w:proofErr w:type="gramStart"/>
      <w:r w:rsidRPr="000549A3">
        <w:rPr>
          <w:color w:val="3C3C3C"/>
        </w:rPr>
        <w:t>к-</w:t>
      </w:r>
      <w:proofErr w:type="gramEnd"/>
      <w:r w:rsidRPr="000549A3">
        <w:rPr>
          <w:color w:val="3C3C3C"/>
        </w:rPr>
        <w:t xml:space="preserve"> пятница: с 8:</w:t>
      </w:r>
      <w:r w:rsidR="00D64044">
        <w:rPr>
          <w:color w:val="3C3C3C"/>
        </w:rPr>
        <w:t>30</w:t>
      </w:r>
      <w:r w:rsidRPr="000549A3">
        <w:rPr>
          <w:color w:val="3C3C3C"/>
        </w:rPr>
        <w:t>до 17-</w:t>
      </w:r>
      <w:r w:rsidR="00D64044">
        <w:rPr>
          <w:color w:val="3C3C3C"/>
        </w:rPr>
        <w:t>45</w:t>
      </w:r>
      <w:r w:rsidRPr="000549A3">
        <w:rPr>
          <w:color w:val="3C3C3C"/>
        </w:rPr>
        <w:t>.</w:t>
      </w:r>
      <w:r w:rsidRPr="000549A3">
        <w:rPr>
          <w:color w:val="3C3C3C"/>
        </w:rPr>
        <w:br/>
        <w:t>Перерыв на обед: с 1</w:t>
      </w:r>
      <w:r w:rsidR="00D64044">
        <w:rPr>
          <w:color w:val="3C3C3C"/>
        </w:rPr>
        <w:t>3</w:t>
      </w:r>
      <w:r w:rsidRPr="000549A3">
        <w:rPr>
          <w:color w:val="3C3C3C"/>
        </w:rPr>
        <w:t>:00 до 1</w:t>
      </w:r>
      <w:r w:rsidR="00D64044">
        <w:rPr>
          <w:color w:val="3C3C3C"/>
        </w:rPr>
        <w:t>4</w:t>
      </w:r>
      <w:r w:rsidRPr="000549A3">
        <w:rPr>
          <w:color w:val="3C3C3C"/>
        </w:rPr>
        <w:t>:00; выходные дни: суббота, воскресенье.</w:t>
      </w:r>
      <w:r w:rsidRPr="000549A3">
        <w:rPr>
          <w:color w:val="3C3C3C"/>
        </w:rPr>
        <w:br/>
        <w:t>Телефон: 8(4</w:t>
      </w:r>
      <w:r w:rsidR="00D64044">
        <w:rPr>
          <w:color w:val="3C3C3C"/>
        </w:rPr>
        <w:t>8</w:t>
      </w:r>
      <w:r w:rsidRPr="000549A3">
        <w:rPr>
          <w:color w:val="3C3C3C"/>
        </w:rPr>
        <w:t>34</w:t>
      </w:r>
      <w:r w:rsidR="00D64044">
        <w:rPr>
          <w:color w:val="3C3C3C"/>
        </w:rPr>
        <w:t>9</w:t>
      </w:r>
      <w:r w:rsidRPr="000549A3">
        <w:rPr>
          <w:color w:val="3C3C3C"/>
        </w:rPr>
        <w:t xml:space="preserve">) </w:t>
      </w:r>
      <w:r w:rsidR="00D64044">
        <w:rPr>
          <w:color w:val="3C3C3C"/>
        </w:rPr>
        <w:t>9</w:t>
      </w:r>
      <w:r w:rsidRPr="000549A3">
        <w:rPr>
          <w:color w:val="3C3C3C"/>
        </w:rPr>
        <w:t>-</w:t>
      </w:r>
      <w:r w:rsidR="00D64044">
        <w:rPr>
          <w:color w:val="3C3C3C"/>
        </w:rPr>
        <w:t>4</w:t>
      </w:r>
      <w:r w:rsidRPr="000549A3">
        <w:rPr>
          <w:color w:val="3C3C3C"/>
        </w:rPr>
        <w:t>7-</w:t>
      </w:r>
      <w:r w:rsidR="00D64044">
        <w:rPr>
          <w:color w:val="3C3C3C"/>
        </w:rPr>
        <w:t>28</w:t>
      </w:r>
      <w:r w:rsidRPr="000549A3">
        <w:rPr>
          <w:color w:val="3C3C3C"/>
        </w:rPr>
        <w:t>.</w:t>
      </w:r>
      <w:r w:rsidRPr="000549A3">
        <w:rPr>
          <w:color w:val="3C3C3C"/>
        </w:rPr>
        <w:br/>
        <w:t xml:space="preserve">1.4.4. Сайт Администрации </w:t>
      </w:r>
      <w:r w:rsidR="00D64044">
        <w:rPr>
          <w:color w:val="3C3C3C"/>
        </w:rPr>
        <w:t>Стеченского</w:t>
      </w:r>
      <w:r w:rsidRPr="000549A3">
        <w:rPr>
          <w:color w:val="3C3C3C"/>
        </w:rPr>
        <w:t xml:space="preserve"> сельского поселения, содержащий информацию о предоставлении муниципальной услуги: </w:t>
      </w:r>
      <w:hyperlink r:id="rId5" w:history="1">
        <w:r w:rsidR="00916BB3" w:rsidRPr="00CC0C5A">
          <w:rPr>
            <w:rStyle w:val="a7"/>
            <w:lang w:val="en-US"/>
          </w:rPr>
          <w:t>www</w:t>
        </w:r>
        <w:r w:rsidR="00916BB3" w:rsidRPr="00CC0C5A">
          <w:rPr>
            <w:rStyle w:val="a7"/>
          </w:rPr>
          <w:t>.</w:t>
        </w:r>
        <w:proofErr w:type="spellStart"/>
        <w:r w:rsidR="00916BB3" w:rsidRPr="00CC0C5A">
          <w:rPr>
            <w:rStyle w:val="a7"/>
            <w:lang w:val="en-US"/>
          </w:rPr>
          <w:t>poqaradm</w:t>
        </w:r>
        <w:proofErr w:type="spellEnd"/>
        <w:r w:rsidR="00916BB3" w:rsidRPr="00CC0C5A">
          <w:rPr>
            <w:rStyle w:val="a7"/>
          </w:rPr>
          <w:t>.</w:t>
        </w:r>
        <w:proofErr w:type="spellStart"/>
        <w:r w:rsidR="00916BB3" w:rsidRPr="00CC0C5A">
          <w:rPr>
            <w:rStyle w:val="a7"/>
            <w:lang w:val="en-US"/>
          </w:rPr>
          <w:t>ru</w:t>
        </w:r>
        <w:proofErr w:type="spellEnd"/>
      </w:hyperlink>
      <w:r w:rsidR="00916BB3" w:rsidRPr="00916BB3">
        <w:rPr>
          <w:color w:val="3C3C3C"/>
        </w:rPr>
        <w:t xml:space="preserve"> </w:t>
      </w:r>
      <w:r w:rsidR="00916BB3">
        <w:rPr>
          <w:color w:val="3C3C3C"/>
        </w:rPr>
        <w:t xml:space="preserve">-структура </w:t>
      </w:r>
      <w:proofErr w:type="gramStart"/>
      <w:r w:rsidR="00916BB3">
        <w:rPr>
          <w:color w:val="3C3C3C"/>
        </w:rPr>
        <w:t>-с</w:t>
      </w:r>
      <w:proofErr w:type="gramEnd"/>
      <w:r w:rsidR="00916BB3">
        <w:rPr>
          <w:color w:val="3C3C3C"/>
        </w:rPr>
        <w:t>.Стечна</w:t>
      </w:r>
    </w:p>
    <w:p w:rsidR="00D64044" w:rsidRPr="00CC0C5A" w:rsidRDefault="005846B0" w:rsidP="000549A3">
      <w:pPr>
        <w:pStyle w:val="a5"/>
        <w:shd w:val="clear" w:color="auto" w:fill="FFFFFF"/>
        <w:spacing w:before="0" w:beforeAutospacing="0" w:after="150" w:afterAutospacing="0"/>
        <w:rPr>
          <w:color w:val="3C3C3C"/>
          <w:u w:val="single"/>
        </w:rPr>
      </w:pPr>
      <w:r w:rsidRPr="000549A3">
        <w:rPr>
          <w:color w:val="3C3C3C"/>
        </w:rPr>
        <w:t xml:space="preserve">Адрес электронной почты Администрации: </w:t>
      </w:r>
      <w:hyperlink r:id="rId6" w:history="1">
        <w:r w:rsidR="00D64044" w:rsidRPr="00C81909">
          <w:rPr>
            <w:rStyle w:val="a7"/>
            <w:lang w:val="en-US"/>
          </w:rPr>
          <w:t>adm</w:t>
        </w:r>
        <w:r w:rsidR="00D64044" w:rsidRPr="00C81909">
          <w:rPr>
            <w:rStyle w:val="a7"/>
          </w:rPr>
          <w:t>_</w:t>
        </w:r>
        <w:r w:rsidR="00D64044" w:rsidRPr="00C81909">
          <w:rPr>
            <w:rStyle w:val="a7"/>
            <w:lang w:val="en-US"/>
          </w:rPr>
          <w:t>stechna</w:t>
        </w:r>
        <w:r w:rsidR="00D64044" w:rsidRPr="00D64044">
          <w:rPr>
            <w:rStyle w:val="a7"/>
          </w:rPr>
          <w:t>@</w:t>
        </w:r>
        <w:r w:rsidR="00D64044" w:rsidRPr="00C81909">
          <w:rPr>
            <w:rStyle w:val="a7"/>
            <w:lang w:val="en-US"/>
          </w:rPr>
          <w:t>mail</w:t>
        </w:r>
        <w:r w:rsidR="00D64044" w:rsidRPr="00D64044">
          <w:rPr>
            <w:rStyle w:val="a7"/>
          </w:rPr>
          <w:t>.</w:t>
        </w:r>
        <w:proofErr w:type="spellStart"/>
        <w:r w:rsidR="00D64044" w:rsidRPr="00C81909">
          <w:rPr>
            <w:rStyle w:val="a7"/>
            <w:lang w:val="en-US"/>
          </w:rPr>
          <w:t>ru</w:t>
        </w:r>
        <w:proofErr w:type="spellEnd"/>
      </w:hyperlink>
    </w:p>
    <w:p w:rsidR="005846B0" w:rsidRPr="000549A3" w:rsidRDefault="005846B0" w:rsidP="000549A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0549A3">
        <w:rPr>
          <w:color w:val="3C3C3C"/>
        </w:rPr>
        <w:t>1.4.5. Информация о местонахождении Администрации, о графике работы, о телефонах, о порядке 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 информационно-телекоммуникационных сетях общего пользования.</w:t>
      </w:r>
      <w:r w:rsidRPr="000549A3">
        <w:rPr>
          <w:color w:val="3C3C3C"/>
        </w:rPr>
        <w:br/>
        <w:t>1.4.6. Информация о процедуре предоставления муниципальной услуги сообщается по номерам телефонов для справок (консультаций), указанных в пунктах 1.4.3., а также размещается в информационно-телекоммуникационных сетях общего, размещается на информационных стендах.</w:t>
      </w:r>
      <w:r w:rsidRPr="000549A3">
        <w:rPr>
          <w:color w:val="3C3C3C"/>
        </w:rPr>
        <w:br/>
        <w:t xml:space="preserve">1.4.7. На официальном сайте Администрации, на информационных стендах администрации </w:t>
      </w:r>
      <w:r w:rsidR="00916BB3">
        <w:rPr>
          <w:color w:val="3C3C3C"/>
        </w:rPr>
        <w:t xml:space="preserve">Стеченского </w:t>
      </w:r>
      <w:r w:rsidRPr="000549A3">
        <w:rPr>
          <w:color w:val="3C3C3C"/>
        </w:rPr>
        <w:t xml:space="preserve"> сельского поселения размещаются:</w:t>
      </w:r>
      <w:r w:rsidRPr="000549A3">
        <w:rPr>
          <w:rStyle w:val="apple-converted-space"/>
          <w:color w:val="3C3C3C"/>
        </w:rPr>
        <w:t> </w:t>
      </w:r>
      <w:r w:rsidRPr="000549A3">
        <w:rPr>
          <w:color w:val="3C3C3C"/>
        </w:rPr>
        <w:br/>
        <w:t>а) текст Административного регламента;</w:t>
      </w:r>
      <w:r w:rsidRPr="000549A3">
        <w:rPr>
          <w:color w:val="3C3C3C"/>
        </w:rPr>
        <w:br/>
        <w:t>б) перечень документов, необходимых для исполнения муниципальной услуги;</w:t>
      </w:r>
      <w:r w:rsidRPr="000549A3">
        <w:rPr>
          <w:color w:val="3C3C3C"/>
        </w:rPr>
        <w:br/>
        <w:t>в) образец оформления заявления о предоставлении предоставления муниципальной услуги, и требования к их оформлению;</w:t>
      </w:r>
      <w:r w:rsidRPr="000549A3">
        <w:rPr>
          <w:color w:val="3C3C3C"/>
        </w:rPr>
        <w:br/>
        <w:t>Текст Административного регламента и перечень необходимых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  <w:r w:rsidRPr="000549A3">
        <w:rPr>
          <w:color w:val="3C3C3C"/>
        </w:rPr>
        <w:br/>
        <w:t xml:space="preserve">1.4.8.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рассмотрения (в </w:t>
      </w:r>
      <w:proofErr w:type="gramStart"/>
      <w:r w:rsidRPr="000549A3">
        <w:rPr>
          <w:color w:val="3C3C3C"/>
        </w:rPr>
        <w:t>процессе</w:t>
      </w:r>
      <w:proofErr w:type="gramEnd"/>
      <w:r w:rsidRPr="000549A3">
        <w:rPr>
          <w:color w:val="3C3C3C"/>
        </w:rPr>
        <w:t xml:space="preserve"> выполнения </w:t>
      </w:r>
      <w:proofErr w:type="gramStart"/>
      <w:r w:rsidRPr="000549A3">
        <w:rPr>
          <w:color w:val="3C3C3C"/>
        </w:rPr>
        <w:t>какой</w:t>
      </w:r>
      <w:proofErr w:type="gramEnd"/>
      <w:r w:rsidRPr="000549A3">
        <w:rPr>
          <w:color w:val="3C3C3C"/>
        </w:rPr>
        <w:t xml:space="preserve"> административной процедуры) находится представленный им пакет документов.</w:t>
      </w:r>
      <w:r w:rsidRPr="000549A3">
        <w:rPr>
          <w:color w:val="3C3C3C"/>
        </w:rPr>
        <w:br/>
        <w:t xml:space="preserve">1.4.9. </w:t>
      </w:r>
      <w:proofErr w:type="gramStart"/>
      <w:r w:rsidRPr="000549A3">
        <w:rPr>
          <w:color w:val="3C3C3C"/>
        </w:rPr>
        <w:t>Консультации по вопросам предоставления муниципальной услуги проводятся специалистами по следующим вопросам:</w:t>
      </w:r>
      <w:r w:rsidRPr="000549A3">
        <w:rPr>
          <w:color w:val="3C3C3C"/>
        </w:rPr>
        <w:br/>
        <w:t>по действующим нормативным правовым актам по предоставлению муниципальной услуги;</w:t>
      </w:r>
      <w:r w:rsidRPr="000549A3">
        <w:rPr>
          <w:color w:val="3C3C3C"/>
        </w:rPr>
        <w:br/>
        <w:t>по перечню документов, необходимых для предоставления муниципальной услуги;</w:t>
      </w:r>
      <w:r w:rsidRPr="000549A3">
        <w:rPr>
          <w:color w:val="3C3C3C"/>
        </w:rPr>
        <w:br/>
        <w:t>о времени приема и выдачи документов;</w:t>
      </w:r>
      <w:r w:rsidRPr="000549A3">
        <w:rPr>
          <w:color w:val="3C3C3C"/>
        </w:rPr>
        <w:br/>
        <w:t>о сроках предоставления муниципальной услуги;</w:t>
      </w:r>
      <w:r w:rsidRPr="000549A3">
        <w:rPr>
          <w:color w:val="3C3C3C"/>
        </w:rPr>
        <w:br/>
        <w:t>о порядке обжалования действий (бездействия) и решений, осуществляемых и принимаемых в ходе предоставления муниципальной услуги.</w:t>
      </w:r>
      <w:proofErr w:type="gramEnd"/>
      <w:r w:rsidRPr="000549A3">
        <w:rPr>
          <w:color w:val="3C3C3C"/>
        </w:rPr>
        <w:br/>
        <w:t>Консультации предоставляются в течение всего срока предоставления муниципальной услуги на безвозмездной основе.</w:t>
      </w:r>
      <w:r w:rsidRPr="000549A3">
        <w:rPr>
          <w:color w:val="3C3C3C"/>
        </w:rPr>
        <w:br/>
        <w:t>1.4.10.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  <w:r w:rsidRPr="000549A3">
        <w:rPr>
          <w:color w:val="3C3C3C"/>
        </w:rPr>
        <w:br/>
        <w:t xml:space="preserve">1.4.11. При предоставлении консультации по письменным обращениям ответ на письменные обращения направляется по почте в адрес заявителя в срок, не превышающий </w:t>
      </w:r>
      <w:r w:rsidRPr="000549A3">
        <w:rPr>
          <w:color w:val="3C3C3C"/>
        </w:rPr>
        <w:lastRenderedPageBreak/>
        <w:t>30 дней с момента поступления письменного обращения.</w:t>
      </w:r>
      <w:r w:rsidRPr="000549A3">
        <w:rPr>
          <w:color w:val="3C3C3C"/>
        </w:rPr>
        <w:br/>
        <w:t>1.4.12. При предоставлении консультации посредством электронной почты</w:t>
      </w:r>
      <w:proofErr w:type="gramStart"/>
      <w:r w:rsidRPr="000549A3">
        <w:rPr>
          <w:color w:val="3C3C3C"/>
        </w:rPr>
        <w:t xml:space="preserve"> ,</w:t>
      </w:r>
      <w:proofErr w:type="gramEnd"/>
      <w:r w:rsidRPr="000549A3">
        <w:rPr>
          <w:color w:val="3C3C3C"/>
        </w:rPr>
        <w:t xml:space="preserve"> ответ на обращение направляется на адрес электронной почты заявителя в срок, не превышающий 7 рабочих дней с </w:t>
      </w:r>
      <w:r w:rsidR="00916BB3">
        <w:rPr>
          <w:color w:val="3C3C3C"/>
        </w:rPr>
        <w:t>момента поступления обращения.</w:t>
      </w:r>
      <w:r w:rsidR="00916BB3">
        <w:rPr>
          <w:color w:val="3C3C3C"/>
        </w:rPr>
        <w:br/>
      </w:r>
      <w:r w:rsidRPr="000549A3">
        <w:rPr>
          <w:color w:val="3C3C3C"/>
        </w:rPr>
        <w:t>2. Стандарт предоставления муниципальной услуги.</w:t>
      </w:r>
    </w:p>
    <w:p w:rsidR="005846B0" w:rsidRPr="00916BB3" w:rsidRDefault="005846B0" w:rsidP="00916BB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916BB3">
        <w:rPr>
          <w:color w:val="3C3C3C"/>
        </w:rPr>
        <w:t>2.1.Наименование муниципальной услуги:</w:t>
      </w:r>
      <w:r w:rsidRPr="00916BB3">
        <w:rPr>
          <w:color w:val="3C3C3C"/>
        </w:rPr>
        <w:br/>
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FF40F4">
        <w:rPr>
          <w:color w:val="3C3C3C"/>
        </w:rPr>
        <w:t>Стеченского</w:t>
      </w:r>
      <w:r w:rsidRPr="00916BB3">
        <w:rPr>
          <w:color w:val="3C3C3C"/>
        </w:rPr>
        <w:t xml:space="preserve"> сельского поселения о местных налогах и сборах (далее - муниципальная услуга).</w:t>
      </w:r>
      <w:r w:rsidRPr="00916BB3">
        <w:rPr>
          <w:color w:val="3C3C3C"/>
        </w:rPr>
        <w:br/>
        <w:t xml:space="preserve">2.2. Наименование органа, предоставляющего муниципальную услугу: администрации </w:t>
      </w:r>
      <w:r w:rsidR="007B2C5C">
        <w:rPr>
          <w:color w:val="3C3C3C"/>
        </w:rPr>
        <w:t xml:space="preserve">Стеченского </w:t>
      </w:r>
      <w:r w:rsidRPr="00916BB3">
        <w:rPr>
          <w:color w:val="3C3C3C"/>
        </w:rPr>
        <w:t>сельского поселения (далее – Администрация)</w:t>
      </w:r>
      <w:r w:rsidRPr="00916BB3">
        <w:rPr>
          <w:color w:val="3C3C3C"/>
        </w:rPr>
        <w:br/>
        <w:t>2.3. Результатами исполнения муниципальной услуги являются:</w:t>
      </w:r>
      <w:proofErr w:type="gramStart"/>
      <w:r w:rsidRPr="00916BB3">
        <w:rPr>
          <w:color w:val="3C3C3C"/>
        </w:rPr>
        <w:br/>
        <w:t>-</w:t>
      </w:r>
      <w:proofErr w:type="gramEnd"/>
      <w:r w:rsidRPr="00916BB3">
        <w:rPr>
          <w:color w:val="3C3C3C"/>
        </w:rPr>
        <w:t xml:space="preserve">предоставление письменных разъяснений по вопросам применения нормативных правовых актов </w:t>
      </w:r>
      <w:r w:rsidR="007B2C5C">
        <w:rPr>
          <w:color w:val="3C3C3C"/>
        </w:rPr>
        <w:t>Стеченского</w:t>
      </w:r>
      <w:r w:rsidRPr="00916BB3">
        <w:rPr>
          <w:color w:val="3C3C3C"/>
        </w:rPr>
        <w:t xml:space="preserve"> сельского поселения о местных налогах и сборах (далее - письменное разъяснение);</w:t>
      </w:r>
      <w:r w:rsidRPr="00916BB3">
        <w:rPr>
          <w:color w:val="3C3C3C"/>
        </w:rPr>
        <w:br/>
        <w:t>-направление уведомления об отказе в предоставлении муниципальной услуги.</w:t>
      </w:r>
      <w:r w:rsidRPr="00916BB3">
        <w:rPr>
          <w:color w:val="3C3C3C"/>
        </w:rPr>
        <w:br/>
        <w:t>2.4. Срок предоставления муниципальной услуги составляет:</w:t>
      </w:r>
      <w:r w:rsidRPr="00916BB3">
        <w:rPr>
          <w:color w:val="3C3C3C"/>
        </w:rPr>
        <w:br/>
        <w:t>2.4.1. 30 рабочих дней со дня регистрации запроса в Администрации. С разрешения главы поселения этот срок может быть при необходимости продлен, с обязательным уведомлением об этом заявителя;</w:t>
      </w:r>
      <w:r w:rsidRPr="00916BB3">
        <w:rPr>
          <w:color w:val="3C3C3C"/>
        </w:rPr>
        <w:br/>
        <w:t>2.4.2. Информирование заявителя посредством электронной почты осуществляется в 30-дневный срок с момента регистрации запроса;</w:t>
      </w:r>
      <w:r w:rsidRPr="00916BB3">
        <w:rPr>
          <w:color w:val="3C3C3C"/>
        </w:rPr>
        <w:br/>
        <w:t>2.4.3. Отправка почтовой связью в адрес заявителя, либо выдача,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  <w:r w:rsidRPr="00916BB3">
        <w:rPr>
          <w:color w:val="3C3C3C"/>
        </w:rPr>
        <w:br/>
        <w:t>Перечень услуг, которые являются необходимыми и обязательными для предоставления муниципальной услуги:</w:t>
      </w:r>
      <w:proofErr w:type="gramStart"/>
      <w:r w:rsidRPr="00916BB3">
        <w:rPr>
          <w:color w:val="3C3C3C"/>
        </w:rPr>
        <w:br/>
        <w:t>-</w:t>
      </w:r>
      <w:proofErr w:type="gramEnd"/>
      <w:r w:rsidRPr="00916BB3">
        <w:rPr>
          <w:color w:val="3C3C3C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  <w:r w:rsidRPr="00916BB3">
        <w:rPr>
          <w:color w:val="3C3C3C"/>
        </w:rPr>
        <w:br/>
        <w:t>2.6 Исчерпывающий перечень документов, необходимых для предоставления муниципальной услуги.</w:t>
      </w:r>
      <w:r w:rsidRPr="00916BB3">
        <w:rPr>
          <w:color w:val="3C3C3C"/>
        </w:rPr>
        <w:br/>
        <w:t xml:space="preserve">2.6.1.Для получения письменных разъяснений налогоплательщикам и налоговым агентам по вопросам применения нормативных правовых актов </w:t>
      </w:r>
      <w:r w:rsidR="007B2C5C">
        <w:rPr>
          <w:color w:val="3C3C3C"/>
        </w:rPr>
        <w:t>Стеченского</w:t>
      </w:r>
      <w:r w:rsidRPr="00916BB3">
        <w:rPr>
          <w:color w:val="3C3C3C"/>
        </w:rPr>
        <w:t xml:space="preserve"> сельского поселения 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  <w:r w:rsidRPr="00916BB3">
        <w:rPr>
          <w:color w:val="3C3C3C"/>
        </w:rPr>
        <w:br/>
        <w:t xml:space="preserve">- письменное заявление в установленной форме, </w:t>
      </w:r>
      <w:proofErr w:type="gramStart"/>
      <w:r w:rsidRPr="00916BB3">
        <w:rPr>
          <w:color w:val="3C3C3C"/>
        </w:rPr>
        <w:t>согласно Приложения</w:t>
      </w:r>
      <w:proofErr w:type="gramEnd"/>
      <w:r w:rsidRPr="00916BB3">
        <w:rPr>
          <w:color w:val="3C3C3C"/>
        </w:rPr>
        <w:t xml:space="preserve"> №</w:t>
      </w:r>
      <w:r w:rsidR="007B2C5C">
        <w:rPr>
          <w:color w:val="3C3C3C"/>
        </w:rPr>
        <w:t>1</w:t>
      </w:r>
      <w:r w:rsidRPr="00916BB3">
        <w:rPr>
          <w:color w:val="3C3C3C"/>
        </w:rPr>
        <w:t>;</w:t>
      </w:r>
      <w:r w:rsidRPr="00916BB3">
        <w:rPr>
          <w:color w:val="3C3C3C"/>
        </w:rPr>
        <w:br/>
        <w:t>- документ, удостоверяющий личность (паспорт или иной документ, удостоверяющий личность);</w:t>
      </w:r>
      <w:r w:rsidRPr="00916BB3">
        <w:rPr>
          <w:rStyle w:val="apple-converted-space"/>
          <w:color w:val="3C3C3C"/>
        </w:rPr>
        <w:t> </w:t>
      </w:r>
      <w:proofErr w:type="gramStart"/>
      <w:r w:rsidRPr="00916BB3">
        <w:rPr>
          <w:color w:val="3C3C3C"/>
        </w:rPr>
        <w:br/>
        <w:t>-</w:t>
      </w:r>
      <w:proofErr w:type="gramEnd"/>
      <w:r w:rsidRPr="00916BB3">
        <w:rPr>
          <w:color w:val="3C3C3C"/>
        </w:rPr>
        <w:t>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  <w:r w:rsidRPr="00916BB3">
        <w:rPr>
          <w:color w:val="3C3C3C"/>
        </w:rPr>
        <w:br/>
      </w:r>
      <w:proofErr w:type="gramStart"/>
      <w:r w:rsidRPr="00916BB3">
        <w:rPr>
          <w:color w:val="3C3C3C"/>
        </w:rPr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  <w:r w:rsidRPr="00916BB3">
        <w:rPr>
          <w:color w:val="3C3C3C"/>
        </w:rPr>
        <w:br/>
        <w:t xml:space="preserve"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</w:t>
      </w:r>
      <w:r w:rsidR="007B2C5C">
        <w:rPr>
          <w:color w:val="3C3C3C"/>
        </w:rPr>
        <w:t>Стеченского</w:t>
      </w:r>
      <w:r w:rsidRPr="00916BB3">
        <w:rPr>
          <w:color w:val="3C3C3C"/>
        </w:rPr>
        <w:t xml:space="preserve"> сельского поселения о местных налогах</w:t>
      </w:r>
      <w:proofErr w:type="gramEnd"/>
      <w:r w:rsidRPr="00916BB3">
        <w:rPr>
          <w:color w:val="3C3C3C"/>
        </w:rPr>
        <w:t xml:space="preserve"> и сборах, дополнительно представляются:</w:t>
      </w:r>
      <w:proofErr w:type="gramStart"/>
      <w:r w:rsidRPr="00916BB3">
        <w:rPr>
          <w:color w:val="3C3C3C"/>
        </w:rPr>
        <w:br/>
        <w:t>-</w:t>
      </w:r>
      <w:proofErr w:type="gramEnd"/>
      <w:r w:rsidRPr="00916BB3">
        <w:rPr>
          <w:color w:val="3C3C3C"/>
        </w:rPr>
        <w:t xml:space="preserve">паспорт либо иной документ, удостоверяющий личность представителя гражданина, </w:t>
      </w:r>
      <w:r w:rsidRPr="00916BB3">
        <w:rPr>
          <w:color w:val="3C3C3C"/>
        </w:rPr>
        <w:lastRenderedPageBreak/>
        <w:t>имеющего право на получение муниципальной услуги;</w:t>
      </w:r>
      <w:r w:rsidRPr="00916BB3">
        <w:rPr>
          <w:color w:val="3C3C3C"/>
        </w:rPr>
        <w:br/>
        <w:t>-документы, подтверждающие полномочия представителя.</w:t>
      </w:r>
      <w:r w:rsidRPr="00916BB3">
        <w:rPr>
          <w:color w:val="3C3C3C"/>
        </w:rPr>
        <w:br/>
        <w:t xml:space="preserve">2.6.4.Для получения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</w:t>
      </w:r>
      <w:r w:rsidR="007B2C5C">
        <w:rPr>
          <w:color w:val="3C3C3C"/>
        </w:rPr>
        <w:t xml:space="preserve">Стеченского </w:t>
      </w:r>
      <w:r w:rsidRPr="00916BB3">
        <w:rPr>
          <w:color w:val="3C3C3C"/>
        </w:rPr>
        <w:t>сельского поселения о местных налогах и сборах юридическим лицам или индивидуальным предпринимателям предоставляются следующие документы:</w:t>
      </w:r>
      <w:r w:rsidRPr="00916BB3">
        <w:rPr>
          <w:color w:val="3C3C3C"/>
        </w:rPr>
        <w:br/>
        <w:t>-запрос на бланке организации за подписью руководителя (в соответствии с приложением №</w:t>
      </w:r>
      <w:r w:rsidR="007B2C5C">
        <w:rPr>
          <w:color w:val="3C3C3C"/>
        </w:rPr>
        <w:t>1</w:t>
      </w:r>
      <w:r w:rsidRPr="00916BB3">
        <w:rPr>
          <w:color w:val="3C3C3C"/>
        </w:rPr>
        <w:t xml:space="preserve"> к административному регламенту);</w:t>
      </w:r>
      <w:proofErr w:type="gramStart"/>
      <w:r w:rsidRPr="00916BB3">
        <w:rPr>
          <w:color w:val="3C3C3C"/>
        </w:rPr>
        <w:br/>
        <w:t>-</w:t>
      </w:r>
      <w:proofErr w:type="gramEnd"/>
      <w:r w:rsidRPr="00916BB3">
        <w:rPr>
          <w:color w:val="3C3C3C"/>
        </w:rPr>
        <w:t>документ, удостоверяющий личность и полномочия представителя действовать от имени юридического лица;</w:t>
      </w:r>
      <w:r w:rsidRPr="00916BB3">
        <w:rPr>
          <w:color w:val="3C3C3C"/>
        </w:rPr>
        <w:br/>
        <w:t>-копии документов, имеющих непосредственное отношение к заявителю и обеспечивающих поиск нужной ему информации.</w:t>
      </w:r>
      <w:r w:rsidRPr="00916BB3">
        <w:rPr>
          <w:color w:val="3C3C3C"/>
        </w:rPr>
        <w:br/>
        <w:t>2.6.5. Заявление может быть направлено через многофункциональный центр.</w:t>
      </w:r>
      <w:r w:rsidRPr="00916BB3">
        <w:rPr>
          <w:color w:val="3C3C3C"/>
        </w:rPr>
        <w:br/>
        <w:t>2.7. Администрация не вправе требовать от заявителя документы, не предусмотренные Административным регламентом.</w:t>
      </w:r>
      <w:r w:rsidRPr="00916BB3">
        <w:rPr>
          <w:color w:val="3C3C3C"/>
        </w:rPr>
        <w:br/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  <w:r w:rsidRPr="00916BB3">
        <w:rPr>
          <w:color w:val="3C3C3C"/>
        </w:rPr>
        <w:br/>
        <w:t>2.8.Порядок, размер и основания взимания государственной пошлины или иной платы, взимаемой за предоставление муниципальной услуги.</w:t>
      </w:r>
      <w:r w:rsidRPr="00916BB3">
        <w:rPr>
          <w:color w:val="3C3C3C"/>
        </w:rPr>
        <w:br/>
        <w:t>Взимание государственной пошлины и иной платы за предоставление муниципальной услуги, не предусмотрены.</w:t>
      </w:r>
      <w:r w:rsidRPr="00916BB3">
        <w:rPr>
          <w:rStyle w:val="apple-converted-space"/>
          <w:color w:val="3C3C3C"/>
        </w:rPr>
        <w:t> </w:t>
      </w:r>
      <w:r w:rsidRPr="00916BB3">
        <w:rPr>
          <w:color w:val="3C3C3C"/>
        </w:rPr>
        <w:br/>
        <w:t>2.9.Сроки предоставления муниципальной услуги.</w:t>
      </w:r>
      <w:r w:rsidRPr="00916BB3">
        <w:rPr>
          <w:color w:val="3C3C3C"/>
        </w:rPr>
        <w:br/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  <w:r w:rsidRPr="00916BB3">
        <w:rPr>
          <w:color w:val="3C3C3C"/>
        </w:rPr>
        <w:br/>
        <w:t>а) максимальный срок приема и регистрации письменного обращения (запроса) - не более 1 дня;</w:t>
      </w:r>
      <w:r w:rsidRPr="00916BB3">
        <w:rPr>
          <w:color w:val="3C3C3C"/>
        </w:rPr>
        <w:br/>
        <w:t>б) максимальный срок рассмотрения письменного обращения (запроса) на предмет наличия основания для отказа в предоставлении муниципальной услуги – не более 19 дней;</w:t>
      </w:r>
      <w:r w:rsidRPr="00916BB3">
        <w:rPr>
          <w:rStyle w:val="apple-converted-space"/>
          <w:color w:val="3C3C3C"/>
        </w:rPr>
        <w:t> </w:t>
      </w:r>
      <w:r w:rsidRPr="00916BB3">
        <w:rPr>
          <w:color w:val="3C3C3C"/>
        </w:rPr>
        <w:br/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  <w:r w:rsidRPr="00916BB3">
        <w:rPr>
          <w:color w:val="3C3C3C"/>
        </w:rPr>
        <w:br/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  <w:r w:rsidRPr="00916BB3">
        <w:rPr>
          <w:color w:val="3C3C3C"/>
        </w:rPr>
        <w:br/>
        <w:t xml:space="preserve">2.9.3. </w:t>
      </w:r>
      <w:proofErr w:type="gramStart"/>
      <w:r w:rsidRPr="00916BB3">
        <w:rPr>
          <w:color w:val="3C3C3C"/>
        </w:rPr>
        <w:t>Допустимые сроки выдачи документов, являющихся результатом предоставления муниципальной услуги:</w:t>
      </w:r>
      <w:r w:rsidRPr="00916BB3">
        <w:rPr>
          <w:color w:val="3C3C3C"/>
        </w:rPr>
        <w:br/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  <w:r w:rsidRPr="00916BB3">
        <w:rPr>
          <w:color w:val="3C3C3C"/>
        </w:rPr>
        <w:br/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  <w:r w:rsidRPr="00916BB3">
        <w:rPr>
          <w:color w:val="3C3C3C"/>
        </w:rPr>
        <w:br/>
        <w:t>2.9.4.</w:t>
      </w:r>
      <w:proofErr w:type="gramEnd"/>
      <w:r w:rsidRPr="00916BB3">
        <w:rPr>
          <w:color w:val="3C3C3C"/>
        </w:rPr>
        <w:t xml:space="preserve"> </w:t>
      </w:r>
      <w:proofErr w:type="gramStart"/>
      <w:r w:rsidRPr="00916BB3">
        <w:rPr>
          <w:color w:val="3C3C3C"/>
        </w:rPr>
        <w:t>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  <w:r w:rsidRPr="00916BB3">
        <w:rPr>
          <w:color w:val="3C3C3C"/>
        </w:rPr>
        <w:br/>
        <w:t>а) срок ожидания в очереди при подаче заявления и документов в администрацию на ока</w:t>
      </w:r>
      <w:r w:rsidR="007B2C5C">
        <w:rPr>
          <w:color w:val="3C3C3C"/>
        </w:rPr>
        <w:t xml:space="preserve">зание муниципальной услуги по </w:t>
      </w:r>
      <w:r w:rsidRPr="00916BB3">
        <w:rPr>
          <w:color w:val="3C3C3C"/>
        </w:rPr>
        <w:t xml:space="preserve"> предоставлению письменных разъяснений налогоплательщикам и налоговым агентам по вопросам применения нормативных правовых актов </w:t>
      </w:r>
      <w:r w:rsidR="007B2C5C">
        <w:rPr>
          <w:color w:val="3C3C3C"/>
        </w:rPr>
        <w:t>Стеченского</w:t>
      </w:r>
      <w:r w:rsidRPr="00916BB3">
        <w:rPr>
          <w:color w:val="3C3C3C"/>
        </w:rPr>
        <w:t xml:space="preserve"> сельского поселения о местных налогах и сборах, не должен</w:t>
      </w:r>
      <w:proofErr w:type="gramEnd"/>
      <w:r w:rsidRPr="00916BB3">
        <w:rPr>
          <w:color w:val="3C3C3C"/>
        </w:rPr>
        <w:t xml:space="preserve"> превышать 15 минут;</w:t>
      </w:r>
      <w:r w:rsidRPr="00916BB3">
        <w:rPr>
          <w:color w:val="3C3C3C"/>
        </w:rPr>
        <w:br/>
        <w:t>2.9.5. Продолжительность приёма (приёмов) должностного лица (ответственного специалиста):</w:t>
      </w:r>
      <w:r w:rsidRPr="00916BB3">
        <w:rPr>
          <w:color w:val="3C3C3C"/>
        </w:rPr>
        <w:br/>
        <w:t xml:space="preserve">средняя продолжительность приема (приемов) заявителя должностным лицом </w:t>
      </w:r>
      <w:r w:rsidRPr="00916BB3">
        <w:rPr>
          <w:color w:val="3C3C3C"/>
        </w:rPr>
        <w:lastRenderedPageBreak/>
        <w:t>(ответственным специалистом) составляет 15 минут.</w:t>
      </w:r>
      <w:r w:rsidRPr="00916BB3">
        <w:rPr>
          <w:color w:val="3C3C3C"/>
        </w:rPr>
        <w:br/>
        <w:t>2.10. Основания для отказа в предоставлении муниципальной услуги:</w:t>
      </w:r>
      <w:proofErr w:type="gramStart"/>
      <w:r w:rsidRPr="00916BB3">
        <w:rPr>
          <w:color w:val="3C3C3C"/>
        </w:rPr>
        <w:br/>
        <w:t>-</w:t>
      </w:r>
      <w:proofErr w:type="gramEnd"/>
      <w:r w:rsidRPr="00916BB3">
        <w:rPr>
          <w:color w:val="3C3C3C"/>
        </w:rPr>
        <w:t>несоответствие представленного заявителем письменного обращения (запроса) требованиям пункта 2.6 Административного регламента;</w:t>
      </w:r>
      <w:r w:rsidRPr="00916BB3">
        <w:rPr>
          <w:color w:val="3C3C3C"/>
        </w:rPr>
        <w:br/>
        <w:t xml:space="preserve">-обращения заявителя по вопросам применения нормативных правовых актов, не относящимся к нормативно правовым актам </w:t>
      </w:r>
      <w:r w:rsidR="007B2C5C">
        <w:rPr>
          <w:color w:val="3C3C3C"/>
        </w:rPr>
        <w:t>Стеченского</w:t>
      </w:r>
      <w:r w:rsidRPr="00916BB3">
        <w:rPr>
          <w:color w:val="3C3C3C"/>
        </w:rPr>
        <w:t xml:space="preserve"> сельского поселения о местных налогах и сборах;</w:t>
      </w:r>
      <w:r w:rsidRPr="00916BB3">
        <w:rPr>
          <w:color w:val="3C3C3C"/>
        </w:rPr>
        <w:br/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специалистов, а также членов их семей;</w:t>
      </w:r>
      <w:proofErr w:type="gramStart"/>
      <w:r w:rsidRPr="00916BB3">
        <w:rPr>
          <w:color w:val="3C3C3C"/>
        </w:rPr>
        <w:br/>
        <w:t>-</w:t>
      </w:r>
      <w:proofErr w:type="gramEnd"/>
      <w:r w:rsidRPr="00916BB3">
        <w:rPr>
          <w:color w:val="3C3C3C"/>
        </w:rPr>
        <w:t>в иных случаях, установленных действующим законодательством.</w:t>
      </w:r>
      <w:r w:rsidRPr="00916BB3">
        <w:rPr>
          <w:color w:val="3C3C3C"/>
        </w:rPr>
        <w:br/>
        <w:t>В случае приостановления либо отказа выдачи документов, Заявитель уведомляется лично, по телефону или в письменном виде в течение двух дней.</w:t>
      </w:r>
      <w:r w:rsidRPr="00916BB3">
        <w:rPr>
          <w:rStyle w:val="apple-converted-space"/>
          <w:color w:val="3C3C3C"/>
        </w:rPr>
        <w:t> </w:t>
      </w:r>
      <w:r w:rsidRPr="00916BB3">
        <w:rPr>
          <w:color w:val="3C3C3C"/>
        </w:rPr>
        <w:br/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  <w:r w:rsidRPr="00916BB3">
        <w:rPr>
          <w:color w:val="3C3C3C"/>
        </w:rPr>
        <w:br/>
        <w:t>2.11.Требования к помещениям, в которых предоставляется муниципальная услуга:</w:t>
      </w:r>
      <w:r w:rsidRPr="00916BB3">
        <w:rPr>
          <w:color w:val="3C3C3C"/>
        </w:rPr>
        <w:br/>
        <w:t>Для ожидания пользователям отводится специальное место, оборудованное стульями либо скамьями.</w:t>
      </w:r>
      <w:r w:rsidRPr="00916BB3">
        <w:rPr>
          <w:color w:val="3C3C3C"/>
        </w:rPr>
        <w:br/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  <w:r w:rsidRPr="00916BB3">
        <w:rPr>
          <w:color w:val="3C3C3C"/>
        </w:rPr>
        <w:br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обеспечено бумагой формата А</w:t>
      </w:r>
      <w:proofErr w:type="gramStart"/>
      <w:r w:rsidRPr="00916BB3">
        <w:rPr>
          <w:color w:val="3C3C3C"/>
        </w:rPr>
        <w:t>4</w:t>
      </w:r>
      <w:proofErr w:type="gramEnd"/>
      <w:r w:rsidRPr="00916BB3">
        <w:rPr>
          <w:color w:val="3C3C3C"/>
        </w:rPr>
        <w:t>.</w:t>
      </w:r>
      <w:r w:rsidRPr="00916BB3">
        <w:rPr>
          <w:color w:val="3C3C3C"/>
        </w:rPr>
        <w:br/>
        <w:t>2.12.Перечень документов, представляемых заявителем для получения муниципальной услуги, и требования к ним.</w:t>
      </w:r>
      <w:r w:rsidRPr="00916BB3">
        <w:rPr>
          <w:color w:val="3C3C3C"/>
        </w:rPr>
        <w:br/>
        <w:t>2.12.1.Для получения муниципальной услуги заявитель представляет письменное обращение (запрос).</w:t>
      </w:r>
      <w:r w:rsidRPr="00916BB3">
        <w:rPr>
          <w:color w:val="3C3C3C"/>
        </w:rPr>
        <w:br/>
        <w:t>2.12.2.Письменное обращение (запрос) составляется заявителем, согласно установленной формы (приложение№</w:t>
      </w:r>
      <w:r w:rsidR="007B2C5C">
        <w:rPr>
          <w:color w:val="3C3C3C"/>
        </w:rPr>
        <w:t>1</w:t>
      </w:r>
      <w:r w:rsidRPr="00916BB3">
        <w:rPr>
          <w:color w:val="3C3C3C"/>
        </w:rPr>
        <w:t>).</w:t>
      </w:r>
      <w:r w:rsidRPr="00916BB3">
        <w:rPr>
          <w:color w:val="3C3C3C"/>
        </w:rPr>
        <w:br/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  <w:r w:rsidRPr="00916BB3">
        <w:rPr>
          <w:color w:val="3C3C3C"/>
        </w:rPr>
        <w:br/>
        <w:t>2.13. Показатели доступности и качества муниципальной услуги:</w:t>
      </w:r>
      <w:r w:rsidRPr="00916BB3">
        <w:rPr>
          <w:color w:val="3C3C3C"/>
        </w:rPr>
        <w:br/>
        <w:t>2.13.1. Показателями оценки доступности муниципальной услуги являются:</w:t>
      </w:r>
      <w:r w:rsidRPr="00916BB3">
        <w:rPr>
          <w:color w:val="3C3C3C"/>
        </w:rPr>
        <w:br/>
        <w:t>- транспортная доступность к местам предоставления муниципальной услуги;</w:t>
      </w:r>
      <w:r w:rsidRPr="00916BB3">
        <w:rPr>
          <w:color w:val="3C3C3C"/>
        </w:rPr>
        <w:br/>
        <w:t>- размещение информации о порядке предоставления муниципальной услуги на официальном сайте муниципального образования.</w:t>
      </w:r>
      <w:r w:rsidRPr="00916BB3">
        <w:rPr>
          <w:color w:val="3C3C3C"/>
        </w:rPr>
        <w:br/>
        <w:t>2.13.2. Показателями оценки качества предоставления муниципальной услуги являются:</w:t>
      </w:r>
      <w:r w:rsidRPr="00916BB3">
        <w:rPr>
          <w:color w:val="3C3C3C"/>
        </w:rPr>
        <w:br/>
        <w:t>- соблюдение срока предоставления муниципальной услуги;</w:t>
      </w:r>
      <w:proofErr w:type="gramStart"/>
      <w:r w:rsidRPr="00916BB3">
        <w:rPr>
          <w:color w:val="3C3C3C"/>
        </w:rPr>
        <w:br/>
        <w:t>-</w:t>
      </w:r>
      <w:proofErr w:type="gramEnd"/>
      <w:r w:rsidRPr="00916BB3">
        <w:rPr>
          <w:color w:val="3C3C3C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  <w:r w:rsidRPr="00916BB3">
        <w:rPr>
          <w:color w:val="3C3C3C"/>
        </w:rPr>
        <w:br/>
        <w:t>- обоснованность отказа в приеме документов;</w:t>
      </w:r>
      <w:r w:rsidRPr="00916BB3">
        <w:rPr>
          <w:color w:val="3C3C3C"/>
        </w:rPr>
        <w:br/>
        <w:t>- обоснованность отказа в предоставлении муниципальной услуги;</w:t>
      </w:r>
      <w:r w:rsidRPr="00916BB3">
        <w:rPr>
          <w:color w:val="3C3C3C"/>
        </w:rPr>
        <w:br/>
        <w:t>- своевременное принятие решения.</w:t>
      </w:r>
      <w:r w:rsidRPr="00916BB3">
        <w:rPr>
          <w:color w:val="3C3C3C"/>
        </w:rPr>
        <w:br/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5846B0" w:rsidRPr="005C72D3" w:rsidRDefault="005846B0" w:rsidP="005C72D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5C72D3">
        <w:rPr>
          <w:color w:val="3C3C3C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846B0" w:rsidRPr="005C72D3" w:rsidRDefault="005846B0" w:rsidP="005C72D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5C72D3">
        <w:rPr>
          <w:color w:val="3C3C3C"/>
        </w:rPr>
        <w:lastRenderedPageBreak/>
        <w:t>3.1.Предоставление муниципальной услуги согласно блок-схеме, являющейся приложением к Административному регламенту, состоит из административных процедур:</w:t>
      </w:r>
      <w:r w:rsidRPr="005C72D3">
        <w:rPr>
          <w:color w:val="3C3C3C"/>
        </w:rPr>
        <w:br/>
        <w:t>а) приема и регистрации письменного обращения (запроса);</w:t>
      </w:r>
      <w:r w:rsidRPr="005C72D3">
        <w:rPr>
          <w:color w:val="3C3C3C"/>
        </w:rPr>
        <w:br/>
        <w:t>б) рассмотрения письменного обращения (запроса) на предмет наличия основания для отказа в предоставлении муниципальной услуги;</w:t>
      </w:r>
      <w:r w:rsidRPr="005C72D3">
        <w:rPr>
          <w:color w:val="3C3C3C"/>
        </w:rPr>
        <w:br/>
      </w:r>
      <w:proofErr w:type="gramStart"/>
      <w:r w:rsidRPr="005C72D3">
        <w:rPr>
          <w:color w:val="3C3C3C"/>
        </w:rPr>
        <w:t>в) представления письменных разъяснений либо направления уведомления об отказе в предоставлении муниципальной услуги.</w:t>
      </w:r>
      <w:r w:rsidRPr="005C72D3">
        <w:rPr>
          <w:color w:val="3C3C3C"/>
        </w:rPr>
        <w:br/>
        <w:t>3.2.Прием и регистрация письменного обращение (запроса).</w:t>
      </w:r>
      <w:r w:rsidRPr="005C72D3">
        <w:rPr>
          <w:color w:val="3C3C3C"/>
        </w:rPr>
        <w:br/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приемную Администрации.</w:t>
      </w:r>
      <w:r w:rsidRPr="005C72D3">
        <w:rPr>
          <w:color w:val="3C3C3C"/>
        </w:rPr>
        <w:br/>
        <w:t>3.2.2.Письменное обращение (запрос), направленное почтовым отправлением или полученное при личном обращении заявителя, специалист Администрации, ответственный за делопроизводство, регистрирует</w:t>
      </w:r>
      <w:proofErr w:type="gramEnd"/>
      <w:r w:rsidRPr="005C72D3">
        <w:rPr>
          <w:color w:val="3C3C3C"/>
        </w:rPr>
        <w:t xml:space="preserve"> в журнале регистрации входящих документов.</w:t>
      </w:r>
      <w:r w:rsidRPr="005C72D3">
        <w:rPr>
          <w:color w:val="3C3C3C"/>
        </w:rPr>
        <w:br/>
        <w:t>По желанию заявителя при приеме и регистрации письменного обращения (запроса) на втором экземпляре специалистом Администрации, ответственным за делопроизводство, проставляется отметка о принятии документов с указанием даты.</w:t>
      </w:r>
      <w:r w:rsidRPr="005C72D3">
        <w:rPr>
          <w:color w:val="3C3C3C"/>
        </w:rPr>
        <w:br/>
      </w:r>
      <w:proofErr w:type="gramStart"/>
      <w:r w:rsidRPr="005C72D3">
        <w:rPr>
          <w:color w:val="3C3C3C"/>
        </w:rPr>
        <w:t>При поступлении письменного обращения (запроса) по электронной почте специалист Администрации, 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  <w:r w:rsidRPr="005C72D3">
        <w:rPr>
          <w:color w:val="3C3C3C"/>
        </w:rPr>
        <w:br/>
        <w:t>3.2.3.Максимальный срок выполнения административной процедуры не должен превышать 1 дня.</w:t>
      </w:r>
      <w:r w:rsidRPr="005C72D3">
        <w:rPr>
          <w:color w:val="3C3C3C"/>
        </w:rPr>
        <w:br/>
        <w:t>3.3.Рассмотрение письменного</w:t>
      </w:r>
      <w:proofErr w:type="gramEnd"/>
      <w:r w:rsidRPr="005C72D3">
        <w:rPr>
          <w:color w:val="3C3C3C"/>
        </w:rPr>
        <w:t xml:space="preserve"> обращения (запроса) на предмет наличия оснований для отказа в предоставления муниципальной услуги.</w:t>
      </w:r>
      <w:r w:rsidRPr="005C72D3">
        <w:rPr>
          <w:color w:val="3C3C3C"/>
        </w:rPr>
        <w:br/>
        <w:t xml:space="preserve">3.3.1.После регистрации письменное обращение (запрос) передаётся Главе </w:t>
      </w:r>
      <w:r w:rsidR="00F86C14">
        <w:rPr>
          <w:color w:val="3C3C3C"/>
        </w:rPr>
        <w:t>Стеченского</w:t>
      </w:r>
      <w:r w:rsidRPr="005C72D3">
        <w:rPr>
          <w:color w:val="3C3C3C"/>
        </w:rPr>
        <w:t xml:space="preserve"> сельского поселения. После наложения резолюции, документы передаются специалисту.</w:t>
      </w:r>
      <w:r w:rsidRPr="005C72D3">
        <w:rPr>
          <w:color w:val="3C3C3C"/>
        </w:rPr>
        <w:br/>
        <w:t xml:space="preserve"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 </w:t>
      </w:r>
      <w:r w:rsidR="00F86C14">
        <w:rPr>
          <w:color w:val="3C3C3C"/>
        </w:rPr>
        <w:t>Стеченского</w:t>
      </w:r>
      <w:r w:rsidRPr="005C72D3">
        <w:rPr>
          <w:color w:val="3C3C3C"/>
        </w:rPr>
        <w:t xml:space="preserve"> сельского поселения.</w:t>
      </w:r>
      <w:r w:rsidRPr="005C72D3">
        <w:rPr>
          <w:color w:val="3C3C3C"/>
        </w:rPr>
        <w:br/>
        <w:t>3.3.2.При рассмотрении письменного обращения (</w:t>
      </w:r>
      <w:proofErr w:type="gramStart"/>
      <w:r w:rsidRPr="005C72D3">
        <w:rPr>
          <w:color w:val="3C3C3C"/>
        </w:rPr>
        <w:t xml:space="preserve">запроса) </w:t>
      </w:r>
      <w:proofErr w:type="gramEnd"/>
      <w:r w:rsidRPr="005C72D3">
        <w:rPr>
          <w:color w:val="3C3C3C"/>
        </w:rPr>
        <w:t>специалист проверяет на соответствие письменного обращения (запроса) требованиям пунктов 2.12.1- 2.12.3 Административного регламента.</w:t>
      </w:r>
      <w:r w:rsidRPr="005C72D3">
        <w:rPr>
          <w:color w:val="3C3C3C"/>
        </w:rPr>
        <w:br/>
        <w:t>3.3.3.В случае наличия оснований, предусмотренных пунктом 2.10. Административного регламента, специалист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  <w:r w:rsidRPr="005C72D3">
        <w:rPr>
          <w:color w:val="3C3C3C"/>
        </w:rPr>
        <w:br/>
        <w:t xml:space="preserve">Проект уведомления об отказе в предоставлении муниципальной услуги представляется специалистом на подпись Главе </w:t>
      </w:r>
      <w:r w:rsidR="00F86C14">
        <w:rPr>
          <w:color w:val="3C3C3C"/>
        </w:rPr>
        <w:t xml:space="preserve">Стеченского </w:t>
      </w:r>
      <w:r w:rsidRPr="005C72D3">
        <w:rPr>
          <w:color w:val="3C3C3C"/>
        </w:rPr>
        <w:t>сельского поселения.</w:t>
      </w:r>
      <w:r w:rsidRPr="005C72D3">
        <w:rPr>
          <w:color w:val="3C3C3C"/>
        </w:rPr>
        <w:br/>
        <w:t xml:space="preserve">3.3.4.При отсутствии оснований для отказа в предоставлении муниципальной услуги специалист принимает решение о представлении письменных разъяснений и готовит письменные разъяснения, а затем представляет их на подпись Главе </w:t>
      </w:r>
      <w:r w:rsidR="00F86C14">
        <w:rPr>
          <w:color w:val="3C3C3C"/>
        </w:rPr>
        <w:t xml:space="preserve">Стеченского </w:t>
      </w:r>
      <w:r w:rsidRPr="005C72D3">
        <w:rPr>
          <w:color w:val="3C3C3C"/>
        </w:rPr>
        <w:t>сельского поселения.</w:t>
      </w:r>
      <w:r w:rsidRPr="005C72D3">
        <w:rPr>
          <w:color w:val="3C3C3C"/>
        </w:rPr>
        <w:br/>
        <w:t>3.3.5.Результатом исполнения данной административной процедуры является:</w:t>
      </w:r>
      <w:proofErr w:type="gramStart"/>
      <w:r w:rsidRPr="005C72D3">
        <w:rPr>
          <w:color w:val="3C3C3C"/>
        </w:rPr>
        <w:br/>
        <w:t>-</w:t>
      </w:r>
      <w:proofErr w:type="gramEnd"/>
      <w:r w:rsidRPr="005C72D3">
        <w:rPr>
          <w:color w:val="3C3C3C"/>
        </w:rPr>
        <w:t>принятие решения об отказе в предоставлении муниципальной услуги и подготовка уведомления об отказе в предоставлении муниципальной услуги;</w:t>
      </w:r>
      <w:proofErr w:type="gramStart"/>
      <w:r w:rsidRPr="005C72D3">
        <w:rPr>
          <w:color w:val="3C3C3C"/>
        </w:rPr>
        <w:br/>
        <w:t>-</w:t>
      </w:r>
      <w:proofErr w:type="gramEnd"/>
      <w:r w:rsidRPr="005C72D3">
        <w:rPr>
          <w:color w:val="3C3C3C"/>
        </w:rPr>
        <w:t>принятие решения о предоставлении письменных разъяснений и подготовка письменных разъяснений.</w:t>
      </w:r>
      <w:r w:rsidRPr="005C72D3">
        <w:rPr>
          <w:color w:val="3C3C3C"/>
        </w:rPr>
        <w:br/>
        <w:t xml:space="preserve">3.3.6.Максимальный срок выполнения административной процедуры не должен </w:t>
      </w:r>
      <w:r w:rsidRPr="005C72D3">
        <w:rPr>
          <w:color w:val="3C3C3C"/>
        </w:rPr>
        <w:lastRenderedPageBreak/>
        <w:t>превышать 19 дней.</w:t>
      </w:r>
      <w:r w:rsidRPr="005C72D3">
        <w:rPr>
          <w:color w:val="3C3C3C"/>
        </w:rPr>
        <w:br/>
        <w:t>3.4.Представление письменных разъяснений либо направление уведомления об отказе в предоставлении муниципальной услуги.</w:t>
      </w:r>
      <w:r w:rsidRPr="005C72D3">
        <w:rPr>
          <w:color w:val="3C3C3C"/>
        </w:rPr>
        <w:br/>
        <w:t xml:space="preserve">3.4.1.Основанием для начала административной процедуры по представлению письменных разъяснений является подписанные Главой </w:t>
      </w:r>
      <w:r w:rsidR="00F86C14">
        <w:rPr>
          <w:color w:val="3C3C3C"/>
        </w:rPr>
        <w:t xml:space="preserve">Стеченского </w:t>
      </w:r>
      <w:r w:rsidRPr="005C72D3">
        <w:rPr>
          <w:color w:val="3C3C3C"/>
        </w:rPr>
        <w:t>сельского поселения письменные разъяснения.</w:t>
      </w:r>
      <w:r w:rsidRPr="005C72D3">
        <w:rPr>
          <w:color w:val="3C3C3C"/>
        </w:rPr>
        <w:br/>
        <w:t xml:space="preserve">Специалист, ответственный за делопроизводство, регистрирует письменные разъяснения, подписанное Главой </w:t>
      </w:r>
      <w:r w:rsidR="00F86C14">
        <w:rPr>
          <w:color w:val="3C3C3C"/>
        </w:rPr>
        <w:t>Стеченского</w:t>
      </w:r>
      <w:r w:rsidRPr="005C72D3">
        <w:rPr>
          <w:color w:val="3C3C3C"/>
        </w:rPr>
        <w:t xml:space="preserve"> сельского поселения, в журнале регистрации исходящих документов.</w:t>
      </w:r>
      <w:r w:rsidRPr="005C72D3">
        <w:rPr>
          <w:color w:val="3C3C3C"/>
        </w:rPr>
        <w:br/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Администрации.</w:t>
      </w:r>
      <w:r w:rsidRPr="005C72D3">
        <w:rPr>
          <w:color w:val="3C3C3C"/>
        </w:rPr>
        <w:br/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 w:rsidR="00F86C14">
        <w:rPr>
          <w:color w:val="3C3C3C"/>
        </w:rPr>
        <w:t xml:space="preserve">Стеченского </w:t>
      </w:r>
      <w:r w:rsidRPr="005C72D3">
        <w:rPr>
          <w:color w:val="3C3C3C"/>
        </w:rPr>
        <w:t>сельского поселения вышеуказанное уведомление.</w:t>
      </w:r>
      <w:r w:rsidRPr="005C72D3">
        <w:rPr>
          <w:color w:val="3C3C3C"/>
        </w:rPr>
        <w:br/>
        <w:t xml:space="preserve">Специалист, ответственный за делопроизводство, регистрирует подписанное Главой </w:t>
      </w:r>
      <w:r w:rsidR="00F86C14">
        <w:rPr>
          <w:color w:val="3C3C3C"/>
        </w:rPr>
        <w:t xml:space="preserve">Стеченского </w:t>
      </w:r>
      <w:r w:rsidRPr="005C72D3">
        <w:rPr>
          <w:color w:val="3C3C3C"/>
        </w:rPr>
        <w:t>сельского поселения уведомление об отказе в предоставлении муниципальной услуги в журнале регистрации исходящих документов.</w:t>
      </w:r>
      <w:r w:rsidRPr="005C72D3">
        <w:rPr>
          <w:color w:val="3C3C3C"/>
        </w:rPr>
        <w:br/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  <w:r w:rsidRPr="005C72D3">
        <w:rPr>
          <w:color w:val="3C3C3C"/>
        </w:rPr>
        <w:br/>
        <w:t>3.4.3.Результатом исполнения данной административной процедуры является:</w:t>
      </w:r>
      <w:proofErr w:type="gramStart"/>
      <w:r w:rsidRPr="005C72D3">
        <w:rPr>
          <w:color w:val="3C3C3C"/>
        </w:rPr>
        <w:br/>
        <w:t>-</w:t>
      </w:r>
      <w:proofErr w:type="gramEnd"/>
      <w:r w:rsidRPr="005C72D3">
        <w:rPr>
          <w:color w:val="3C3C3C"/>
        </w:rPr>
        <w:t>представление письменных разъяснений;</w:t>
      </w:r>
      <w:r w:rsidRPr="005C72D3">
        <w:rPr>
          <w:color w:val="3C3C3C"/>
        </w:rPr>
        <w:br/>
        <w:t>-направление уведомления об отказе в предоставлении муниципальной услуги.</w:t>
      </w:r>
      <w:r w:rsidRPr="005C72D3">
        <w:rPr>
          <w:color w:val="3C3C3C"/>
        </w:rPr>
        <w:br/>
        <w:t>3.4.4.Максимальный срок выполнения административной процедуры не должен превышать 10 дней.</w:t>
      </w:r>
      <w:r w:rsidRPr="005C72D3">
        <w:rPr>
          <w:color w:val="3C3C3C"/>
        </w:rPr>
        <w:br/>
        <w:t xml:space="preserve">4.Формы </w:t>
      </w:r>
      <w:proofErr w:type="gramStart"/>
      <w:r w:rsidRPr="005C72D3">
        <w:rPr>
          <w:color w:val="3C3C3C"/>
        </w:rPr>
        <w:t>контроля за</w:t>
      </w:r>
      <w:proofErr w:type="gramEnd"/>
      <w:r w:rsidRPr="005C72D3">
        <w:rPr>
          <w:color w:val="3C3C3C"/>
        </w:rPr>
        <w:t xml:space="preserve"> предоставлением муниципальной услуги:</w:t>
      </w:r>
    </w:p>
    <w:p w:rsidR="005846B0" w:rsidRPr="00F86C14" w:rsidRDefault="005846B0" w:rsidP="00F86C14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F86C14">
        <w:rPr>
          <w:color w:val="3C3C3C"/>
        </w:rPr>
        <w:t>4.1. Текущий контроль соблюдения последовательности действий, определенных процедурами по предоставлению муниципальной услуги осуществляется главой сельского поселения.</w:t>
      </w:r>
      <w:r w:rsidRPr="00F86C14">
        <w:rPr>
          <w:color w:val="3C3C3C"/>
        </w:rPr>
        <w:br/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  <w:r w:rsidRPr="00F86C14">
        <w:rPr>
          <w:color w:val="3C3C3C"/>
        </w:rPr>
        <w:br/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</w:t>
      </w:r>
      <w:r w:rsidR="00F86C14">
        <w:rPr>
          <w:color w:val="3C3C3C"/>
        </w:rPr>
        <w:t xml:space="preserve">кже может проводиться в связи с </w:t>
      </w:r>
      <w:r w:rsidRPr="00F86C14">
        <w:rPr>
          <w:color w:val="3C3C3C"/>
        </w:rPr>
        <w:t>конкретными обращениями заявителя.</w:t>
      </w:r>
      <w:r w:rsidRPr="00F86C14">
        <w:rPr>
          <w:color w:val="3C3C3C"/>
        </w:rPr>
        <w:br/>
        <w:t>Результаты проверки оформляются в виде документа, в которой отмечаются выявленные недостатки и предложения по их устранению. Должностные лица администрации сельского поселения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</w:t>
      </w:r>
    </w:p>
    <w:p w:rsidR="005846B0" w:rsidRPr="00F86C14" w:rsidRDefault="005846B0" w:rsidP="00F86C14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F86C14">
        <w:rPr>
          <w:color w:val="3C3C3C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5846B0" w:rsidRPr="00F86C14" w:rsidRDefault="005846B0" w:rsidP="00F86C14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F86C14">
        <w:rPr>
          <w:color w:val="3C3C3C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сельского поселения в досудебном (внесудебном) порядке.</w:t>
      </w:r>
      <w:r w:rsidRPr="00F86C14">
        <w:rPr>
          <w:color w:val="3C3C3C"/>
        </w:rPr>
        <w:br/>
        <w:t xml:space="preserve">5.2. Заявитель может обратиться с жалобой на нарушение порядка предоставления </w:t>
      </w:r>
      <w:r w:rsidRPr="00F86C14">
        <w:rPr>
          <w:color w:val="3C3C3C"/>
        </w:rPr>
        <w:lastRenderedPageBreak/>
        <w:t>муниципальной услуги (далее - жалоба), в том числе в следующих случаях:</w:t>
      </w:r>
      <w:r w:rsidRPr="00F86C14">
        <w:rPr>
          <w:color w:val="3C3C3C"/>
        </w:rPr>
        <w:br/>
        <w:t>- нарушение срока регистрации запроса заявителя о предоставлении муниципальной услуги;</w:t>
      </w:r>
      <w:r w:rsidRPr="00F86C14">
        <w:rPr>
          <w:color w:val="3C3C3C"/>
        </w:rPr>
        <w:br/>
        <w:t>- нарушение срока предоставления муниципальной услуги;</w:t>
      </w:r>
      <w:r w:rsidRPr="00F86C14">
        <w:rPr>
          <w:color w:val="3C3C3C"/>
        </w:rPr>
        <w:br/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  <w:r w:rsidRPr="00F86C14">
        <w:rPr>
          <w:color w:val="3C3C3C"/>
        </w:rPr>
        <w:br/>
        <w:t xml:space="preserve">- </w:t>
      </w:r>
      <w:proofErr w:type="gramStart"/>
      <w:r w:rsidRPr="00F86C14">
        <w:rPr>
          <w:color w:val="3C3C3C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  <w:r w:rsidRPr="00F86C14">
        <w:rPr>
          <w:color w:val="3C3C3C"/>
        </w:rPr>
        <w:br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r w:rsidRPr="00F86C14">
        <w:rPr>
          <w:color w:val="3C3C3C"/>
        </w:rP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  <w:proofErr w:type="gramEnd"/>
      <w:r w:rsidRPr="00F86C14">
        <w:rPr>
          <w:color w:val="3C3C3C"/>
        </w:rPr>
        <w:br/>
        <w:t xml:space="preserve">- </w:t>
      </w:r>
      <w:proofErr w:type="gramStart"/>
      <w:r w:rsidRPr="00F86C14">
        <w:rPr>
          <w:color w:val="3C3C3C"/>
        </w:rPr>
        <w:t xml:space="preserve">отказ администрации </w:t>
      </w:r>
      <w:r w:rsidR="00F86C14">
        <w:rPr>
          <w:color w:val="3C3C3C"/>
        </w:rPr>
        <w:t>Стеченского</w:t>
      </w:r>
      <w:r w:rsidRPr="00F86C14">
        <w:rPr>
          <w:color w:val="3C3C3C"/>
        </w:rPr>
        <w:t xml:space="preserve"> сельского поселения (его 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86C14">
        <w:rPr>
          <w:color w:val="3C3C3C"/>
        </w:rPr>
        <w:br/>
        <w:t>5.3.</w:t>
      </w:r>
      <w:proofErr w:type="gramEnd"/>
      <w:r w:rsidRPr="00F86C14">
        <w:rPr>
          <w:color w:val="3C3C3C"/>
        </w:rPr>
        <w:t xml:space="preserve"> Жалоба (претензия) подлежит обязательной регистрации в течение одного рабочего дня с момента поступления в администрацию сельского поселения.</w:t>
      </w:r>
      <w:r w:rsidRPr="00F86C14">
        <w:rPr>
          <w:color w:val="3C3C3C"/>
        </w:rPr>
        <w:br/>
        <w:t xml:space="preserve">5.4. </w:t>
      </w:r>
      <w:proofErr w:type="gramStart"/>
      <w:r w:rsidRPr="00F86C14">
        <w:rPr>
          <w:color w:val="3C3C3C"/>
        </w:rPr>
        <w:t>Жалобы (претензии) заявителей, поданные в письменной форме, остаются без рассмотрения в следующих случаях:</w:t>
      </w:r>
      <w:r w:rsidRPr="00F86C14">
        <w:rPr>
          <w:color w:val="3C3C3C"/>
        </w:rPr>
        <w:br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  <w:r w:rsidRPr="00F86C14">
        <w:rPr>
          <w:color w:val="3C3C3C"/>
        </w:rPr>
        <w:br/>
        <w:t>- наличие в жалобе нецензурных либо оскорбительных выражений, угроз жизни, здоровью и имуществу должностного лица, а также членов его семьи.</w:t>
      </w:r>
      <w:r w:rsidRPr="00F86C14">
        <w:rPr>
          <w:color w:val="3C3C3C"/>
        </w:rPr>
        <w:br/>
        <w:t>5.5.</w:t>
      </w:r>
      <w:proofErr w:type="gramEnd"/>
      <w:r w:rsidRPr="00F86C14">
        <w:rPr>
          <w:color w:val="3C3C3C"/>
        </w:rPr>
        <w:t xml:space="preserve"> Основанием для начала процедуры досудебного (внесудебного)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 (претензии).</w:t>
      </w:r>
      <w:r w:rsidRPr="00F86C14">
        <w:rPr>
          <w:color w:val="3C3C3C"/>
        </w:rPr>
        <w:br/>
        <w:t>5.6. Жалоба (претензия) должна содержать:</w:t>
      </w:r>
      <w:r w:rsidRPr="00F86C14">
        <w:rPr>
          <w:color w:val="3C3C3C"/>
        </w:rPr>
        <w:br/>
        <w:t>- наименование органа, предоставляющего муниципальную услугу, его должностного лица решения и действия (бездействие) которых обжалуются;</w:t>
      </w:r>
      <w:r w:rsidRPr="00F86C14">
        <w:rPr>
          <w:color w:val="3C3C3C"/>
        </w:rPr>
        <w:br/>
        <w:t xml:space="preserve">- </w:t>
      </w:r>
      <w:proofErr w:type="gramStart"/>
      <w:r w:rsidRPr="00F86C14">
        <w:rPr>
          <w:color w:val="3C3C3C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F86C14">
        <w:rPr>
          <w:color w:val="3C3C3C"/>
        </w:rPr>
        <w:br/>
        <w:t>- сведения об обжалуемых решениях и действиях (бездействии) администрации поселения, его должностного лица;</w:t>
      </w:r>
      <w:proofErr w:type="gramEnd"/>
      <w:r w:rsidRPr="00F86C14">
        <w:rPr>
          <w:color w:val="3C3C3C"/>
        </w:rPr>
        <w:br/>
        <w:t>- доводы, на основании которых заявитель не согласен с решением и действием (бездействием) администрации, его должностного лица.</w:t>
      </w:r>
      <w:r w:rsidRPr="00F86C14">
        <w:rPr>
          <w:color w:val="3C3C3C"/>
        </w:rPr>
        <w:br/>
        <w:t>5.7. Заявители имеют право обратиться в администрацию поселения за получением информации и документов, необходимых для обоснования и рассмотрения жалобы (претензии).</w:t>
      </w:r>
      <w:r w:rsidRPr="00F86C14">
        <w:rPr>
          <w:color w:val="3C3C3C"/>
        </w:rPr>
        <w:br/>
        <w:t xml:space="preserve">5.8. </w:t>
      </w:r>
      <w:proofErr w:type="gramStart"/>
      <w:r w:rsidRPr="00F86C14">
        <w:rPr>
          <w:color w:val="3C3C3C"/>
        </w:rPr>
        <w:t>Жалоба (претензия) заявителя в досудебном (внесудебном) порядке может быть направлена:</w:t>
      </w:r>
      <w:r w:rsidRPr="00F86C14">
        <w:rPr>
          <w:color w:val="3C3C3C"/>
        </w:rPr>
        <w:br/>
        <w:t>- в устной форме Главе сельского поселения в приемные дни и часы или к его заместителю;</w:t>
      </w:r>
      <w:r w:rsidRPr="00F86C14">
        <w:rPr>
          <w:color w:val="3C3C3C"/>
        </w:rPr>
        <w:br/>
        <w:t>- в форме индивидуального письменного обращения (заявления) на имя Главы сельского поселения или его заместителя;</w:t>
      </w:r>
      <w:r w:rsidRPr="00F86C14">
        <w:rPr>
          <w:color w:val="3C3C3C"/>
        </w:rPr>
        <w:br/>
        <w:t xml:space="preserve">- в письменном виде на почтовый адрес администрации </w:t>
      </w:r>
      <w:r w:rsidR="00F86C14">
        <w:rPr>
          <w:color w:val="3C3C3C"/>
        </w:rPr>
        <w:t xml:space="preserve">Стеченского </w:t>
      </w:r>
      <w:r w:rsidRPr="00F86C14">
        <w:rPr>
          <w:color w:val="3C3C3C"/>
        </w:rPr>
        <w:t>сельского поселения;</w:t>
      </w:r>
      <w:r w:rsidRPr="00F86C14">
        <w:rPr>
          <w:color w:val="3C3C3C"/>
        </w:rPr>
        <w:br/>
        <w:t>- в электронной форме;</w:t>
      </w:r>
      <w:proofErr w:type="gramEnd"/>
      <w:r w:rsidRPr="00F86C14">
        <w:rPr>
          <w:color w:val="3C3C3C"/>
        </w:rPr>
        <w:br/>
      </w:r>
      <w:r w:rsidRPr="00F86C14">
        <w:rPr>
          <w:color w:val="3C3C3C"/>
        </w:rPr>
        <w:lastRenderedPageBreak/>
        <w:t>- через многофункциональный центр</w:t>
      </w:r>
      <w:proofErr w:type="gramStart"/>
      <w:r w:rsidRPr="00F86C14">
        <w:rPr>
          <w:color w:val="3C3C3C"/>
        </w:rPr>
        <w:t xml:space="preserve"> ;</w:t>
      </w:r>
      <w:proofErr w:type="gramEnd"/>
      <w:r w:rsidRPr="00F86C14">
        <w:rPr>
          <w:color w:val="3C3C3C"/>
        </w:rPr>
        <w:br/>
        <w:t>- на официальный сайт Администрации;</w:t>
      </w:r>
      <w:r w:rsidRPr="00F86C14">
        <w:rPr>
          <w:color w:val="3C3C3C"/>
        </w:rPr>
        <w:br/>
        <w:t xml:space="preserve">5.9. </w:t>
      </w:r>
      <w:proofErr w:type="gramStart"/>
      <w:r w:rsidRPr="00F86C14">
        <w:rPr>
          <w:color w:val="3C3C3C"/>
        </w:rPr>
        <w:t>При обращении заявителей с жалобой (претензией) в письменной форме срок ее рассмотрения не должен превышать пятнадцати рабочих дней со дня ее регистрации,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 исправлений - в течение пяти рабочих дней со дня ее</w:t>
      </w:r>
      <w:proofErr w:type="gramEnd"/>
      <w:r w:rsidRPr="00F86C14">
        <w:rPr>
          <w:color w:val="3C3C3C"/>
        </w:rPr>
        <w:t xml:space="preserve"> регистрации.</w:t>
      </w:r>
      <w:r w:rsidRPr="00F86C14">
        <w:rPr>
          <w:color w:val="3C3C3C"/>
        </w:rPr>
        <w:br/>
        <w:t xml:space="preserve">5.10. </w:t>
      </w:r>
      <w:proofErr w:type="gramStart"/>
      <w:r w:rsidRPr="00F86C14">
        <w:rPr>
          <w:color w:val="3C3C3C"/>
        </w:rPr>
        <w:t>По результатам рассмотрения жалобы (претензии) принимается одно из следующих решений:</w:t>
      </w:r>
      <w:r w:rsidRPr="00F86C14">
        <w:rPr>
          <w:color w:val="3C3C3C"/>
        </w:rPr>
        <w:br/>
        <w:t>- удовлетворение жалобы (претензии), в том числе в форме отмены принятого решения, и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  <w:r w:rsidRPr="00F86C14">
        <w:rPr>
          <w:color w:val="3C3C3C"/>
        </w:rPr>
        <w:br/>
        <w:t>- отказ в удовлетворении жалоб</w:t>
      </w:r>
      <w:proofErr w:type="gramStart"/>
      <w:r w:rsidRPr="00F86C14">
        <w:rPr>
          <w:color w:val="3C3C3C"/>
        </w:rPr>
        <w:t>ы(</w:t>
      </w:r>
      <w:proofErr w:type="gramEnd"/>
      <w:r w:rsidRPr="00F86C14">
        <w:rPr>
          <w:color w:val="3C3C3C"/>
        </w:rPr>
        <w:t>претензии).</w:t>
      </w:r>
      <w:r w:rsidRPr="00F86C14">
        <w:rPr>
          <w:color w:val="3C3C3C"/>
        </w:rPr>
        <w:br/>
        <w:t>5.11.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</w:t>
      </w:r>
      <w:r w:rsidRPr="00F86C14">
        <w:rPr>
          <w:color w:val="3C3C3C"/>
        </w:rPr>
        <w:br/>
        <w:t xml:space="preserve">5.12. В случае установления в ходе или по результатам </w:t>
      </w:r>
      <w:proofErr w:type="gramStart"/>
      <w:r w:rsidRPr="00F86C14">
        <w:rPr>
          <w:color w:val="3C3C3C"/>
        </w:rPr>
        <w:t>рассмотрения жалобы признаков состава административного правонарушения</w:t>
      </w:r>
      <w:proofErr w:type="gramEnd"/>
      <w:r w:rsidRPr="00F86C14">
        <w:rPr>
          <w:color w:val="3C3C3C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F86C14">
        <w:rPr>
          <w:color w:val="3C3C3C"/>
        </w:rPr>
        <w:br/>
        <w:t>5.13. Решение по результатам рассмотрения жалобы заявитель вправе обжаловать вышестоящему должностному лицу или в судебном порядке.</w:t>
      </w:r>
    </w:p>
    <w:p w:rsidR="005846B0" w:rsidRDefault="005846B0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p w:rsidR="00C37FE1" w:rsidRPr="009B4BCB" w:rsidRDefault="00C37FE1" w:rsidP="00C37FE1">
      <w:pPr>
        <w:keepNext/>
        <w:jc w:val="center"/>
        <w:outlineLvl w:val="2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РОССИСКАЯ  ФЕДЕРАЦИЯ</w:t>
      </w:r>
    </w:p>
    <w:p w:rsidR="00C37FE1" w:rsidRPr="009B4BCB" w:rsidRDefault="00C37FE1" w:rsidP="00C37FE1">
      <w:pPr>
        <w:jc w:val="center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СТЕЧЕНСКАЯ СЕЛЬСКАЯ  АДМИНИСТРАЦИЯ</w:t>
      </w:r>
    </w:p>
    <w:p w:rsidR="00C37FE1" w:rsidRPr="009B4BCB" w:rsidRDefault="00C37FE1" w:rsidP="00C37FE1">
      <w:pPr>
        <w:jc w:val="center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ПОГАРСКОГО  РАЙОНА</w:t>
      </w:r>
      <w:bookmarkStart w:id="0" w:name="_GoBack"/>
      <w:bookmarkEnd w:id="0"/>
    </w:p>
    <w:p w:rsidR="00C37FE1" w:rsidRPr="009B4BCB" w:rsidRDefault="00C37FE1" w:rsidP="00C37FE1">
      <w:pPr>
        <w:keepNext/>
        <w:jc w:val="center"/>
        <w:outlineLvl w:val="2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БРЯНСКОЙ ОБЛАСТИ</w:t>
      </w:r>
    </w:p>
    <w:p w:rsidR="00C37FE1" w:rsidRPr="009B4BCB" w:rsidRDefault="00C37FE1" w:rsidP="00C37FE1">
      <w:pPr>
        <w:rPr>
          <w:sz w:val="28"/>
          <w:szCs w:val="28"/>
          <w:lang w:eastAsia="ru-RU"/>
        </w:rPr>
      </w:pPr>
    </w:p>
    <w:p w:rsidR="00C37FE1" w:rsidRPr="009B4BCB" w:rsidRDefault="00C37FE1" w:rsidP="00C37FE1">
      <w:pPr>
        <w:ind w:right="3969"/>
        <w:jc w:val="center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                                         </w:t>
      </w:r>
      <w:r w:rsidRPr="009B4BCB">
        <w:rPr>
          <w:snapToGrid w:val="0"/>
          <w:sz w:val="28"/>
          <w:szCs w:val="28"/>
          <w:lang w:eastAsia="ru-RU"/>
        </w:rPr>
        <w:t>ПОСТАНОВЛЕНИЕ</w:t>
      </w:r>
    </w:p>
    <w:p w:rsidR="00C37FE1" w:rsidRPr="009B4BCB" w:rsidRDefault="00C37FE1" w:rsidP="00C37FE1">
      <w:pPr>
        <w:jc w:val="both"/>
        <w:rPr>
          <w:sz w:val="28"/>
          <w:szCs w:val="28"/>
          <w:lang w:eastAsia="ru-RU"/>
        </w:rPr>
      </w:pPr>
    </w:p>
    <w:p w:rsidR="00C37FE1" w:rsidRPr="009B4BCB" w:rsidRDefault="00C37FE1" w:rsidP="00C37FE1">
      <w:pPr>
        <w:ind w:firstLine="142"/>
        <w:jc w:val="both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 xml:space="preserve">от  </w:t>
      </w:r>
      <w:r w:rsidR="004326F2">
        <w:rPr>
          <w:sz w:val="28"/>
          <w:szCs w:val="28"/>
          <w:lang w:eastAsia="ru-RU"/>
        </w:rPr>
        <w:t>15</w:t>
      </w:r>
      <w:r w:rsidRPr="009B4BCB">
        <w:rPr>
          <w:sz w:val="28"/>
          <w:szCs w:val="28"/>
          <w:lang w:eastAsia="ru-RU"/>
        </w:rPr>
        <w:t>.</w:t>
      </w:r>
      <w:r w:rsidR="004326F2">
        <w:rPr>
          <w:sz w:val="28"/>
          <w:szCs w:val="28"/>
          <w:lang w:eastAsia="ru-RU"/>
        </w:rPr>
        <w:t>03</w:t>
      </w:r>
      <w:r w:rsidRPr="009B4BCB">
        <w:rPr>
          <w:sz w:val="28"/>
          <w:szCs w:val="28"/>
          <w:lang w:eastAsia="ru-RU"/>
        </w:rPr>
        <w:t>.201</w:t>
      </w:r>
      <w:r w:rsidR="004326F2">
        <w:rPr>
          <w:sz w:val="28"/>
          <w:szCs w:val="28"/>
          <w:lang w:eastAsia="ru-RU"/>
        </w:rPr>
        <w:t>7</w:t>
      </w:r>
      <w:r w:rsidRPr="009B4BCB">
        <w:rPr>
          <w:sz w:val="28"/>
          <w:szCs w:val="28"/>
          <w:lang w:eastAsia="ru-RU"/>
        </w:rPr>
        <w:t xml:space="preserve"> года № </w:t>
      </w:r>
      <w:r w:rsidR="004326F2">
        <w:rPr>
          <w:sz w:val="28"/>
          <w:szCs w:val="28"/>
          <w:lang w:eastAsia="ru-RU"/>
        </w:rPr>
        <w:t>5</w:t>
      </w:r>
    </w:p>
    <w:p w:rsidR="00C37FE1" w:rsidRPr="009B4BCB" w:rsidRDefault="00C37FE1" w:rsidP="00C37FE1">
      <w:pPr>
        <w:ind w:firstLine="142"/>
        <w:jc w:val="both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с.Стечна</w:t>
      </w:r>
      <w:r w:rsidRPr="009B4BCB">
        <w:rPr>
          <w:snapToGrid w:val="0"/>
          <w:sz w:val="28"/>
          <w:szCs w:val="20"/>
          <w:lang w:eastAsia="ru-RU"/>
        </w:rPr>
        <w:t xml:space="preserve">                              </w:t>
      </w:r>
    </w:p>
    <w:p w:rsidR="00C37FE1" w:rsidRPr="009B4BCB" w:rsidRDefault="00C37FE1" w:rsidP="00C37FE1">
      <w:pPr>
        <w:keepNext/>
        <w:ind w:left="851"/>
        <w:jc w:val="center"/>
        <w:outlineLvl w:val="1"/>
        <w:rPr>
          <w:szCs w:val="20"/>
          <w:lang w:eastAsia="ru-RU"/>
        </w:rPr>
      </w:pPr>
      <w:r w:rsidRPr="009B4BCB">
        <w:rPr>
          <w:rFonts w:ascii="13" w:hAnsi="13"/>
          <w:szCs w:val="20"/>
          <w:lang w:eastAsia="ru-RU"/>
        </w:rPr>
        <w:t xml:space="preserve">   </w:t>
      </w:r>
    </w:p>
    <w:p w:rsidR="00C37FE1" w:rsidRPr="004326F2" w:rsidRDefault="00C37FE1" w:rsidP="00C37FE1">
      <w:pPr>
        <w:pStyle w:val="a5"/>
        <w:shd w:val="clear" w:color="auto" w:fill="FFFFFF"/>
        <w:spacing w:before="0" w:beforeAutospacing="0" w:after="150" w:afterAutospacing="0"/>
        <w:rPr>
          <w:b/>
          <w:color w:val="3C3C3C"/>
        </w:rPr>
      </w:pPr>
      <w:r w:rsidRPr="004326F2">
        <w:rPr>
          <w:bCs/>
        </w:rPr>
        <w:t>О внесении изменений и дополнений в а</w:t>
      </w:r>
      <w:r w:rsidRPr="004326F2">
        <w:rPr>
          <w:bCs/>
        </w:rPr>
        <w:t>дминистративн</w:t>
      </w:r>
      <w:r w:rsidRPr="004326F2">
        <w:rPr>
          <w:bCs/>
        </w:rPr>
        <w:t xml:space="preserve">ый </w:t>
      </w:r>
      <w:r w:rsidRPr="004326F2">
        <w:rPr>
          <w:bCs/>
        </w:rPr>
        <w:t>регламент по</w:t>
      </w:r>
      <w:r w:rsidRPr="004326F2">
        <w:rPr>
          <w:b/>
          <w:bCs/>
        </w:rPr>
        <w:t xml:space="preserve"> </w:t>
      </w:r>
      <w:r w:rsidRPr="004326F2">
        <w:rPr>
          <w:rStyle w:val="a6"/>
          <w:b w:val="0"/>
          <w:color w:val="3C3C3C"/>
        </w:rPr>
        <w:t>предоставлению муниципальной услуги</w:t>
      </w:r>
      <w:r w:rsidRPr="004326F2">
        <w:rPr>
          <w:b/>
          <w:color w:val="3C3C3C"/>
        </w:rPr>
        <w:t xml:space="preserve"> </w:t>
      </w:r>
      <w:r w:rsidRPr="004326F2">
        <w:rPr>
          <w:rStyle w:val="a6"/>
          <w:b w:val="0"/>
          <w:color w:val="3C3C3C"/>
        </w:rPr>
        <w:t>«Предоставление письменных разъяснений налогоплательщикам и налоговым агентам по вопросам применения нормативных правовых актов Стеченского сельского поселения о местных налогах и сборах»</w:t>
      </w:r>
    </w:p>
    <w:p w:rsidR="00C37FE1" w:rsidRPr="004326F2" w:rsidRDefault="00C37FE1" w:rsidP="00C37FE1">
      <w:pPr>
        <w:spacing w:before="100" w:beforeAutospacing="1" w:after="100" w:afterAutospacing="1"/>
        <w:rPr>
          <w:color w:val="39465C"/>
          <w:lang w:eastAsia="ru-RU"/>
        </w:rPr>
      </w:pPr>
      <w:r w:rsidRPr="004326F2">
        <w:rPr>
          <w:color w:val="39465C"/>
          <w:lang w:eastAsia="ru-RU"/>
        </w:rPr>
        <w:t xml:space="preserve">В соответствии с </w:t>
      </w:r>
      <w:r w:rsidRPr="004326F2">
        <w:rPr>
          <w:color w:val="39465C"/>
          <w:lang w:eastAsia="ru-RU"/>
        </w:rPr>
        <w:t>Федеральным Законом от 02.05.2006г № 59-ФЗ « О порядке рассмотрения обращений граждан Российской Федерации</w:t>
      </w:r>
      <w:proofErr w:type="gramStart"/>
      <w:r w:rsidRPr="004326F2">
        <w:rPr>
          <w:color w:val="39465C"/>
          <w:lang w:eastAsia="ru-RU"/>
        </w:rPr>
        <w:t>»(</w:t>
      </w:r>
      <w:proofErr w:type="gramEnd"/>
      <w:r w:rsidRPr="004326F2">
        <w:rPr>
          <w:color w:val="39465C"/>
          <w:lang w:eastAsia="ru-RU"/>
        </w:rPr>
        <w:t xml:space="preserve"> Закона № 59-ФЗ), </w:t>
      </w:r>
      <w:r w:rsidRPr="004326F2">
        <w:rPr>
          <w:color w:val="39465C"/>
          <w:lang w:eastAsia="ru-RU"/>
        </w:rPr>
        <w:t>Уставом Стеченского сельского поселения,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</w:p>
    <w:p w:rsidR="00C37FE1" w:rsidRPr="004326F2" w:rsidRDefault="00C37FE1" w:rsidP="00C37FE1">
      <w:pPr>
        <w:spacing w:after="240"/>
        <w:rPr>
          <w:bCs/>
          <w:lang w:eastAsia="ru-RU"/>
        </w:rPr>
      </w:pPr>
      <w:r w:rsidRPr="004326F2">
        <w:rPr>
          <w:color w:val="39465C"/>
          <w:lang w:eastAsia="ru-RU"/>
        </w:rPr>
        <w:t>ПОСТАНОВЛЯЮ:</w:t>
      </w:r>
    </w:p>
    <w:p w:rsidR="00C37FE1" w:rsidRPr="004326F2" w:rsidRDefault="00C37FE1" w:rsidP="00C37FE1">
      <w:pPr>
        <w:spacing w:before="100" w:beforeAutospacing="1" w:after="100" w:afterAutospacing="1"/>
        <w:rPr>
          <w:color w:val="39465C"/>
          <w:lang w:eastAsia="ru-RU"/>
        </w:rPr>
      </w:pPr>
      <w:r w:rsidRPr="004326F2">
        <w:rPr>
          <w:color w:val="39465C"/>
          <w:lang w:eastAsia="ru-RU"/>
        </w:rPr>
        <w:t>1.</w:t>
      </w:r>
      <w:r w:rsidRPr="004326F2">
        <w:rPr>
          <w:color w:val="39465C"/>
          <w:lang w:eastAsia="ru-RU"/>
        </w:rPr>
        <w:t xml:space="preserve">Внести  следующие изменения  в </w:t>
      </w:r>
      <w:r w:rsidRPr="004326F2">
        <w:rPr>
          <w:color w:val="39465C"/>
          <w:lang w:eastAsia="ru-RU"/>
        </w:rPr>
        <w:t xml:space="preserve">административный регламент по </w:t>
      </w:r>
      <w:r w:rsidRPr="004326F2">
        <w:rPr>
          <w:rStyle w:val="a6"/>
          <w:b w:val="0"/>
          <w:color w:val="3C3C3C"/>
        </w:rPr>
        <w:t>предоставление письменных разъяснений налогоплательщикам и налоговым агентам по вопросам применения нормативных правовых актов Стеченского сельского поселения о местных налогах и сборах</w:t>
      </w:r>
      <w:proofErr w:type="gramStart"/>
      <w:r w:rsidRPr="004326F2">
        <w:rPr>
          <w:color w:val="39465C"/>
          <w:lang w:eastAsia="ru-RU"/>
        </w:rPr>
        <w:t xml:space="preserve"> </w:t>
      </w:r>
      <w:r w:rsidRPr="004326F2">
        <w:rPr>
          <w:color w:val="39465C"/>
          <w:lang w:eastAsia="ru-RU"/>
        </w:rPr>
        <w:t>:</w:t>
      </w:r>
      <w:proofErr w:type="gramEnd"/>
    </w:p>
    <w:p w:rsidR="00C37FE1" w:rsidRPr="004326F2" w:rsidRDefault="00C37FE1" w:rsidP="00C37FE1">
      <w:pPr>
        <w:spacing w:before="100" w:beforeAutospacing="1" w:after="100" w:afterAutospacing="1"/>
        <w:rPr>
          <w:color w:val="39465C"/>
          <w:lang w:eastAsia="ru-RU"/>
        </w:rPr>
      </w:pPr>
      <w:r w:rsidRPr="004326F2">
        <w:rPr>
          <w:color w:val="39465C"/>
          <w:lang w:eastAsia="ru-RU"/>
        </w:rPr>
        <w:t>а</w:t>
      </w:r>
      <w:proofErr w:type="gramStart"/>
      <w:r w:rsidRPr="004326F2">
        <w:rPr>
          <w:color w:val="39465C"/>
          <w:lang w:eastAsia="ru-RU"/>
        </w:rPr>
        <w:t>)в</w:t>
      </w:r>
      <w:proofErr w:type="gramEnd"/>
      <w:r w:rsidRPr="004326F2">
        <w:rPr>
          <w:color w:val="39465C"/>
          <w:lang w:eastAsia="ru-RU"/>
        </w:rPr>
        <w:t xml:space="preserve"> пункте 1.4.12 слова «в срок, не превышающий 7рабочих дней с момента поступления обращения» заменить на «или в письменной форме по почтовому адресу»;</w:t>
      </w:r>
    </w:p>
    <w:p w:rsidR="00C37FE1" w:rsidRPr="004326F2" w:rsidRDefault="001D7C54" w:rsidP="00C37FE1">
      <w:pPr>
        <w:spacing w:before="100" w:beforeAutospacing="1" w:after="100" w:afterAutospacing="1"/>
        <w:rPr>
          <w:color w:val="39465C"/>
          <w:lang w:eastAsia="ru-RU"/>
        </w:rPr>
      </w:pPr>
      <w:r w:rsidRPr="004326F2">
        <w:rPr>
          <w:color w:val="39465C"/>
          <w:lang w:eastAsia="ru-RU"/>
        </w:rPr>
        <w:t>б</w:t>
      </w:r>
      <w:proofErr w:type="gramStart"/>
      <w:r w:rsidRPr="004326F2">
        <w:rPr>
          <w:color w:val="39465C"/>
          <w:lang w:eastAsia="ru-RU"/>
        </w:rPr>
        <w:t>)п</w:t>
      </w:r>
      <w:proofErr w:type="gramEnd"/>
      <w:r w:rsidRPr="004326F2">
        <w:rPr>
          <w:color w:val="39465C"/>
          <w:lang w:eastAsia="ru-RU"/>
        </w:rPr>
        <w:t>ункты 2.6.2. и 2.12.3.административного регламента исключить;</w:t>
      </w:r>
    </w:p>
    <w:p w:rsidR="001D7C54" w:rsidRPr="004326F2" w:rsidRDefault="001D7C54" w:rsidP="00C37FE1">
      <w:pPr>
        <w:spacing w:before="100" w:beforeAutospacing="1" w:after="100" w:afterAutospacing="1"/>
        <w:rPr>
          <w:color w:val="39465C"/>
          <w:lang w:eastAsia="ru-RU"/>
        </w:rPr>
      </w:pPr>
      <w:r w:rsidRPr="004326F2">
        <w:rPr>
          <w:color w:val="39465C"/>
          <w:lang w:eastAsia="ru-RU"/>
        </w:rPr>
        <w:t>в</w:t>
      </w:r>
      <w:proofErr w:type="gramStart"/>
      <w:r w:rsidRPr="004326F2">
        <w:rPr>
          <w:color w:val="39465C"/>
          <w:lang w:eastAsia="ru-RU"/>
        </w:rPr>
        <w:t>)</w:t>
      </w:r>
      <w:proofErr w:type="spellStart"/>
      <w:r w:rsidRPr="004326F2">
        <w:rPr>
          <w:color w:val="39465C"/>
          <w:lang w:eastAsia="ru-RU"/>
        </w:rPr>
        <w:t>п</w:t>
      </w:r>
      <w:proofErr w:type="gramEnd"/>
      <w:r w:rsidRPr="004326F2">
        <w:rPr>
          <w:color w:val="39465C"/>
          <w:lang w:eastAsia="ru-RU"/>
        </w:rPr>
        <w:t>.п.а</w:t>
      </w:r>
      <w:proofErr w:type="spellEnd"/>
      <w:r w:rsidRPr="004326F2">
        <w:rPr>
          <w:color w:val="39465C"/>
          <w:lang w:eastAsia="ru-RU"/>
        </w:rPr>
        <w:t xml:space="preserve">  пункта 2.9.1.слова « не более 1дня» изменить на: «в течение 3дней с момента поступления в орган местного самоуправления или должностному лицу»;</w:t>
      </w:r>
    </w:p>
    <w:p w:rsidR="001D7C54" w:rsidRPr="004326F2" w:rsidRDefault="001D7C54" w:rsidP="00C37FE1">
      <w:pPr>
        <w:spacing w:before="100" w:beforeAutospacing="1" w:after="100" w:afterAutospacing="1"/>
        <w:rPr>
          <w:color w:val="39465C"/>
          <w:lang w:eastAsia="ru-RU"/>
        </w:rPr>
      </w:pPr>
      <w:r w:rsidRPr="004326F2">
        <w:rPr>
          <w:color w:val="39465C"/>
          <w:lang w:eastAsia="ru-RU"/>
        </w:rPr>
        <w:t>г</w:t>
      </w:r>
      <w:proofErr w:type="gramStart"/>
      <w:r w:rsidRPr="004326F2">
        <w:rPr>
          <w:color w:val="39465C"/>
          <w:lang w:eastAsia="ru-RU"/>
        </w:rPr>
        <w:t>)в</w:t>
      </w:r>
      <w:proofErr w:type="gramEnd"/>
      <w:r w:rsidRPr="004326F2">
        <w:rPr>
          <w:color w:val="39465C"/>
          <w:lang w:eastAsia="ru-RU"/>
        </w:rPr>
        <w:t xml:space="preserve"> пункте 5.8. слова «в устной форме Главе сельского поселения в приемные дни и часы или к его </w:t>
      </w:r>
      <w:r w:rsidR="004326F2" w:rsidRPr="004326F2">
        <w:rPr>
          <w:color w:val="39465C"/>
          <w:lang w:eastAsia="ru-RU"/>
        </w:rPr>
        <w:t xml:space="preserve"> заместителю» исключить.</w:t>
      </w:r>
    </w:p>
    <w:p w:rsidR="00C37FE1" w:rsidRPr="004326F2" w:rsidRDefault="00C37FE1" w:rsidP="00C37FE1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4326F2">
        <w:t>2.Данное  Решение обнародовать  и разместить на сайте администрации в сети интернет.</w:t>
      </w:r>
    </w:p>
    <w:p w:rsidR="00C37FE1" w:rsidRPr="004326F2" w:rsidRDefault="00C37FE1" w:rsidP="00C37FE1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4326F2">
        <w:rPr>
          <w:color w:val="39465C"/>
          <w:lang w:eastAsia="ru-RU"/>
        </w:rPr>
        <w:t>3. Контроль над исполнением настоящего постановления оставляю за собой.</w:t>
      </w:r>
    </w:p>
    <w:p w:rsidR="00C37FE1" w:rsidRPr="004326F2" w:rsidRDefault="00C37FE1" w:rsidP="00C37FE1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4326F2">
        <w:rPr>
          <w:color w:val="39465C"/>
          <w:lang w:eastAsia="ru-RU"/>
        </w:rPr>
        <w:t> </w:t>
      </w:r>
    </w:p>
    <w:p w:rsidR="00C37FE1" w:rsidRPr="004326F2" w:rsidRDefault="00C37FE1" w:rsidP="00C37FE1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4326F2">
        <w:rPr>
          <w:color w:val="39465C"/>
          <w:lang w:eastAsia="ru-RU"/>
        </w:rPr>
        <w:t xml:space="preserve">Глава Стеченского сельского поселения                             </w:t>
      </w:r>
      <w:proofErr w:type="spellStart"/>
      <w:r w:rsidRPr="004326F2">
        <w:rPr>
          <w:color w:val="39465C"/>
          <w:lang w:eastAsia="ru-RU"/>
        </w:rPr>
        <w:t>Каценко</w:t>
      </w:r>
      <w:proofErr w:type="spellEnd"/>
      <w:r w:rsidRPr="004326F2">
        <w:rPr>
          <w:color w:val="39465C"/>
          <w:lang w:eastAsia="ru-RU"/>
        </w:rPr>
        <w:t xml:space="preserve"> Н.А.</w:t>
      </w:r>
    </w:p>
    <w:p w:rsidR="00C37FE1" w:rsidRPr="004326F2" w:rsidRDefault="00C37FE1" w:rsidP="00C37FE1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4326F2">
        <w:rPr>
          <w:color w:val="39465C"/>
          <w:lang w:eastAsia="ru-RU"/>
        </w:rPr>
        <w:t> </w:t>
      </w:r>
    </w:p>
    <w:p w:rsidR="00C37FE1" w:rsidRPr="004326F2" w:rsidRDefault="00C37FE1" w:rsidP="00F86C14">
      <w:pPr>
        <w:spacing w:before="100" w:beforeAutospacing="1" w:after="100" w:afterAutospacing="1"/>
        <w:rPr>
          <w:color w:val="39465C"/>
          <w:lang w:eastAsia="ru-RU"/>
        </w:rPr>
      </w:pPr>
    </w:p>
    <w:sectPr w:rsidR="00C37FE1" w:rsidRPr="004326F2" w:rsidSect="00C5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B0"/>
    <w:rsid w:val="00013E1C"/>
    <w:rsid w:val="000549A3"/>
    <w:rsid w:val="00143191"/>
    <w:rsid w:val="00152258"/>
    <w:rsid w:val="001D7C54"/>
    <w:rsid w:val="001E3335"/>
    <w:rsid w:val="001F24EC"/>
    <w:rsid w:val="00202D5F"/>
    <w:rsid w:val="00281F98"/>
    <w:rsid w:val="002C22D7"/>
    <w:rsid w:val="003041D9"/>
    <w:rsid w:val="00370DD7"/>
    <w:rsid w:val="003A432F"/>
    <w:rsid w:val="004326F2"/>
    <w:rsid w:val="004455F5"/>
    <w:rsid w:val="004462B8"/>
    <w:rsid w:val="00513A29"/>
    <w:rsid w:val="0054241D"/>
    <w:rsid w:val="005531A0"/>
    <w:rsid w:val="005846B0"/>
    <w:rsid w:val="005C72D3"/>
    <w:rsid w:val="005D774F"/>
    <w:rsid w:val="00681E25"/>
    <w:rsid w:val="0068388E"/>
    <w:rsid w:val="006E2EAF"/>
    <w:rsid w:val="007969D7"/>
    <w:rsid w:val="007A0F2A"/>
    <w:rsid w:val="007A7187"/>
    <w:rsid w:val="007B2C5C"/>
    <w:rsid w:val="007B2D4D"/>
    <w:rsid w:val="007C7B39"/>
    <w:rsid w:val="00870C85"/>
    <w:rsid w:val="008F0413"/>
    <w:rsid w:val="00916BB3"/>
    <w:rsid w:val="00990DCA"/>
    <w:rsid w:val="009B4BCB"/>
    <w:rsid w:val="00A33785"/>
    <w:rsid w:val="00A438A8"/>
    <w:rsid w:val="00A4621D"/>
    <w:rsid w:val="00AB2582"/>
    <w:rsid w:val="00AB4B54"/>
    <w:rsid w:val="00AD4232"/>
    <w:rsid w:val="00AE4377"/>
    <w:rsid w:val="00B94470"/>
    <w:rsid w:val="00BD18AD"/>
    <w:rsid w:val="00BF6FF6"/>
    <w:rsid w:val="00C37FE1"/>
    <w:rsid w:val="00C536D2"/>
    <w:rsid w:val="00CC0C5A"/>
    <w:rsid w:val="00D273FD"/>
    <w:rsid w:val="00D64044"/>
    <w:rsid w:val="00DF45CE"/>
    <w:rsid w:val="00F00EC9"/>
    <w:rsid w:val="00F86C14"/>
    <w:rsid w:val="00FD2AE8"/>
    <w:rsid w:val="00FF32E4"/>
    <w:rsid w:val="00FF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46B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5846B0"/>
    <w:rPr>
      <w:b/>
      <w:bCs/>
    </w:rPr>
  </w:style>
  <w:style w:type="character" w:customStyle="1" w:styleId="apple-converted-space">
    <w:name w:val="apple-converted-space"/>
    <w:basedOn w:val="a0"/>
    <w:rsid w:val="005846B0"/>
  </w:style>
  <w:style w:type="character" w:styleId="a7">
    <w:name w:val="Hyperlink"/>
    <w:basedOn w:val="a0"/>
    <w:uiPriority w:val="99"/>
    <w:unhideWhenUsed/>
    <w:rsid w:val="00D64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46B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5846B0"/>
    <w:rPr>
      <w:b/>
      <w:bCs/>
    </w:rPr>
  </w:style>
  <w:style w:type="character" w:customStyle="1" w:styleId="apple-converted-space">
    <w:name w:val="apple-converted-space"/>
    <w:basedOn w:val="a0"/>
    <w:rsid w:val="005846B0"/>
  </w:style>
  <w:style w:type="character" w:styleId="a7">
    <w:name w:val="Hyperlink"/>
    <w:basedOn w:val="a0"/>
    <w:uiPriority w:val="99"/>
    <w:unhideWhenUsed/>
    <w:rsid w:val="00D6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stechna@mail.ru" TargetMode="External"/><Relationship Id="rId5" Type="http://schemas.openxmlformats.org/officeDocument/2006/relationships/hyperlink" Target="http://www.poqa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7</cp:revision>
  <cp:lastPrinted>2017-03-15T13:23:00Z</cp:lastPrinted>
  <dcterms:created xsi:type="dcterms:W3CDTF">2016-12-08T12:56:00Z</dcterms:created>
  <dcterms:modified xsi:type="dcterms:W3CDTF">2017-03-15T13:25:00Z</dcterms:modified>
</cp:coreProperties>
</file>