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8A" w:rsidRDefault="00AB018A" w:rsidP="00AB01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D50" w:rsidRDefault="00C74D50" w:rsidP="00AB018A">
      <w:pPr>
        <w:widowControl w:val="0"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B018A" w:rsidRPr="00AB018A" w:rsidRDefault="00AB018A" w:rsidP="00AB018A">
      <w:pPr>
        <w:widowControl w:val="0"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br/>
      </w:r>
      <w:r w:rsidRPr="00AB018A">
        <w:rPr>
          <w:rFonts w:ascii="Times New Roman" w:eastAsia="Times New Roman" w:hAnsi="Times New Roman" w:cs="Times New Roman"/>
          <w:bCs/>
          <w:sz w:val="28"/>
          <w:szCs w:val="28"/>
        </w:rPr>
        <w:t>СТЕЧЕНСКИЙ СЕЛЬСКИЙ СОВЕТ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 НАРОДНЫХ ДЕПУТАТОВ</w:t>
      </w:r>
    </w:p>
    <w:p w:rsidR="00AB018A" w:rsidRPr="00AB018A" w:rsidRDefault="00AB018A" w:rsidP="00AB018A">
      <w:pPr>
        <w:widowControl w:val="0"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ПОГАРСКОГО РАЙОНА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br/>
        <w:t>БРЯНСКОЙ ОБЛАСТИ</w:t>
      </w:r>
    </w:p>
    <w:p w:rsidR="00AB018A" w:rsidRPr="00AB018A" w:rsidRDefault="00AB018A" w:rsidP="00AB018A">
      <w:pPr>
        <w:widowControl w:val="0"/>
        <w:shd w:val="clear" w:color="auto" w:fill="FFFFFF"/>
        <w:spacing w:line="223" w:lineRule="auto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AB018A" w:rsidRPr="00AB018A" w:rsidRDefault="00AB018A" w:rsidP="00AB018A">
      <w:pPr>
        <w:widowControl w:val="0"/>
        <w:shd w:val="clear" w:color="auto" w:fill="FFFFFF"/>
        <w:spacing w:line="223" w:lineRule="auto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AB018A" w:rsidRPr="00AB018A" w:rsidRDefault="00AB018A" w:rsidP="00AB018A">
      <w:pPr>
        <w:widowControl w:val="0"/>
        <w:shd w:val="clear" w:color="auto" w:fill="FFFFFF"/>
        <w:spacing w:line="223" w:lineRule="auto"/>
        <w:jc w:val="center"/>
        <w:rPr>
          <w:rFonts w:ascii="Times New Roman" w:eastAsia="Book Antiqua" w:hAnsi="Times New Roman" w:cs="Times New Roman"/>
          <w:sz w:val="28"/>
          <w:szCs w:val="28"/>
        </w:rPr>
      </w:pPr>
      <w:r w:rsidRPr="00AB018A">
        <w:rPr>
          <w:rFonts w:ascii="Times New Roman" w:eastAsia="Book Antiqua" w:hAnsi="Times New Roman" w:cs="Times New Roman"/>
          <w:sz w:val="28"/>
          <w:szCs w:val="28"/>
        </w:rPr>
        <w:t>РЕШЕНИЕ</w:t>
      </w:r>
    </w:p>
    <w:p w:rsidR="00AB018A" w:rsidRPr="00AB018A" w:rsidRDefault="00AB018A" w:rsidP="00AB018A">
      <w:pPr>
        <w:widowControl w:val="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от 08.10.2019года № 3/141</w:t>
      </w:r>
    </w:p>
    <w:p w:rsidR="00AB018A" w:rsidRPr="00AB018A" w:rsidRDefault="00AB018A" w:rsidP="00AB018A">
      <w:pPr>
        <w:widowControl w:val="0"/>
        <w:shd w:val="clear" w:color="auto" w:fill="FFFFFF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B018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B018A">
        <w:rPr>
          <w:rFonts w:ascii="Times New Roman" w:eastAsia="Times New Roman" w:hAnsi="Times New Roman" w:cs="Times New Roman"/>
          <w:sz w:val="28"/>
          <w:szCs w:val="28"/>
        </w:rPr>
        <w:t>течна</w:t>
      </w:r>
      <w:proofErr w:type="spellEnd"/>
    </w:p>
    <w:p w:rsidR="00AB018A" w:rsidRPr="00AB018A" w:rsidRDefault="00AB018A" w:rsidP="00AB018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Решение № 3/137 от 20.08.2019г «Об утверждении  Положения  об оплате труда ответственного  по ведению  воинского</w:t>
      </w: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учета, осуществляющего первичный воинский учет на территориях, где отсутствуют военные комиссариаты»</w:t>
      </w: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B018A" w:rsidRPr="00AB018A" w:rsidRDefault="00AB018A" w:rsidP="00AB018A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постановлением Правительства Брянской области от 23.09.2019 №440-п «Об индексации заработной платы работников государственных учреждений Брянской области с 01 октября 2019года», Постановлением Правительства РФ от 29.04.2006г.  №258 «О субвенциях на осуществление полномочий по первичному воинскому учету на территориях, где отсутствуют военные комиссариаты</w:t>
      </w:r>
    </w:p>
    <w:p w:rsidR="00AB018A" w:rsidRPr="00AB018A" w:rsidRDefault="00AB018A" w:rsidP="00AB018A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AB018A" w:rsidRPr="00AB018A" w:rsidRDefault="00AB018A" w:rsidP="00AB018A">
      <w:pPr>
        <w:shd w:val="clear" w:color="auto" w:fill="FFFFFF"/>
        <w:tabs>
          <w:tab w:val="left" w:pos="1439"/>
        </w:tabs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1. Произвести с 01 октября 2019года индексацию тарифных ставок, окладо</w:t>
      </w:r>
      <w:proofErr w:type="gramStart"/>
      <w:r w:rsidRPr="00AB018A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B018A">
        <w:rPr>
          <w:rFonts w:ascii="Times New Roman" w:eastAsia="Times New Roman" w:hAnsi="Times New Roman" w:cs="Times New Roman"/>
          <w:sz w:val="28"/>
          <w:szCs w:val="28"/>
        </w:rPr>
        <w:t>должностных окладов),ставок заработной платы на 4,3процента.</w:t>
      </w:r>
    </w:p>
    <w:p w:rsidR="00AB018A" w:rsidRPr="00AB018A" w:rsidRDefault="00AB018A" w:rsidP="00AB018A">
      <w:pPr>
        <w:shd w:val="clear" w:color="auto" w:fill="FFFFFF"/>
        <w:tabs>
          <w:tab w:val="left" w:pos="10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         2.  Приложение №1 изложить в новой редакции согласно п.1 к настоящему решению.</w:t>
      </w:r>
    </w:p>
    <w:p w:rsidR="00AB018A" w:rsidRPr="00AB018A" w:rsidRDefault="00AB018A" w:rsidP="00AB018A">
      <w:pPr>
        <w:widowControl w:val="0"/>
        <w:shd w:val="clear" w:color="auto" w:fill="FFFFFF"/>
        <w:tabs>
          <w:tab w:val="left" w:pos="5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 3.Настоящее решение распространяется на правоотношения, возникшие с 01.10.2019 года.</w:t>
      </w:r>
    </w:p>
    <w:p w:rsidR="00AB018A" w:rsidRPr="00AB018A" w:rsidRDefault="00AB018A" w:rsidP="00AB018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4. </w:t>
      </w:r>
      <w:proofErr w:type="gram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опубликовать в периодическом печатном СМИ «Сборник нормативных правовых актов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района» и разместить на официальном сайте администрации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Погарского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в сети Интернет.</w:t>
      </w:r>
      <w:proofErr w:type="gramEnd"/>
    </w:p>
    <w:p w:rsidR="00AB018A" w:rsidRPr="00AB018A" w:rsidRDefault="00AB018A" w:rsidP="00AB018A">
      <w:pPr>
        <w:tabs>
          <w:tab w:val="num" w:pos="42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AB018A" w:rsidRPr="00AB018A" w:rsidRDefault="00AB018A" w:rsidP="00AB018A">
      <w:pPr>
        <w:tabs>
          <w:tab w:val="num" w:pos="42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tabs>
          <w:tab w:val="num" w:pos="42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tabs>
          <w:tab w:val="num" w:pos="42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widowControl w:val="0"/>
        <w:shd w:val="clear" w:color="auto" w:fill="FFFFFF"/>
        <w:tabs>
          <w:tab w:val="left" w:pos="7063"/>
        </w:tabs>
        <w:spacing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B018A">
        <w:rPr>
          <w:rFonts w:ascii="Times New Roman" w:eastAsia="Times New Roman" w:hAnsi="Times New Roman" w:cs="Times New Roman"/>
          <w:sz w:val="28"/>
          <w:szCs w:val="28"/>
        </w:rPr>
        <w:t>Стеченского</w:t>
      </w:r>
      <w:proofErr w:type="spellEnd"/>
    </w:p>
    <w:p w:rsidR="00AB018A" w:rsidRPr="00AB018A" w:rsidRDefault="00AB018A" w:rsidP="00AB018A">
      <w:pPr>
        <w:widowControl w:val="0"/>
        <w:shd w:val="clear" w:color="auto" w:fill="FFFFFF"/>
        <w:tabs>
          <w:tab w:val="left" w:pos="3810"/>
        </w:tabs>
        <w:spacing w:line="21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18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B01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Ермощенко С.А.</w:t>
      </w: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Default="00AB018A" w:rsidP="00AB018A">
      <w:pPr>
        <w:suppressAutoHyphens w:val="0"/>
        <w:ind w:firstLine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Default="00AB018A" w:rsidP="00AB018A">
      <w:pPr>
        <w:suppressAutoHyphens w:val="0"/>
        <w:ind w:firstLine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Default="00AB018A" w:rsidP="00AB018A">
      <w:pPr>
        <w:suppressAutoHyphens w:val="0"/>
        <w:ind w:firstLine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ind w:firstLine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1</w:t>
      </w:r>
    </w:p>
    <w:p w:rsidR="00AB018A" w:rsidRPr="00AB018A" w:rsidRDefault="00AB018A" w:rsidP="00AB018A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Решению </w:t>
      </w:r>
      <w:proofErr w:type="spell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Стеченского</w:t>
      </w:r>
      <w:proofErr w:type="spell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</w:t>
      </w:r>
    </w:p>
    <w:p w:rsidR="00AB018A" w:rsidRPr="00AB018A" w:rsidRDefault="00AB018A" w:rsidP="00AB018A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народных депутатов  №3/141 от 08.10.2019г</w:t>
      </w:r>
    </w:p>
    <w:p w:rsidR="00AB018A" w:rsidRPr="00AB018A" w:rsidRDefault="00AB018A" w:rsidP="00AB018A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внесении изменений в Решение № 3/137 от 20.08.2019г «Об утверждении  Положения  об оплате труда ответственного  по ведению  воинского</w:t>
      </w:r>
    </w:p>
    <w:p w:rsidR="00AB018A" w:rsidRPr="00AB018A" w:rsidRDefault="00AB018A" w:rsidP="00AB018A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учета, осуществляющего первичный воинский учет на территориях, где отсутствуют военные комиссариаты»</w:t>
      </w:r>
    </w:p>
    <w:p w:rsidR="00AB018A" w:rsidRPr="00AB018A" w:rsidRDefault="00AB018A" w:rsidP="00AB018A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widowControl w:val="0"/>
        <w:suppressAutoHyphens w:val="0"/>
        <w:ind w:left="2832" w:firstLine="184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B018A" w:rsidRPr="00AB018A" w:rsidRDefault="00AB018A" w:rsidP="00AB018A">
      <w:pPr>
        <w:widowControl w:val="0"/>
        <w:suppressAutoHyphens w:val="0"/>
        <w:ind w:left="2832" w:firstLine="184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 об оплате  труда</w:t>
      </w:r>
    </w:p>
    <w:p w:rsidR="00AB018A" w:rsidRPr="00AB018A" w:rsidRDefault="00AB018A" w:rsidP="00AB018A">
      <w:pPr>
        <w:widowControl w:val="0"/>
        <w:suppressAutoHyphens w:val="0"/>
        <w:ind w:left="2832" w:firstLine="184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ответственного</w:t>
      </w:r>
      <w:proofErr w:type="gramEnd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ведению  воинского</w:t>
      </w:r>
    </w:p>
    <w:p w:rsidR="00AB018A" w:rsidRPr="00AB018A" w:rsidRDefault="00AB018A" w:rsidP="00AB018A">
      <w:pPr>
        <w:widowControl w:val="0"/>
        <w:suppressAutoHyphens w:val="0"/>
        <w:ind w:left="2832" w:firstLine="184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учета, осуществляющего </w:t>
      </w:r>
      <w:proofErr w:type="gramStart"/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первичный</w:t>
      </w:r>
      <w:proofErr w:type="gramEnd"/>
    </w:p>
    <w:p w:rsidR="00AB018A" w:rsidRPr="00AB018A" w:rsidRDefault="00AB018A" w:rsidP="00AB018A">
      <w:pPr>
        <w:widowControl w:val="0"/>
        <w:suppressAutoHyphens w:val="0"/>
        <w:ind w:left="2832" w:firstLine="184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воинский учет на территориях, где</w:t>
      </w:r>
    </w:p>
    <w:p w:rsidR="00AB018A" w:rsidRPr="00AB018A" w:rsidRDefault="00AB018A" w:rsidP="00AB018A">
      <w:pPr>
        <w:widowControl w:val="0"/>
        <w:suppressAutoHyphens w:val="0"/>
        <w:ind w:left="2832" w:firstLine="184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отсутствуют военные комиссариаты </w:t>
      </w:r>
    </w:p>
    <w:p w:rsidR="00AB018A" w:rsidRPr="00AB018A" w:rsidRDefault="00AB018A" w:rsidP="00AB018A">
      <w:pPr>
        <w:widowControl w:val="0"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widowControl w:val="0"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widowControl w:val="0"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01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Оклад (должностной оклад) </w:t>
      </w:r>
      <w:r w:rsidRPr="00AB01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ответственного по ведению воинского учета, осуществляющего первичный воинский учет на территориях, где отсутствуют военные комиссариаты</w:t>
      </w:r>
    </w:p>
    <w:p w:rsidR="00AB018A" w:rsidRPr="00AB018A" w:rsidRDefault="00AB018A" w:rsidP="00AB018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3191"/>
      </w:tblGrid>
      <w:tr w:rsidR="00AB018A" w:rsidRPr="00AB018A" w:rsidTr="00284510">
        <w:tc>
          <w:tcPr>
            <w:tcW w:w="67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Оклад </w:t>
            </w:r>
          </w:p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(должностной оклад), </w:t>
            </w:r>
          </w:p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рублях</w:t>
            </w:r>
          </w:p>
        </w:tc>
      </w:tr>
      <w:tr w:rsidR="00AB018A" w:rsidRPr="00AB018A" w:rsidTr="00284510">
        <w:trPr>
          <w:trHeight w:val="332"/>
        </w:trPr>
        <w:tc>
          <w:tcPr>
            <w:tcW w:w="67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  <w:proofErr w:type="gramEnd"/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ведению воинского учета</w:t>
            </w:r>
          </w:p>
        </w:tc>
        <w:tc>
          <w:tcPr>
            <w:tcW w:w="3191" w:type="dxa"/>
            <w:shd w:val="clear" w:color="auto" w:fill="auto"/>
          </w:tcPr>
          <w:p w:rsidR="00AB018A" w:rsidRPr="00AB018A" w:rsidRDefault="00AB018A" w:rsidP="00AB018A">
            <w:pPr>
              <w:tabs>
                <w:tab w:val="left" w:pos="198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01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3283</w:t>
            </w:r>
          </w:p>
        </w:tc>
      </w:tr>
    </w:tbl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Pr="00AB018A" w:rsidRDefault="00AB018A" w:rsidP="00AB018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p w:rsidR="00AB018A" w:rsidRDefault="00AB018A"/>
    <w:sectPr w:rsidR="00AB018A" w:rsidSect="00126557"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E63"/>
    <w:multiLevelType w:val="singleLevel"/>
    <w:tmpl w:val="71CC0DE0"/>
    <w:lvl w:ilvl="0">
      <w:start w:val="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A"/>
    <w:rsid w:val="002F34F7"/>
    <w:rsid w:val="00393961"/>
    <w:rsid w:val="00885885"/>
    <w:rsid w:val="00AB018A"/>
    <w:rsid w:val="00BF23DF"/>
    <w:rsid w:val="00C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B01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AB018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AB018A"/>
    <w:pPr>
      <w:shd w:val="clear" w:color="auto" w:fill="FFFFFF"/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AB01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B01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AB018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AB018A"/>
    <w:pPr>
      <w:shd w:val="clear" w:color="auto" w:fill="FFFFFF"/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AB01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2019-10-24T07:39:00Z</dcterms:created>
  <dcterms:modified xsi:type="dcterms:W3CDTF">2019-11-18T12:25:00Z</dcterms:modified>
</cp:coreProperties>
</file>