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EE" w:rsidRPr="003771EE" w:rsidRDefault="003771EE" w:rsidP="003771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71EE">
        <w:rPr>
          <w:rFonts w:ascii="Times New Roman" w:hAnsi="Times New Roman"/>
          <w:sz w:val="28"/>
          <w:szCs w:val="28"/>
        </w:rPr>
        <w:t>РОССИЙСКАЯ  ФЕДЕРАЦИЯ</w:t>
      </w:r>
    </w:p>
    <w:p w:rsidR="003771EE" w:rsidRPr="003771EE" w:rsidRDefault="003771EE" w:rsidP="003771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71EE">
        <w:rPr>
          <w:rFonts w:ascii="Times New Roman" w:hAnsi="Times New Roman"/>
          <w:sz w:val="28"/>
          <w:szCs w:val="28"/>
        </w:rPr>
        <w:t>ГЕТУНОВСКАЯ  СЕЛЬСКАЯ АДМИНИСТРАЦИЯ</w:t>
      </w:r>
    </w:p>
    <w:p w:rsidR="003771EE" w:rsidRPr="003771EE" w:rsidRDefault="003771EE" w:rsidP="003771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71EE">
        <w:rPr>
          <w:rFonts w:ascii="Times New Roman" w:hAnsi="Times New Roman"/>
          <w:sz w:val="28"/>
          <w:szCs w:val="28"/>
        </w:rPr>
        <w:t>ПОГАРСКОГО РАЙОНА  БРЯНСКОЙ ОБЛАСТИ</w:t>
      </w:r>
    </w:p>
    <w:p w:rsidR="003771EE" w:rsidRPr="003771EE" w:rsidRDefault="003771EE" w:rsidP="003771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71EE" w:rsidRDefault="003771EE" w:rsidP="003771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771EE">
        <w:rPr>
          <w:rFonts w:ascii="Times New Roman" w:hAnsi="Times New Roman"/>
          <w:sz w:val="28"/>
          <w:szCs w:val="28"/>
        </w:rPr>
        <w:t>П О С Т А Н О В Л Е Н И Е</w:t>
      </w:r>
    </w:p>
    <w:p w:rsidR="003771EE" w:rsidRDefault="003771EE" w:rsidP="003771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71EE" w:rsidRPr="003771EE" w:rsidRDefault="003771EE" w:rsidP="003771EE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71EE" w:rsidRPr="003771EE" w:rsidRDefault="003771EE" w:rsidP="003771EE">
      <w:pPr>
        <w:pStyle w:val="a3"/>
        <w:rPr>
          <w:rFonts w:ascii="Times New Roman" w:hAnsi="Times New Roman"/>
          <w:sz w:val="24"/>
          <w:szCs w:val="24"/>
        </w:rPr>
      </w:pPr>
      <w:r w:rsidRPr="003771EE">
        <w:rPr>
          <w:rFonts w:ascii="Times New Roman" w:hAnsi="Times New Roman"/>
          <w:sz w:val="24"/>
          <w:szCs w:val="24"/>
        </w:rPr>
        <w:t>от 25.09.2014 г. № 31 а</w:t>
      </w:r>
    </w:p>
    <w:p w:rsidR="003771EE" w:rsidRPr="003771EE" w:rsidRDefault="003771EE" w:rsidP="003771EE">
      <w:pPr>
        <w:pStyle w:val="a3"/>
        <w:rPr>
          <w:rFonts w:ascii="Times New Roman" w:hAnsi="Times New Roman"/>
          <w:sz w:val="24"/>
          <w:szCs w:val="24"/>
        </w:rPr>
      </w:pPr>
      <w:r w:rsidRPr="003771EE">
        <w:rPr>
          <w:rFonts w:ascii="Times New Roman" w:hAnsi="Times New Roman"/>
          <w:sz w:val="24"/>
          <w:szCs w:val="24"/>
        </w:rPr>
        <w:t>п. Гетуновка</w:t>
      </w:r>
    </w:p>
    <w:p w:rsidR="003771EE" w:rsidRDefault="003771EE" w:rsidP="003771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55081"/>
          <w:sz w:val="28"/>
          <w:szCs w:val="28"/>
          <w:lang w:eastAsia="ru-RU"/>
        </w:rPr>
      </w:pPr>
      <w:r>
        <w:rPr>
          <w:rFonts w:ascii="Times New Roman" w:hAnsi="Times New Roman"/>
          <w:color w:val="355081"/>
          <w:sz w:val="28"/>
          <w:szCs w:val="28"/>
          <w:lang w:eastAsia="ru-RU"/>
        </w:rPr>
        <w:t>Об утверждении Порядка осуществления контроля за соответствием расходов муниципальных служащих, их супругов и несовершеннолетних детей их доходам администрации Гетуновского сельского поселения.</w:t>
      </w:r>
    </w:p>
    <w:p w:rsidR="003771EE" w:rsidRDefault="003771EE" w:rsidP="003771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55081"/>
          <w:sz w:val="28"/>
          <w:szCs w:val="28"/>
          <w:lang w:eastAsia="ru-RU"/>
        </w:rPr>
      </w:pPr>
      <w:r>
        <w:rPr>
          <w:rFonts w:ascii="Times New Roman" w:hAnsi="Times New Roman"/>
          <w:color w:val="355081"/>
          <w:sz w:val="28"/>
          <w:szCs w:val="28"/>
          <w:lang w:eastAsia="ru-RU"/>
        </w:rPr>
        <w:t xml:space="preserve">В соответствии со ст. 15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color w:val="355081"/>
            <w:sz w:val="28"/>
            <w:szCs w:val="28"/>
            <w:lang w:eastAsia="ru-RU"/>
          </w:rPr>
          <w:t>2007 г</w:t>
        </w:r>
      </w:smartTag>
      <w:r>
        <w:rPr>
          <w:rFonts w:ascii="Times New Roman" w:hAnsi="Times New Roman"/>
          <w:color w:val="355081"/>
          <w:sz w:val="28"/>
          <w:szCs w:val="28"/>
          <w:lang w:eastAsia="ru-RU"/>
        </w:rPr>
        <w:t xml:space="preserve">. №25-ФЗ «О муниципальной службе в Российской Федерации», ст. 8.1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color w:val="355081"/>
            <w:sz w:val="28"/>
            <w:szCs w:val="28"/>
            <w:lang w:eastAsia="ru-RU"/>
          </w:rPr>
          <w:t>2008 г</w:t>
        </w:r>
      </w:smartTag>
      <w:r>
        <w:rPr>
          <w:rFonts w:ascii="Times New Roman" w:hAnsi="Times New Roman"/>
          <w:color w:val="355081"/>
          <w:sz w:val="28"/>
          <w:szCs w:val="28"/>
          <w:lang w:eastAsia="ru-RU"/>
        </w:rPr>
        <w:t>. № 273-ФЗ «О противодействии коррупции», Федеральным законом  от 03 декабря 2012г. № 230-ФЗ «О контроле за соответствием расходов лиц, замещающих государственные должности, и иных лиц их доходам», администрация Гетуновского сельского поселения</w:t>
      </w:r>
    </w:p>
    <w:p w:rsidR="003771EE" w:rsidRDefault="003771EE" w:rsidP="003771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55081"/>
          <w:sz w:val="28"/>
          <w:szCs w:val="28"/>
          <w:lang w:eastAsia="ru-RU"/>
        </w:rPr>
      </w:pPr>
      <w:r>
        <w:rPr>
          <w:rFonts w:ascii="Times New Roman" w:hAnsi="Times New Roman"/>
          <w:color w:val="355081"/>
          <w:sz w:val="28"/>
          <w:szCs w:val="28"/>
          <w:lang w:eastAsia="ru-RU"/>
        </w:rPr>
        <w:t>ПОСТАНОВЛЯЕТ:</w:t>
      </w:r>
    </w:p>
    <w:p w:rsidR="003771EE" w:rsidRDefault="003771EE" w:rsidP="003771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55081"/>
          <w:sz w:val="28"/>
          <w:szCs w:val="28"/>
          <w:lang w:eastAsia="ru-RU"/>
        </w:rPr>
      </w:pPr>
      <w:r>
        <w:rPr>
          <w:rFonts w:ascii="Times New Roman" w:hAnsi="Times New Roman"/>
          <w:color w:val="355081"/>
          <w:sz w:val="28"/>
          <w:szCs w:val="28"/>
          <w:lang w:eastAsia="ru-RU"/>
        </w:rPr>
        <w:t> 1. Утвердить Порядок осуществления контроля за соответствием расходов муниципальных служащих, их супругов и несовершеннолетних детей их доходам администрации Гетуновского сельского поселения(прилагается).</w:t>
      </w:r>
    </w:p>
    <w:p w:rsidR="003771EE" w:rsidRDefault="003771EE" w:rsidP="003771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55081"/>
          <w:sz w:val="28"/>
          <w:szCs w:val="28"/>
          <w:lang w:eastAsia="ru-RU"/>
        </w:rPr>
      </w:pPr>
      <w:r>
        <w:rPr>
          <w:rFonts w:ascii="Times New Roman" w:hAnsi="Times New Roman"/>
          <w:color w:val="355081"/>
          <w:sz w:val="28"/>
          <w:szCs w:val="28"/>
          <w:lang w:eastAsia="ru-RU"/>
        </w:rPr>
        <w:t> 2. Настоящее Постановление вступает в силу со дня его подписания.</w:t>
      </w:r>
    </w:p>
    <w:p w:rsidR="003771EE" w:rsidRDefault="003771EE" w:rsidP="003771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55081"/>
          <w:sz w:val="28"/>
          <w:szCs w:val="28"/>
          <w:lang w:eastAsia="ru-RU"/>
        </w:rPr>
      </w:pPr>
      <w:r>
        <w:rPr>
          <w:rFonts w:ascii="Times New Roman" w:hAnsi="Times New Roman"/>
          <w:color w:val="355081"/>
          <w:sz w:val="28"/>
          <w:szCs w:val="28"/>
          <w:lang w:eastAsia="ru-RU"/>
        </w:rPr>
        <w:t xml:space="preserve"> 3.Контроль за исполнением настоящего постановления оставляю за собой.</w:t>
      </w:r>
    </w:p>
    <w:p w:rsidR="003771EE" w:rsidRDefault="003771EE" w:rsidP="003771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55081"/>
          <w:sz w:val="28"/>
          <w:szCs w:val="28"/>
          <w:lang w:eastAsia="ru-RU"/>
        </w:rPr>
      </w:pPr>
    </w:p>
    <w:p w:rsidR="003771EE" w:rsidRDefault="003771EE" w:rsidP="003771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55081"/>
          <w:sz w:val="28"/>
          <w:szCs w:val="28"/>
          <w:lang w:eastAsia="ru-RU"/>
        </w:rPr>
      </w:pPr>
    </w:p>
    <w:p w:rsidR="003771EE" w:rsidRDefault="003771EE" w:rsidP="003771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55081"/>
          <w:sz w:val="28"/>
          <w:szCs w:val="28"/>
          <w:lang w:eastAsia="ru-RU"/>
        </w:rPr>
      </w:pPr>
      <w:r>
        <w:rPr>
          <w:rFonts w:ascii="Times New Roman" w:hAnsi="Times New Roman"/>
          <w:color w:val="355081"/>
          <w:sz w:val="28"/>
          <w:szCs w:val="28"/>
          <w:lang w:eastAsia="ru-RU"/>
        </w:rPr>
        <w:t>Глава Гетуновского</w:t>
      </w:r>
    </w:p>
    <w:p w:rsidR="003771EE" w:rsidRDefault="003771EE" w:rsidP="003771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55081"/>
          <w:sz w:val="28"/>
          <w:szCs w:val="28"/>
          <w:lang w:eastAsia="ru-RU"/>
        </w:rPr>
      </w:pPr>
      <w:r>
        <w:rPr>
          <w:rFonts w:ascii="Times New Roman" w:hAnsi="Times New Roman"/>
          <w:color w:val="355081"/>
          <w:sz w:val="28"/>
          <w:szCs w:val="28"/>
          <w:lang w:eastAsia="ru-RU"/>
        </w:rPr>
        <w:t>сельского поселения                                              П.А.Приходько</w:t>
      </w:r>
    </w:p>
    <w:p w:rsidR="003771EE" w:rsidRDefault="003771EE" w:rsidP="003771E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355081"/>
          <w:sz w:val="28"/>
          <w:szCs w:val="28"/>
          <w:lang w:eastAsia="ru-RU"/>
        </w:rPr>
      </w:pPr>
    </w:p>
    <w:p w:rsidR="003771EE" w:rsidRDefault="003771EE" w:rsidP="003771EE"/>
    <w:p w:rsidR="00D26276" w:rsidRDefault="00D26276"/>
    <w:sectPr w:rsidR="00D26276" w:rsidSect="007F5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7B"/>
    <w:rsid w:val="003771EE"/>
    <w:rsid w:val="005F657B"/>
    <w:rsid w:val="007F56A1"/>
    <w:rsid w:val="00D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D662-9E7F-4455-B042-2D584FA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1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2017-05-02T09:52:00Z</dcterms:created>
  <dcterms:modified xsi:type="dcterms:W3CDTF">2017-05-02T09:53:00Z</dcterms:modified>
</cp:coreProperties>
</file>