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  <w:proofErr w:type="gramEnd"/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ГЕТУНОВСКАЯ  СЕЛЬСКАЯ</w:t>
      </w:r>
      <w:proofErr w:type="gramEnd"/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ПОГАРСКОГО </w:t>
      </w:r>
      <w:proofErr w:type="gramStart"/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БРЯНСКОЙ</w:t>
      </w:r>
      <w:proofErr w:type="gramEnd"/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14.12.2016 г. № 40</w:t>
      </w: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Гетуновка</w:t>
      </w:r>
      <w:proofErr w:type="spellEnd"/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075BB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паспорта безопасности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075BB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 </w:t>
      </w:r>
      <w:proofErr w:type="spellStart"/>
      <w:r w:rsidRPr="003075BB">
        <w:rPr>
          <w:rFonts w:ascii="Times New Roman" w:hAnsi="Times New Roman" w:cs="Times New Roman"/>
          <w:sz w:val="24"/>
          <w:szCs w:val="24"/>
          <w:lang w:eastAsia="ru-RU"/>
        </w:rPr>
        <w:t>Гетуновского</w:t>
      </w:r>
      <w:proofErr w:type="spellEnd"/>
      <w:proofErr w:type="gramEnd"/>
      <w:r w:rsidRPr="003075B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075BB" w:rsidRPr="003075BB" w:rsidRDefault="003075BB" w:rsidP="003075BB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075BB">
        <w:rPr>
          <w:rFonts w:ascii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Брянской области</w:t>
      </w:r>
      <w:r w:rsidRPr="003075B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075BB" w:rsidRPr="003075BB" w:rsidRDefault="003075BB" w:rsidP="003075BB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соответствии с приказом МЧС России от 25 октября 2004 года № 484                        </w:t>
      </w:r>
      <w:proofErr w:type="gramStart"/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типового паспорта безопасности территорий субъектов Российской Федерации и муниципальных образований», Указом Президента РФ от 11.07.2004 г. </w:t>
      </w: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>№ 868 «Вопросы Министерства РФ по делам гражданской обороны, чрезвычайным ситуациям и ликвидации последствий стихийных бедствий»,</w:t>
      </w: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паспорт безопасности территории </w:t>
      </w:r>
      <w:proofErr w:type="spellStart"/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Гетуновского</w:t>
      </w:r>
      <w:proofErr w:type="spellEnd"/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3075BB" w:rsidRPr="003075BB" w:rsidRDefault="003075BB" w:rsidP="003075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Брянской области.</w:t>
      </w:r>
    </w:p>
    <w:p w:rsidR="003075BB" w:rsidRPr="003075BB" w:rsidRDefault="003075BB" w:rsidP="003075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gramStart"/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 данного</w:t>
      </w:r>
      <w:proofErr w:type="gramEnd"/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3075BB" w:rsidRPr="003075BB" w:rsidRDefault="003075BB" w:rsidP="003075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постановление</w:t>
      </w:r>
      <w:proofErr w:type="gramEnd"/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официального обнародования.</w:t>
      </w: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Гетуновского</w:t>
      </w:r>
      <w:proofErr w:type="spellEnd"/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0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        П.А Приходько</w:t>
      </w:r>
    </w:p>
    <w:p w:rsidR="003075BB" w:rsidRPr="003075BB" w:rsidRDefault="003075BB" w:rsidP="003075BB"/>
    <w:p w:rsidR="003075BB" w:rsidRPr="003075BB" w:rsidRDefault="003075BB" w:rsidP="003075BB"/>
    <w:p w:rsidR="003075BB" w:rsidRPr="003075BB" w:rsidRDefault="003075BB" w:rsidP="003075BB"/>
    <w:p w:rsidR="003075BB" w:rsidRPr="003075BB" w:rsidRDefault="003075BB" w:rsidP="003075BB"/>
    <w:p w:rsidR="003075BB" w:rsidRPr="003075BB" w:rsidRDefault="003075BB" w:rsidP="003075BB"/>
    <w:p w:rsidR="003075BB" w:rsidRPr="003075BB" w:rsidRDefault="003075BB" w:rsidP="003075BB"/>
    <w:p w:rsidR="003075BB" w:rsidRPr="003075BB" w:rsidRDefault="003075BB" w:rsidP="003075BB"/>
    <w:p w:rsidR="003075BB" w:rsidRPr="003075BB" w:rsidRDefault="003075BB" w:rsidP="00307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</w:rPr>
        <w:t xml:space="preserve">                                            </w:t>
      </w:r>
      <w:r w:rsidRPr="003075BB">
        <w:rPr>
          <w:rFonts w:ascii="Times New Roman" w:hAnsi="Times New Roman" w:cs="Times New Roman"/>
          <w:sz w:val="24"/>
          <w:szCs w:val="24"/>
        </w:rPr>
        <w:t>Утверждаю:</w:t>
      </w:r>
    </w:p>
    <w:p w:rsidR="003075BB" w:rsidRPr="003075BB" w:rsidRDefault="003075BB" w:rsidP="00307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BB" w:rsidRPr="003075BB" w:rsidRDefault="003075BB" w:rsidP="00307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075B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075BB" w:rsidRPr="003075BB" w:rsidRDefault="003075BB" w:rsidP="00307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П.А.Приходько</w:t>
      </w:r>
      <w:proofErr w:type="spellEnd"/>
    </w:p>
    <w:p w:rsidR="003075BB" w:rsidRPr="003075BB" w:rsidRDefault="003075BB" w:rsidP="003075BB">
      <w:pPr>
        <w:rPr>
          <w:rFonts w:ascii="Times New Roman" w:hAnsi="Times New Roman" w:cs="Times New Roman"/>
          <w:b/>
          <w:sz w:val="84"/>
          <w:szCs w:val="84"/>
        </w:rPr>
      </w:pPr>
    </w:p>
    <w:p w:rsidR="003075BB" w:rsidRPr="003075BB" w:rsidRDefault="003075BB" w:rsidP="003075BB">
      <w:pPr>
        <w:jc w:val="center"/>
        <w:rPr>
          <w:rFonts w:ascii="Times New Roman" w:hAnsi="Times New Roman" w:cs="Times New Roman"/>
          <w:b/>
          <w:sz w:val="84"/>
          <w:szCs w:val="84"/>
        </w:rPr>
      </w:pPr>
    </w:p>
    <w:p w:rsidR="003075BB" w:rsidRPr="003075BB" w:rsidRDefault="003075BB" w:rsidP="003075BB">
      <w:pPr>
        <w:jc w:val="center"/>
        <w:rPr>
          <w:rFonts w:ascii="Times New Roman" w:hAnsi="Times New Roman" w:cs="Times New Roman"/>
          <w:b/>
          <w:sz w:val="84"/>
          <w:szCs w:val="84"/>
        </w:rPr>
      </w:pPr>
    </w:p>
    <w:p w:rsidR="003075BB" w:rsidRPr="003075BB" w:rsidRDefault="003075BB" w:rsidP="003075B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075BB">
        <w:rPr>
          <w:rFonts w:ascii="Times New Roman" w:hAnsi="Times New Roman" w:cs="Times New Roman"/>
          <w:b/>
          <w:sz w:val="72"/>
          <w:szCs w:val="72"/>
        </w:rPr>
        <w:t>Расчетно-пояснительная</w:t>
      </w:r>
    </w:p>
    <w:p w:rsidR="003075BB" w:rsidRPr="003075BB" w:rsidRDefault="003075BB" w:rsidP="003075B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3075BB">
        <w:rPr>
          <w:rFonts w:ascii="Times New Roman" w:hAnsi="Times New Roman" w:cs="Times New Roman"/>
          <w:b/>
          <w:sz w:val="72"/>
          <w:szCs w:val="72"/>
        </w:rPr>
        <w:t>записка</w:t>
      </w:r>
      <w:proofErr w:type="gramEnd"/>
    </w:p>
    <w:p w:rsidR="003075BB" w:rsidRPr="003075BB" w:rsidRDefault="003075BB" w:rsidP="003075BB">
      <w:pPr>
        <w:jc w:val="center"/>
        <w:rPr>
          <w:rFonts w:ascii="Times New Roman" w:hAnsi="Times New Roman" w:cs="Times New Roman"/>
          <w:b/>
          <w:sz w:val="84"/>
          <w:szCs w:val="84"/>
        </w:rPr>
      </w:pPr>
    </w:p>
    <w:p w:rsidR="003075BB" w:rsidRPr="003075BB" w:rsidRDefault="003075BB" w:rsidP="003075BB">
      <w:pPr>
        <w:tabs>
          <w:tab w:val="left" w:pos="4305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3075BB">
        <w:rPr>
          <w:rFonts w:ascii="Times New Roman" w:hAnsi="Times New Roman" w:cs="Times New Roman"/>
          <w:sz w:val="36"/>
          <w:szCs w:val="36"/>
        </w:rPr>
        <w:t>к</w:t>
      </w:r>
      <w:proofErr w:type="gramEnd"/>
      <w:r w:rsidRPr="003075BB">
        <w:rPr>
          <w:rFonts w:ascii="Times New Roman" w:hAnsi="Times New Roman" w:cs="Times New Roman"/>
          <w:sz w:val="36"/>
          <w:szCs w:val="36"/>
        </w:rPr>
        <w:t xml:space="preserve"> паспорту безопасности </w:t>
      </w:r>
      <w:proofErr w:type="spellStart"/>
      <w:r w:rsidRPr="003075BB">
        <w:rPr>
          <w:rFonts w:ascii="Times New Roman" w:hAnsi="Times New Roman" w:cs="Times New Roman"/>
          <w:sz w:val="36"/>
          <w:szCs w:val="36"/>
        </w:rPr>
        <w:t>Гетуновского</w:t>
      </w:r>
      <w:proofErr w:type="spellEnd"/>
      <w:r w:rsidRPr="003075BB">
        <w:rPr>
          <w:rFonts w:ascii="Times New Roman" w:hAnsi="Times New Roman" w:cs="Times New Roman"/>
          <w:sz w:val="36"/>
          <w:szCs w:val="36"/>
        </w:rPr>
        <w:t xml:space="preserve"> сельского поселения </w:t>
      </w:r>
      <w:proofErr w:type="spellStart"/>
      <w:r w:rsidRPr="003075BB">
        <w:rPr>
          <w:rFonts w:ascii="Times New Roman" w:hAnsi="Times New Roman" w:cs="Times New Roman"/>
          <w:sz w:val="36"/>
          <w:szCs w:val="36"/>
        </w:rPr>
        <w:t>Погарского</w:t>
      </w:r>
      <w:proofErr w:type="spellEnd"/>
      <w:r w:rsidRPr="003075BB">
        <w:rPr>
          <w:rFonts w:ascii="Times New Roman" w:hAnsi="Times New Roman" w:cs="Times New Roman"/>
          <w:sz w:val="36"/>
          <w:szCs w:val="36"/>
        </w:rPr>
        <w:t xml:space="preserve"> района Брянской области </w:t>
      </w:r>
    </w:p>
    <w:p w:rsidR="003075BB" w:rsidRPr="003075BB" w:rsidRDefault="003075BB" w:rsidP="003075BB">
      <w:pPr>
        <w:jc w:val="center"/>
        <w:rPr>
          <w:sz w:val="96"/>
          <w:szCs w:val="96"/>
        </w:rPr>
      </w:pPr>
    </w:p>
    <w:p w:rsidR="003075BB" w:rsidRPr="003075BB" w:rsidRDefault="003075BB" w:rsidP="003075BB">
      <w:pPr>
        <w:rPr>
          <w:sz w:val="96"/>
          <w:szCs w:val="96"/>
        </w:rPr>
      </w:pPr>
    </w:p>
    <w:p w:rsidR="003075BB" w:rsidRPr="003075BB" w:rsidRDefault="003075BB" w:rsidP="003075BB">
      <w:r w:rsidRPr="003075BB">
        <w:t xml:space="preserve">                                                                            </w:t>
      </w:r>
    </w:p>
    <w:p w:rsidR="003075BB" w:rsidRPr="003075BB" w:rsidRDefault="003075BB" w:rsidP="003075BB"/>
    <w:p w:rsidR="003075BB" w:rsidRPr="003075BB" w:rsidRDefault="003075BB" w:rsidP="003075BB"/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75BB">
        <w:rPr>
          <w:rFonts w:ascii="Times New Roman" w:hAnsi="Times New Roman" w:cs="Times New Roman"/>
          <w:sz w:val="32"/>
          <w:szCs w:val="32"/>
        </w:rPr>
        <w:t>Содержание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075BB" w:rsidRPr="003075BB" w:rsidRDefault="003075BB" w:rsidP="003075BB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1. Титульный лист…………………………………………………………………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>.1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2. Исполнители ……………………………………………………………………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>.2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3. Аннотация ………………………………………………………………………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>.3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4. Паспорт безопасности территории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района Брянской области………………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>.………………………..4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5. Задачи и цели оценки риска …………………………………………………………5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6. Климатические условия…………………………………………………………  6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7. Возможные воздействия чрезвычайных ситуаций техногенного и природного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характера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на функционирование объектов сельского поселения и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жизнедеятельность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населения…………………………………………………8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8. Основные опасности на территории поселения…………………………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>.9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9. Методология оценки риска, исходные данные и ограничения для определения 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степени риска ЧС……………………………………………………..12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10. Исходные данные и ограничения для определения степени риска ЧС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>13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11.Результаты оценки риска ЧС………………………………………………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>14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12. Краткая оценка возможной обстановки на территории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и объектов при возникновении крупных производственных аварий,   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катастроф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и стихийных бедствий…………………………………………..14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</w:rPr>
        <w:sectPr w:rsidR="003075BB" w:rsidRPr="003075BB" w:rsidSect="00186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5BB" w:rsidRPr="003075BB" w:rsidRDefault="003075BB" w:rsidP="003075BB"/>
    <w:p w:rsidR="003075BB" w:rsidRPr="003075BB" w:rsidRDefault="003075BB" w:rsidP="003075BB">
      <w:pPr>
        <w:rPr>
          <w:rFonts w:ascii="Times New Roman" w:hAnsi="Times New Roman" w:cs="Times New Roman"/>
          <w:b/>
          <w:sz w:val="36"/>
          <w:szCs w:val="36"/>
        </w:rPr>
      </w:pPr>
    </w:p>
    <w:p w:rsidR="003075BB" w:rsidRPr="003075BB" w:rsidRDefault="003075BB" w:rsidP="003075BB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5BB">
        <w:rPr>
          <w:rFonts w:ascii="Times New Roman" w:hAnsi="Times New Roman" w:cs="Times New Roman"/>
          <w:b/>
          <w:sz w:val="36"/>
          <w:szCs w:val="36"/>
        </w:rPr>
        <w:t>2.Список исполнителей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Гетуновской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Ю.И. Мурашко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Телефон: 9-33-34</w:t>
      </w: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sz w:val="24"/>
          <w:szCs w:val="24"/>
        </w:rPr>
      </w:pPr>
    </w:p>
    <w:p w:rsidR="003075BB" w:rsidRPr="003075BB" w:rsidRDefault="003075BB" w:rsidP="003075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75BB">
        <w:rPr>
          <w:rFonts w:ascii="Times New Roman" w:hAnsi="Times New Roman" w:cs="Times New Roman"/>
          <w:b/>
          <w:sz w:val="36"/>
          <w:szCs w:val="36"/>
        </w:rPr>
        <w:t>3.АННОТАЦИЯ</w:t>
      </w:r>
    </w:p>
    <w:p w:rsidR="003075BB" w:rsidRPr="003075BB" w:rsidRDefault="003075BB" w:rsidP="003075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5BB">
        <w:rPr>
          <w:rFonts w:ascii="Times New Roman" w:hAnsi="Times New Roman" w:cs="Times New Roman"/>
          <w:i/>
          <w:sz w:val="24"/>
          <w:szCs w:val="24"/>
        </w:rPr>
        <w:t xml:space="preserve">Паспорт безопасности </w:t>
      </w:r>
      <w:proofErr w:type="spellStart"/>
      <w:r w:rsidRPr="003075BB">
        <w:rPr>
          <w:rFonts w:ascii="Times New Roman" w:hAnsi="Times New Roman" w:cs="Times New Roman"/>
          <w:i/>
          <w:sz w:val="24"/>
          <w:szCs w:val="24"/>
        </w:rPr>
        <w:t>Гетуновского</w:t>
      </w:r>
      <w:proofErr w:type="spellEnd"/>
      <w:r w:rsidRPr="003075BB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</w:t>
      </w:r>
      <w:proofErr w:type="spellStart"/>
      <w:r w:rsidRPr="003075BB">
        <w:rPr>
          <w:rFonts w:ascii="Times New Roman" w:hAnsi="Times New Roman" w:cs="Times New Roman"/>
          <w:i/>
          <w:sz w:val="24"/>
          <w:szCs w:val="24"/>
        </w:rPr>
        <w:t>Погарского</w:t>
      </w:r>
      <w:proofErr w:type="spellEnd"/>
      <w:r w:rsidRPr="003075BB">
        <w:rPr>
          <w:rFonts w:ascii="Times New Roman" w:hAnsi="Times New Roman" w:cs="Times New Roman"/>
          <w:i/>
          <w:sz w:val="24"/>
          <w:szCs w:val="24"/>
        </w:rPr>
        <w:t xml:space="preserve"> района Брянской области разработан на основании: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-приказа МЧС от 25 октября 2004 года № 484 "Об утверждении типового паспорта безопасности территорий субъектов РФ и муниципальных образований, зарегистрированного в Министерстве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РФ  23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ноября 2004г за № 6144;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-методических указаний по разработке паспорта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безопасности  опасного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объекта, утвержденных заместителем Министерства  РФ по делам гражданской обороны, чрезвычайным ситуациям  и ликвидации последствий стихийных бедствий от 19 августа  2004г;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br w:type="page"/>
      </w:r>
    </w:p>
    <w:p w:rsidR="003075BB" w:rsidRPr="003075BB" w:rsidRDefault="003075BB" w:rsidP="003075B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75BB">
        <w:rPr>
          <w:b/>
        </w:rPr>
        <w:lastRenderedPageBreak/>
        <w:t xml:space="preserve">                                                   4.</w:t>
      </w:r>
      <w:r w:rsidRPr="003075BB">
        <w:rPr>
          <w:rFonts w:ascii="Times New Roman" w:hAnsi="Times New Roman" w:cs="Times New Roman"/>
          <w:b/>
          <w:sz w:val="24"/>
          <w:szCs w:val="24"/>
        </w:rPr>
        <w:t xml:space="preserve"> Паспорт безопасности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75BB"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 w:rsidRPr="003075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75BB">
        <w:rPr>
          <w:rFonts w:ascii="Times New Roman" w:hAnsi="Times New Roman" w:cs="Times New Roman"/>
          <w:b/>
          <w:sz w:val="24"/>
          <w:szCs w:val="24"/>
        </w:rPr>
        <w:t>Гетуновского</w:t>
      </w:r>
      <w:proofErr w:type="spellEnd"/>
      <w:r w:rsidRPr="003075B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5BB">
        <w:rPr>
          <w:rFonts w:ascii="Times New Roman" w:hAnsi="Times New Roman" w:cs="Times New Roman"/>
          <w:b/>
          <w:sz w:val="24"/>
          <w:szCs w:val="24"/>
        </w:rPr>
        <w:t>Погарского</w:t>
      </w:r>
      <w:proofErr w:type="spellEnd"/>
      <w:r w:rsidRPr="003075BB">
        <w:rPr>
          <w:rFonts w:ascii="Times New Roman" w:hAnsi="Times New Roman" w:cs="Times New Roman"/>
          <w:b/>
          <w:sz w:val="24"/>
          <w:szCs w:val="24"/>
        </w:rPr>
        <w:t xml:space="preserve"> района Брянской области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Паспорт безопасности территории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Pr="003075BB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Брянской  области разработан, в соответствии  приказом МЧС России от 25 октября 2004 года № 484 «Об утверждении типового паспорта безопасности территорий субъектов Российской Федерации и муниципальных образований».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5BB">
        <w:rPr>
          <w:rFonts w:ascii="Times New Roman" w:hAnsi="Times New Roman" w:cs="Times New Roman"/>
          <w:b/>
          <w:i/>
          <w:sz w:val="24"/>
          <w:szCs w:val="24"/>
        </w:rPr>
        <w:t xml:space="preserve">Паспорт безопасности территории </w:t>
      </w:r>
      <w:proofErr w:type="spellStart"/>
      <w:r w:rsidRPr="003075BB">
        <w:rPr>
          <w:rFonts w:ascii="Times New Roman" w:hAnsi="Times New Roman" w:cs="Times New Roman"/>
          <w:b/>
          <w:i/>
          <w:sz w:val="24"/>
          <w:szCs w:val="24"/>
        </w:rPr>
        <w:t>Гетуновского</w:t>
      </w:r>
      <w:proofErr w:type="spellEnd"/>
      <w:r w:rsidRPr="003075BB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 </w:t>
      </w:r>
      <w:proofErr w:type="spellStart"/>
      <w:r w:rsidRPr="003075BB">
        <w:rPr>
          <w:rFonts w:ascii="Times New Roman" w:hAnsi="Times New Roman" w:cs="Times New Roman"/>
          <w:b/>
          <w:i/>
          <w:sz w:val="24"/>
          <w:szCs w:val="24"/>
        </w:rPr>
        <w:t>Погарского</w:t>
      </w:r>
      <w:proofErr w:type="spellEnd"/>
      <w:r w:rsidRPr="003075BB">
        <w:rPr>
          <w:rFonts w:ascii="Times New Roman" w:hAnsi="Times New Roman" w:cs="Times New Roman"/>
          <w:b/>
          <w:i/>
          <w:sz w:val="24"/>
          <w:szCs w:val="24"/>
        </w:rPr>
        <w:t xml:space="preserve"> района </w:t>
      </w:r>
      <w:proofErr w:type="gramStart"/>
      <w:r w:rsidRPr="003075BB">
        <w:rPr>
          <w:rFonts w:ascii="Times New Roman" w:hAnsi="Times New Roman" w:cs="Times New Roman"/>
          <w:b/>
          <w:i/>
          <w:sz w:val="24"/>
          <w:szCs w:val="24"/>
        </w:rPr>
        <w:t>Брянской  области</w:t>
      </w:r>
      <w:proofErr w:type="gramEnd"/>
      <w:r w:rsidRPr="003075BB">
        <w:rPr>
          <w:rFonts w:ascii="Times New Roman" w:hAnsi="Times New Roman" w:cs="Times New Roman"/>
          <w:b/>
          <w:i/>
          <w:sz w:val="24"/>
          <w:szCs w:val="24"/>
        </w:rPr>
        <w:t xml:space="preserve"> разработан для решения следующих задач: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определения показателей степени риска чрезвычайных ситуаций для населения проживающего в сельском поселении;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оценки возможных последствий чрезвычайных ситуаций на территории сельского поселения;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разработки мероприятий по снижению риска и смягчению последствий чрезвычайных ситуаций на территории поселения;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оценки достаточности предпринятых мер снижения риска либо обоснование необходимости принятия дополнительных мер.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</w:t>
      </w:r>
      <w:r w:rsidRPr="003075BB">
        <w:rPr>
          <w:rFonts w:ascii="Times New Roman" w:hAnsi="Times New Roman" w:cs="Times New Roman"/>
          <w:b/>
          <w:i/>
          <w:sz w:val="24"/>
          <w:szCs w:val="24"/>
        </w:rPr>
        <w:t xml:space="preserve">Краткое описание места расположения </w:t>
      </w:r>
      <w:proofErr w:type="spellStart"/>
      <w:proofErr w:type="gramStart"/>
      <w:r w:rsidRPr="003075BB">
        <w:rPr>
          <w:rFonts w:ascii="Times New Roman" w:hAnsi="Times New Roman" w:cs="Times New Roman"/>
          <w:b/>
          <w:i/>
          <w:sz w:val="24"/>
          <w:szCs w:val="24"/>
        </w:rPr>
        <w:t>Гетуновского</w:t>
      </w:r>
      <w:proofErr w:type="spellEnd"/>
      <w:r w:rsidRPr="003075BB">
        <w:rPr>
          <w:rFonts w:ascii="Times New Roman" w:hAnsi="Times New Roman" w:cs="Times New Roman"/>
          <w:b/>
          <w:i/>
          <w:sz w:val="24"/>
          <w:szCs w:val="24"/>
        </w:rPr>
        <w:t xml:space="preserve">  сельского</w:t>
      </w:r>
      <w:proofErr w:type="gramEnd"/>
      <w:r w:rsidRPr="003075BB">
        <w:rPr>
          <w:rFonts w:ascii="Times New Roman" w:hAnsi="Times New Roman" w:cs="Times New Roman"/>
          <w:b/>
          <w:i/>
          <w:sz w:val="24"/>
          <w:szCs w:val="24"/>
        </w:rPr>
        <w:t xml:space="preserve"> поселения 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Гетуновское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сельское поселение расположено в южной части Брянской области, на западе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района на расстоянии 130 км к юго-западу от г. Брянска, 12 км к юго-западу от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. Погара. Поселение входит в состав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муниципального района, занимает площадь 6140 га (около 5,1% площади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района).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5BB">
        <w:rPr>
          <w:rFonts w:ascii="Times New Roman" w:hAnsi="Times New Roman" w:cs="Times New Roman"/>
          <w:b/>
          <w:i/>
          <w:sz w:val="24"/>
          <w:szCs w:val="24"/>
        </w:rPr>
        <w:t>Гетуновское</w:t>
      </w:r>
      <w:proofErr w:type="spellEnd"/>
      <w:r w:rsidRPr="003075BB">
        <w:rPr>
          <w:rFonts w:ascii="Times New Roman" w:hAnsi="Times New Roman" w:cs="Times New Roman"/>
          <w:b/>
          <w:i/>
          <w:sz w:val="24"/>
          <w:szCs w:val="24"/>
        </w:rPr>
        <w:t xml:space="preserve"> поселение </w:t>
      </w:r>
      <w:proofErr w:type="gramStart"/>
      <w:r w:rsidRPr="003075BB">
        <w:rPr>
          <w:rFonts w:ascii="Times New Roman" w:hAnsi="Times New Roman" w:cs="Times New Roman"/>
          <w:b/>
          <w:i/>
          <w:sz w:val="24"/>
          <w:szCs w:val="24"/>
        </w:rPr>
        <w:t>граничит</w:t>
      </w:r>
      <w:r w:rsidRPr="003075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-на северо-западе с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Прирубкинским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сельским поселением; на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севере  -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Посудичским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сельским поселением; на северо-востоке – с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Погарским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городским поселением;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75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востоке – с Суворовским сельским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поселением;на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юго-востоке – с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Городищенским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сельским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поселением;на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юге – с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Борщовским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сельским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поселением;на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западе – с Гриневским сельским поселением.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i/>
          <w:sz w:val="24"/>
          <w:szCs w:val="24"/>
        </w:rPr>
        <w:t>Административный центр сельского поселения</w:t>
      </w:r>
      <w:r w:rsidRPr="003075BB">
        <w:rPr>
          <w:rFonts w:ascii="Times New Roman" w:hAnsi="Times New Roman" w:cs="Times New Roman"/>
          <w:sz w:val="24"/>
          <w:szCs w:val="24"/>
        </w:rPr>
        <w:t xml:space="preserve">- п.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Гетуновка</w:t>
      </w:r>
      <w:proofErr w:type="spellEnd"/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b/>
          <w:i/>
        </w:rPr>
        <w:t xml:space="preserve">В состав территории </w:t>
      </w:r>
      <w:proofErr w:type="spellStart"/>
      <w:r w:rsidRPr="003075BB">
        <w:rPr>
          <w:rFonts w:ascii="Times New Roman" w:hAnsi="Times New Roman" w:cs="Times New Roman"/>
          <w:b/>
          <w:i/>
        </w:rPr>
        <w:t>Гетуновского</w:t>
      </w:r>
      <w:proofErr w:type="spellEnd"/>
      <w:r w:rsidRPr="003075BB">
        <w:rPr>
          <w:rFonts w:ascii="Times New Roman" w:hAnsi="Times New Roman" w:cs="Times New Roman"/>
          <w:b/>
          <w:i/>
        </w:rPr>
        <w:t xml:space="preserve"> сельского поселения входят 11 населенных пунктов:</w:t>
      </w:r>
      <w:r w:rsidRPr="003075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75BB">
        <w:rPr>
          <w:rFonts w:ascii="Times New Roman" w:hAnsi="Times New Roman" w:cs="Times New Roman"/>
          <w:sz w:val="24"/>
          <w:szCs w:val="24"/>
        </w:rPr>
        <w:t xml:space="preserve">посёлок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Гетуновка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, хутор Авсеенков, хутор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Граборовка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, хутор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Джуровка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, посёлок Калиновка, хутор </w:t>
      </w:r>
      <w:proofErr w:type="spellStart"/>
      <w:proofErr w:type="gramStart"/>
      <w:r w:rsidRPr="003075BB">
        <w:rPr>
          <w:rFonts w:ascii="Times New Roman" w:hAnsi="Times New Roman" w:cs="Times New Roman"/>
          <w:sz w:val="24"/>
          <w:szCs w:val="24"/>
        </w:rPr>
        <w:t>Левдиков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>,  хутор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Песоцкий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, хутор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Роговичи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,  хутор Синицкий, посёлок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Чайкино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, хутор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Чаков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>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 Численность населения сельского поселения на 01.01.2016 года составила 2017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человека ,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в том числе: Численность хозяйств составляет – 726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207"/>
        <w:gridCol w:w="2311"/>
        <w:gridCol w:w="2345"/>
      </w:tblGrid>
      <w:tr w:rsidR="003075BB" w:rsidRPr="003075BB" w:rsidTr="007B21E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населенных пунктов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Число хозяйств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Численность населения</w:t>
            </w:r>
          </w:p>
        </w:tc>
      </w:tr>
      <w:tr w:rsidR="003075BB" w:rsidRPr="003075BB" w:rsidTr="007B21E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х. </w:t>
            </w:r>
            <w:proofErr w:type="spellStart"/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Джуровка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3075BB" w:rsidRPr="003075BB" w:rsidTr="007B21EC">
        <w:trPr>
          <w:trHeight w:val="248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tabs>
                <w:tab w:val="center" w:pos="202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х. Синицкий</w:t>
            </w: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ab/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343</w:t>
            </w:r>
          </w:p>
        </w:tc>
      </w:tr>
      <w:tr w:rsidR="003075BB" w:rsidRPr="003075BB" w:rsidTr="007B21E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х. </w:t>
            </w:r>
            <w:proofErr w:type="spellStart"/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Роговичи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</w:tr>
      <w:tr w:rsidR="003075BB" w:rsidRPr="003075BB" w:rsidTr="007B21E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х. Авсеенков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154</w:t>
            </w:r>
          </w:p>
        </w:tc>
      </w:tr>
      <w:tr w:rsidR="003075BB" w:rsidRPr="003075BB" w:rsidTr="007B21E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х. </w:t>
            </w:r>
            <w:proofErr w:type="spellStart"/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Песоцкий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</w:tr>
      <w:tr w:rsidR="003075BB" w:rsidRPr="003075BB" w:rsidTr="007B21E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х. </w:t>
            </w:r>
            <w:proofErr w:type="spellStart"/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Граборовка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107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251</w:t>
            </w:r>
          </w:p>
        </w:tc>
      </w:tr>
      <w:tr w:rsidR="003075BB" w:rsidRPr="003075BB" w:rsidTr="007B21E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Чайкино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369</w:t>
            </w:r>
          </w:p>
        </w:tc>
      </w:tr>
      <w:tr w:rsidR="003075BB" w:rsidRPr="003075BB" w:rsidTr="007B21E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х. </w:t>
            </w:r>
            <w:proofErr w:type="spellStart"/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Левдиков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3075BB" w:rsidRPr="003075BB" w:rsidTr="007B21E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п. </w:t>
            </w:r>
            <w:proofErr w:type="spellStart"/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Гетуновка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719</w:t>
            </w:r>
          </w:p>
        </w:tc>
      </w:tr>
      <w:tr w:rsidR="003075BB" w:rsidRPr="003075BB" w:rsidTr="007B21EC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п. Калиновка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</w:tr>
      <w:tr w:rsidR="003075BB" w:rsidRPr="003075BB" w:rsidTr="007B21EC">
        <w:trPr>
          <w:trHeight w:val="384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 xml:space="preserve">х. </w:t>
            </w:r>
            <w:proofErr w:type="spellStart"/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Чаков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3075BB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105</w:t>
            </w:r>
          </w:p>
        </w:tc>
      </w:tr>
    </w:tbl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5BB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BB">
        <w:rPr>
          <w:rFonts w:ascii="Times New Roman" w:hAnsi="Times New Roman" w:cs="Times New Roman"/>
          <w:b/>
          <w:sz w:val="24"/>
          <w:szCs w:val="24"/>
        </w:rPr>
        <w:t>5. ЗАДАЧИ И ЦЕЛИ ОЦЕНКИ РИСКА.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t xml:space="preserve"> </w:t>
      </w:r>
      <w:r w:rsidRPr="003075BB">
        <w:rPr>
          <w:rFonts w:ascii="Times New Roman" w:hAnsi="Times New Roman" w:cs="Times New Roman"/>
          <w:sz w:val="24"/>
          <w:szCs w:val="24"/>
        </w:rPr>
        <w:t xml:space="preserve">Анализ риска чрезвычайных ситуаций на территории поселения, как ожидаемая величина материального ущерба и людских потерь является той мерой, которая наиболее адекватным образом отражает природу безопасности населения на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 xml:space="preserve">территории 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Гетуновского</w:t>
      </w:r>
      <w:proofErr w:type="spellEnd"/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сельского поселения  и обусловлено: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опасными природными явлениями и стихийными бедствиями;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авариями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на  предприятиях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и транспорте;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массовыми заболеваниями людей, животных и растений.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</w:t>
      </w:r>
      <w:r w:rsidRPr="003075BB">
        <w:rPr>
          <w:rFonts w:ascii="Times New Roman" w:hAnsi="Times New Roman" w:cs="Times New Roman"/>
          <w:b/>
          <w:i/>
          <w:sz w:val="24"/>
          <w:szCs w:val="24"/>
        </w:rPr>
        <w:t>В задачи оценки риска входит следующее: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выявление наиболее уязвимых мест с точки зрения безопасности техногенных, природных и биолого-социальных воздействий на население сельского поселения;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- прогнозирование вариантов, позволяющих выполнить достоверное развития чрезвычайных ситуаций в условиях сельской местности;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5BB">
        <w:rPr>
          <w:rFonts w:ascii="Times New Roman" w:hAnsi="Times New Roman" w:cs="Times New Roman"/>
          <w:b/>
          <w:i/>
          <w:sz w:val="24"/>
          <w:szCs w:val="24"/>
        </w:rPr>
        <w:t>Основными задачами этапа оценки риска являются: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определение частоты возникновения инициирующих и всех нежелательных событий;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оценка последствий возникновения нежелательных событий;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обобщение оценок риска.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В общем случае всякая потенциальная опасность характеризуется двумя составляющими величинами – вероятностью возникновения чрезвычайной ситуации и величиной возможного материального, экономического, экологического или социального ущерба.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Результаты анализа оценки риска в паспорте безопасности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поселения  позволяют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решать задачи рационального подхода к обоснованию защищенности территории от природных и техногенных катастроф исходя из сопоставления выявленных потенциальных опасностей с требованиями нормативных документов, регламентирующих уровни безопасности, а также другие задачи.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Вначале представим характеристику природных условий территории, которая заключается в исследовании сельского поселения с точки зрения устройства: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- главных элементов климатических условий – солнечной радиации, теплового режима, влажности, осадков и ветра; климатических сезонов;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поверхностных и подземных вод;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растительности.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5BB">
        <w:rPr>
          <w:rFonts w:ascii="Times New Roman" w:hAnsi="Times New Roman" w:cs="Times New Roman"/>
          <w:b/>
          <w:i/>
          <w:sz w:val="28"/>
          <w:szCs w:val="28"/>
        </w:rPr>
        <w:t>6.Климатические условия.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Гетуновское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сельское поселение расположено в центральной части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района Брянской области. Климат характеризуется как умеренно континентальный с четко выраженными сезонами года: теплым летом и умеренно холодной зимой.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По количеству осадков территория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поселения относится к зоне умеренного увлажнения. Годовая сумма осадков составляет 549-641 мм.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Наибольшее количество осадков выпадает в июне-июле и в зимние месяцы. Первые заморозки появляются в среднем в конце сентября - начале октября, последние - в первой декаде мая.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Господствующей воздушной массой в течение года является континентальный воздух умеренных широт. Территория поселения, как и всего района в целом, расположена вблизи основных путей перемещения циклонов и антициклонов над Европейской территорией Российской Федерации. Чередующаяся смена волн теплого и холодного воздуха (особенно заметная в мае) создает неустойчивую погоду, вызывает грозовые дожди летом, кратковременные оттепели зимой. Приток атлантических умеренных масс обусловливает мягкость зимы при значительной облачности, возврат холодов весной, поздние весенние заморозки. Континентальные, горячие и сухие массы воздуха приносят засушливую погоду летом. Поступление такой же воздушной массы осенью (в сентябре-октябре) вызывает возврат тепла.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    Ветровой режим района в теплый период (апрель-сентябрь) характеризуется преобладанием северо-восточных, северо-западных и западных ветров, а в холодный период (октябрь-март) - юго-западных, юго-восточных и восточных. Средние месячные скорости ветра изменяются в пределах 2,4-5,0 м/сек, при этом зимой скорость ветра составляет 3,3-5,0 м/сек, а летом – 2,4-3,7 м/сек. Среднегодовая скорость ветра колеблется от 3,2 до 4,3 м/сек. Максимальная скорость ветра с учетом порывов составляет в основном 28-32 м/сек.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 </w:t>
      </w:r>
      <w:r w:rsidRPr="003075BB">
        <w:rPr>
          <w:rFonts w:ascii="Times New Roman" w:hAnsi="Times New Roman" w:cs="Times New Roman"/>
          <w:b/>
          <w:i/>
          <w:sz w:val="24"/>
          <w:szCs w:val="24"/>
        </w:rPr>
        <w:t>Поверхностные и подземные воды: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Территория Брянской области относится к области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гумидного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климата, что обуславливает богатые ресурсы поверхностных вод.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Гетуновское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сельское поселение имеет самую низкую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обводненность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территории в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Погарском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районе. Здесь берут истоки правобережные притоки рек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Вабля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Судость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>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Реки поселения равнинного типа, преимущественно снегового питания. Особенностью их режима является высокое продолжительное весеннее половодье и низкие уровни в летний и зимний периоды. Питание рек, как правило, происходит за счет талых снеговых вод и лишь на 15-20% - дождевых и грунтовых. В засушливые годы роль грунтового питания возрастает. Весной, во время половодья, расход воды превышает в 10-20 раз среднегодовой: реки расходуют до 60% общего годового стока. Во время летней межени расходуется всего 10% годового стока.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Водотоки свободны ото льда до 240 дней в году. Замерзают реки в середине декабря, вскрытие происходит, как правило, в первой половине апреля. Весенний подъем уровня начинается за несколько дней до вскрытия. Средние сроки начала весеннего подъема уровней – середина марта. Наибольшие уровни весеннего половодья отмечаются в первой декаде апреля. Затопление пойм происходит не ежегодно. Летняя межень начинается в конце мая - середине июня.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Согласно гидрологическому районированию территория рассматриваемого поселения относится ко второму гидрогеологическому району, который представляет собой обширную область северо-восточной краевой части Днепровско-Донецкого артезианского бассейна.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Основным для водоснабжения является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маастрихт-туронский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водоносный горизонт. Комплекс подземных вод представлен трещинно-пластовыми и карстово-пластовыми </w:t>
      </w:r>
      <w:r w:rsidRPr="003075BB">
        <w:rPr>
          <w:rFonts w:ascii="Times New Roman" w:hAnsi="Times New Roman" w:cs="Times New Roman"/>
          <w:sz w:val="24"/>
          <w:szCs w:val="24"/>
        </w:rPr>
        <w:lastRenderedPageBreak/>
        <w:t>водами, преимущественно залегающими в мелу и мергелях. По химическому составу подземные воды: гидрокарбонатные, натриево-кальциевые с минерализацией   0,4-0,7 г/л. По водородному показателю - слабощелочные.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Toc302554775"/>
      <w:r w:rsidRPr="003075BB">
        <w:rPr>
          <w:rFonts w:ascii="Times New Roman" w:hAnsi="Times New Roman" w:cs="Times New Roman"/>
          <w:b/>
          <w:i/>
          <w:sz w:val="24"/>
          <w:szCs w:val="24"/>
        </w:rPr>
        <w:t>Геолого-геоморфологическая характеристика</w:t>
      </w:r>
      <w:bookmarkEnd w:id="0"/>
      <w:r w:rsidRPr="003075B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Гетуновское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поселение расположено в центре Восточно-Европейской равнины, в бассейне рек Десны и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Судость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>, на северо-западной окраине Воронежского кристаллического массива. В геологическом строении выделяют два структурных комплекса (нижний - кристаллический фундамент, сложен метаморфическими образованиями архея и нижнего протерозоя, верхний - осадочный чехол).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На большей части поселения подстилающие породы сложены отложениями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сантонского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яруса меловой системы. Они представлены мергелями серыми кремнеземистыми, алевритовыми и писчим мелом. Вдоль северной границы и на юго-западе поселения подстилающие породы сложены отложениями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кампанского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яруса (мергели алевритовые, пески, мел с кремнями).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На основной части территорий подстилающие породы перекрыты ледниковыми отложениями основной морены (суглинки с галькой и валунами) и водно-ледниковыми отложениями времени отступания ледника (пески, супеси, суглинки). На западе поселения четвертичные отложения представлены аллювиальными отложениями третьей надпойменной террасы. Локально (на северо-западе поселения) встречаются болотные отложения голоцена. Поймы рек перекрыты современными аллювиальными отложениями.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Рельеф представляет собой волнистые, водно-ледниковые равнины, расчлененные овражно-балочной сетью, со средними высотами 150 м.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Опасные физико-геологические процессы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Карстово-суффозионные процессы. В микрорельефе часто встречаются карстово-суффозионные формы. Суффозии (процесс выноса грунтовыми водами мельчайших частиц породы и растворенных веществ) наиболее подвержены зоны тектонических нарушений, где близко к поверхности подходят мел и мергель (характерна повышенная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трещиноватость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мергельно-меловой толщи).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Плоскостной смыв и линейная эрозия. Распространены на склонах эрозионной сети. В случае наличия мощного покрова лессов могут принимать угрожающие масштабы. При распашке или проведении крупных сплошнолесосечных рубок с применением тяжелой техники данным процессам подвержены и склоны другого механического состава, в первую очередь с преобладанием тяжелых почв.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Заболачивание. Имеет место на водно-ледниковых равнинах, в поймах рек. Основная часть процессов заболачивания происходит вследствие саморазвития почв типа подзолов.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Растительность.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Сельское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поселение  располагается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в лесостепной зоне. Лесов на территории сельского поселения нет.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5BB">
        <w:rPr>
          <w:rFonts w:ascii="Times New Roman" w:hAnsi="Times New Roman" w:cs="Times New Roman"/>
          <w:b/>
          <w:i/>
          <w:sz w:val="24"/>
          <w:szCs w:val="24"/>
        </w:rPr>
        <w:t xml:space="preserve">Рельеф: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Гетуновское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сельское поселение располагается на юго-западной окраине Среднерусской возвышенности, в бассейне реки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Судость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- притоке р. Десны (бассейн Черного моря).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Территория поселения представляет собой слабоволнистую равнину с низинами и холмами, покрытыми вторичными лесами и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агроландшафтами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. Средняя высота местности варьирует от 150 до 200 м. Особенности климата и рельефа местности обусловили формирование густой овражно-балочной сети.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     На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поселения возможно возникновение следующих природных чрезвычайных ситуаций связанных с сильным ветром, снежными заносами, гололёдными явлениями, выпадением большого количества осадков в виде дождя, паводком, градом, засухой.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BB">
        <w:rPr>
          <w:rFonts w:ascii="Times New Roman" w:hAnsi="Times New Roman" w:cs="Times New Roman"/>
          <w:b/>
          <w:sz w:val="24"/>
          <w:szCs w:val="24"/>
        </w:rPr>
        <w:lastRenderedPageBreak/>
        <w:t>7.ВОЗМОЖНЫЕ ВОЗДЕЙСТВИЯ ЧРЕЗВЫЧАЙНЫХ СИТУАЦИЙ ТЕХНОГЕННОГО И ПРИРОДНОГО ХАРАКТЕРА НА ФУНКЦИОНИРОВАНИЕ ОБЪЕКТОВ СЕЛЬСКОГО ПОСЕЛЕНИЯ И ЖИЗНЕДЕЯТЕЛЬНОСТЬ НАСЕЛЕНИЯ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Основные результаты анализа возможных последствий воздействия чрезвычайных ситуаций техногенного характера: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Наиболее древним техногенным бедствием для людей являются пожары. Пожары зданий и сооружений производственного, жилого, социально-бытового и культурного назначения - остаются самым распространенным бедствием. Порой они являются причиной гибели значительного числа людей и больших материальных ущербов.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Ветхость систем жизнеобеспечения стала фактором постоянной потенциальной опасности возникновения чрезвычайных ситуаций на объектах жилищно-коммунального назначения. 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5BB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3075BB">
        <w:rPr>
          <w:rFonts w:ascii="Times New Roman" w:hAnsi="Times New Roman" w:cs="Times New Roman"/>
          <w:sz w:val="24"/>
          <w:szCs w:val="24"/>
        </w:rPr>
        <w:t>.</w:t>
      </w:r>
      <w:r w:rsidRPr="003075BB">
        <w:rPr>
          <w:rFonts w:ascii="Times New Roman" w:hAnsi="Times New Roman" w:cs="Times New Roman"/>
          <w:b/>
          <w:sz w:val="24"/>
          <w:szCs w:val="24"/>
        </w:rPr>
        <w:t>ОСНОВНЫЕ ОПАСНОСТИ НА ТЕРРИТОРИИ ПОСЕЛЕНИЯ.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5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75BB">
        <w:rPr>
          <w:rFonts w:ascii="Times New Roman" w:hAnsi="Times New Roman" w:cs="Times New Roman"/>
          <w:b/>
          <w:i/>
          <w:sz w:val="24"/>
          <w:szCs w:val="24"/>
        </w:rPr>
        <w:t>1. Техногенные опасности чрезвычайных ситуаций техногенного характера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Наиболее древним техногенным бедствием для людей являются пожары. Пожары зданий и сооружений производственного, жилого, социально-бытового и культурного назначения остаются самым распространенным бедствием. Порой они являются причиной гибели значительного числа людей и больших материальных ущербов.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Ветхость систем жизнеобеспечения стала фактором постоянной потенциальной опасности возникновения чрезвычайных ситуаций на объектах жилищно-коммунального назначения.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5BB">
        <w:rPr>
          <w:rFonts w:ascii="Times New Roman" w:hAnsi="Times New Roman" w:cs="Times New Roman"/>
          <w:i/>
          <w:sz w:val="24"/>
          <w:szCs w:val="24"/>
        </w:rPr>
        <w:t>1.2. Основные результаты анализа возможных последствий воздействия чрезвычайных ситуаций природного характера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5BB">
        <w:rPr>
          <w:rFonts w:ascii="Times New Roman" w:hAnsi="Times New Roman" w:cs="Times New Roman"/>
          <w:i/>
          <w:sz w:val="24"/>
          <w:szCs w:val="24"/>
        </w:rPr>
        <w:t xml:space="preserve"> 1.2.1. Классификация опасных природных явлений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Источниками природной опасности на рассматриваемой территории являются части литосферы, гидросферы или атмосферы, в которых протекают различные природные процессы и возможно возникновение опасных природных явлении, т. е. природных явлений с уровнями воздействий, оказывающими негативное влияние на жизнедеятельность людей и состояние объектов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>. Природное явление - это результат протекания природных процессов. Число видов опасных природных явлений, с одной стороны, снижается по мере приспособления к ним технологий природопользования, повышения защищенности людей от действия неблагоприятных факторов, а с другом стороны, увеличивается в результате антропогенного воздействия на природную среду, по мере усложнения хозяйства, появления значимых для жизнедеятельности человека индустриальных технологий, являющихся более уязвимыми к помехам.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5BB">
        <w:rPr>
          <w:rFonts w:ascii="Times New Roman" w:hAnsi="Times New Roman" w:cs="Times New Roman"/>
          <w:i/>
          <w:sz w:val="24"/>
          <w:szCs w:val="24"/>
        </w:rPr>
        <w:t xml:space="preserve"> По виду природные явления классифицируются на: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геофизические - землетрясения, извержения вулканов;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геологические - оползни, сели, обвалы, осыпи, лавины, склоновый смыв, просадка лессовых пород, просадка (провал) земной поверхности в результате карста, абразия, эрозия,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курумы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>, пыльные бури;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морские гидрологические - тропические циклоны (тайфуны), цунами, сильное волнение (5 баллов и более), сильный тягу и в портах, ранний ледовый покров и припай, напор льдов, интенсивный дрейф льдов, непроходимый лед, обледенение судов и портовых сооружений, отрыв прибрежных льдов;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гидрологические - высокие уровни воды, половодье, дождевые паводки, заторы и зажоры, ветровые нагоны, низкие уровни волы ранний ледостав и появление льда на судоходных водоемах и реках;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гидрогеологические - низкие уровни грунтовых вод высокие уровни грунтовых вод;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метеорологические - бури, ураганы, смерчи, шквалы, вертикальные вихри, крупный град, сильный дождь (ливень), сильный снегопад, сильный гололед, сильный мороз, сильная метель, сильная жара, сильный туман, засуха, суховей, заморозки;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природные пожары - лесные пожары, пожары степных и хлебных массивов, торфяные пожары, подземные пожары горючих ископаемых.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5BB">
        <w:rPr>
          <w:rFonts w:ascii="Times New Roman" w:hAnsi="Times New Roman" w:cs="Times New Roman"/>
          <w:b/>
          <w:i/>
          <w:sz w:val="24"/>
          <w:szCs w:val="24"/>
        </w:rPr>
        <w:t>1.3. Оповещение в случае чрезвычайной ситуации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Одним из главных мероприятий по защите населения от чрезвычайных ситуаций природного и техногенного характера является его своевременное оповещение и информирование о возникновении или угрозе возникновения какой-либо опасности.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5BB">
        <w:rPr>
          <w:rFonts w:ascii="Times New Roman" w:hAnsi="Times New Roman" w:cs="Times New Roman"/>
          <w:b/>
          <w:i/>
          <w:sz w:val="24"/>
          <w:szCs w:val="24"/>
        </w:rPr>
        <w:t xml:space="preserve">1.4. Проведение </w:t>
      </w:r>
      <w:proofErr w:type="spellStart"/>
      <w:r w:rsidRPr="003075BB">
        <w:rPr>
          <w:rFonts w:ascii="Times New Roman" w:hAnsi="Times New Roman" w:cs="Times New Roman"/>
          <w:b/>
          <w:i/>
          <w:sz w:val="24"/>
          <w:szCs w:val="24"/>
        </w:rPr>
        <w:t>аварийно</w:t>
      </w:r>
      <w:proofErr w:type="spellEnd"/>
      <w:r w:rsidRPr="003075BB">
        <w:rPr>
          <w:rFonts w:ascii="Times New Roman" w:hAnsi="Times New Roman" w:cs="Times New Roman"/>
          <w:b/>
          <w:i/>
          <w:sz w:val="24"/>
          <w:szCs w:val="24"/>
        </w:rPr>
        <w:t xml:space="preserve"> – спасательных работ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Аварийно-спасательные и другие неотложные работы в зонах ЧС планируется проводить с целью срочного оказания помощи населению, которое подверглось непосредственного или косвенному воздействию разрушительных и вредоносных сил природы, техногенных </w:t>
      </w:r>
      <w:r w:rsidRPr="003075BB">
        <w:rPr>
          <w:rFonts w:ascii="Times New Roman" w:hAnsi="Times New Roman" w:cs="Times New Roman"/>
          <w:sz w:val="24"/>
          <w:szCs w:val="24"/>
        </w:rPr>
        <w:lastRenderedPageBreak/>
        <w:t>аварий и катастроф, а также для ограничения масштабов, локализации или ликвидации возникших при этом ЧС.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Комплексом аварийно-спасательных работ необходимо обеспечить поиск и удаление людей за пределы зон действия опасных и вредных для их жизни и здоровья факторов, оказание неотложной медицинской помощи пострадавшим и их эвакуацию в лечебные учреждения, создание для спасенных необходимых условий физиологически нормального существования человеческого организма.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5BB">
        <w:rPr>
          <w:rFonts w:ascii="Times New Roman" w:hAnsi="Times New Roman" w:cs="Times New Roman"/>
          <w:i/>
          <w:sz w:val="24"/>
          <w:szCs w:val="24"/>
        </w:rPr>
        <w:t xml:space="preserve"> Применение комплекса мероприятий по защите населения в ЧС обеспечивается: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организацией и осуществлением непрерывного наблюдения, контроля и прогнозирования состояния природной среды, возникновения и развития, опасных для населения природных явлений, техногенных аварий и катастроф с учетом особенностей подконтрольных территорий;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своевременным оповещением инстанций, органов руководства и управления, а также должностных лиц об угрозе возникновения ЧС и их развитии, а также доведением до населения установленных сигналов и порядка действий в конкретно складывающейся обстановке;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обучением населения действиям в ЧС и его психологической подготовкой;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разработкой и осуществлением мер по жизнеобеспечению населения на случай природных и техногенных ЧС.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</w:t>
      </w:r>
      <w:r w:rsidRPr="003075BB">
        <w:rPr>
          <w:rFonts w:ascii="Times New Roman" w:hAnsi="Times New Roman" w:cs="Times New Roman"/>
          <w:b/>
          <w:i/>
          <w:sz w:val="24"/>
          <w:szCs w:val="24"/>
        </w:rPr>
        <w:t>1.5. Противопожарные мероприятия на территории поселения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территории  сельского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поселения пожарную опасность представляет как горение населенных пунктов, так и  травяного покрова.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proofErr w:type="gramStart"/>
      <w:r w:rsidRPr="003075BB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пожаротушение осуществляется при помощи сил и средств подразделений пожарной охраны.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Рекомендуется предусмотреть комплектование первичных средств пожаротушения, применяемых до прибытия пожарного расчета.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№ 131, статья 14, п.9, обеспечение первичных мер пожарной безопасности в границах населенных пунктов поселения, относятся к вопросам местного значения поселения.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</w:t>
      </w:r>
      <w:r w:rsidRPr="003075BB">
        <w:rPr>
          <w:rFonts w:ascii="Times New Roman" w:hAnsi="Times New Roman" w:cs="Times New Roman"/>
          <w:i/>
          <w:sz w:val="24"/>
          <w:szCs w:val="24"/>
        </w:rPr>
        <w:t>В соответствии с № 123-ФЗ «Технический регламент о требованиях пожарной безопасности», статьей 63 первичные меры пожарной безопасности должны включать в себя: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3) разработку и организацию выполнения муниципальных целевых программ по вопросам обеспечения пожарной безопасности;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6) обеспечение беспрепятственного проезда пожарной техники к месту пожара;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7) обеспечение связи и оповещения населения о пожаре;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lastRenderedPageBreak/>
        <w:t xml:space="preserve"> 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75BB">
        <w:rPr>
          <w:rFonts w:ascii="Times New Roman" w:hAnsi="Times New Roman" w:cs="Times New Roman"/>
          <w:b/>
          <w:i/>
          <w:sz w:val="24"/>
          <w:szCs w:val="24"/>
        </w:rPr>
        <w:t>1.6. Лечебно-эвакуационное обеспечение: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В случае чрезвычайной ситуации на территории сельского поселения, медицинская помощь населению оказывается в учреждениях здравоохранения (на территории поселения расположены 1- «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Гетуновский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Офис Врача Общей Практики» ,2 ФАП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( х.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Синицкий,п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Чайкино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). Скорая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помощь  при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Гетуновском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ОВОП»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br w:type="page"/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BB">
        <w:rPr>
          <w:rFonts w:ascii="Times New Roman" w:hAnsi="Times New Roman" w:cs="Times New Roman"/>
          <w:b/>
          <w:sz w:val="28"/>
          <w:szCs w:val="28"/>
        </w:rPr>
        <w:lastRenderedPageBreak/>
        <w:t>9.Методология оценки риска, исходные данные и ограничения</w:t>
      </w:r>
    </w:p>
    <w:p w:rsidR="003075BB" w:rsidRPr="003075BB" w:rsidRDefault="003075BB" w:rsidP="003075BB">
      <w:pPr>
        <w:tabs>
          <w:tab w:val="center" w:pos="4677"/>
          <w:tab w:val="left" w:pos="8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5B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3075BB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3075BB">
        <w:rPr>
          <w:rFonts w:ascii="Times New Roman" w:hAnsi="Times New Roman" w:cs="Times New Roman"/>
          <w:b/>
          <w:sz w:val="28"/>
          <w:szCs w:val="28"/>
        </w:rPr>
        <w:t xml:space="preserve"> определения показателей степени риска ЧС.</w:t>
      </w:r>
      <w:r w:rsidRPr="003075BB">
        <w:rPr>
          <w:rFonts w:ascii="Times New Roman" w:hAnsi="Times New Roman" w:cs="Times New Roman"/>
          <w:b/>
          <w:sz w:val="28"/>
          <w:szCs w:val="28"/>
        </w:rPr>
        <w:tab/>
      </w:r>
    </w:p>
    <w:p w:rsidR="003075BB" w:rsidRPr="003075BB" w:rsidRDefault="003075BB" w:rsidP="003075BB">
      <w:pPr>
        <w:tabs>
          <w:tab w:val="center" w:pos="4677"/>
          <w:tab w:val="left" w:pos="82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Опасные явления, происходящие в природе,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и обществе сопровождаются формированием негативных факторов, воздействующих при некоторых условиях на людей, объекты экономики, общество, государство и приводящие к ущербу.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Потенциальная опасность объектов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проявляется в случае их аварий. Исходным событием для аварий являются аварийные ситуации – сочетание условий и обстоятельств, создающих аварийные воздействия на объекты.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Опасные техногенные явления (аварии) на опасных производственных объектах вызываются внешними и внутренними причинами, а также их неблагоприятным сочетанием.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Внутренние причины: отказы технических систем, влияющих на безопасность, ошибочные действия персонала, пожары и т.п.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Внешние причины: опасные природные явления (землетрясения, молнии, наводнения), техногенные (аварии на соседних объектах), социальные (акты технологического терроризма).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В качестве объекта воздействия негативных факторов чрезвычайной ситуации рассматриваются персонал предприятия и население, проживающее на прилегающей территории, объекты социального назначения, жизнедеятельности населения и жилые объекты.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Составить модели для оценки вероятности реализации негативного события и стоимостного выражения различных ущербов для потенциально опасного объекта весьма затруднительно ввиду отсутствия точных статистических данных по аналогичным объектам и ввиду их индивидуальности. Поэтому на стадии идентификации причин возникновения ЧС и анализа их сценариев используем метод качественного анализа, основанный на установлении категорий вероятности, а затем присвоения каждой категории определенного рейтинга.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Для расчета индивидуального, коллективного и потенциального риска при воздействии поражающих факторов ЧС, возникшей в результате аварии, используем метод количественного анализа.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5BB">
        <w:rPr>
          <w:rFonts w:ascii="Times New Roman" w:hAnsi="Times New Roman" w:cs="Times New Roman"/>
          <w:b/>
          <w:sz w:val="28"/>
          <w:szCs w:val="28"/>
        </w:rPr>
        <w:t>10. Исходные данные и ограничения для определения степени риска ЧС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Чрезвычайная ситуация - сложное событие. При оценке масштабов возможных техногенных опасностей важным является характер инициирующего события – негативное воздействие на потенциально опасный объект и последующая авария, связанная с выбросом опасного вещества из конкретного оборудования и как следствие его дальнейшее возгорание или взрыв с дальнейшим пожаром.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К основным поражающим факторам ЧС, в результате аварии на опасном производственном объекте можно отнести: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воздушную ударную волну, возникающую при взрывных превращениях облаков топливно-воздушных смесей;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- тепловое излучение продуктов горения при пожаре и взрыве, в том числе при образовании "огненного шара".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75BB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только индивидуальная опасность для отдельных людей, а ущерб в целом, который может быть причинен при эксплуатации данной технической системы.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Коллективный риск год-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1,определяется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по формуле:</w:t>
      </w:r>
      <w:r w:rsidRPr="003075BB">
        <w:rPr>
          <w:rFonts w:ascii="Times New Roman" w:hAnsi="Times New Roman" w:cs="Times New Roman"/>
          <w:sz w:val="24"/>
          <w:szCs w:val="24"/>
        </w:rPr>
        <w:tab/>
      </w:r>
      <w:r w:rsidRPr="003075B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075BB">
        <w:rPr>
          <w:rFonts w:ascii="Times New Roman" w:hAnsi="Times New Roman" w:cs="Times New Roman"/>
          <w:sz w:val="24"/>
          <w:szCs w:val="24"/>
        </w:rPr>
        <w:t>к =</w:t>
      </w:r>
      <w:proofErr w:type="spellStart"/>
      <w:r w:rsidRPr="003075BB">
        <w:rPr>
          <w:rFonts w:ascii="Times New Roman" w:hAnsi="Times New Roman" w:cs="Times New Roman"/>
          <w:sz w:val="24"/>
          <w:szCs w:val="24"/>
          <w:lang w:val="en-US"/>
        </w:rPr>
        <w:t>rni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 х   </w:t>
      </w:r>
      <w:r w:rsidRPr="003075BB">
        <w:rPr>
          <w:rFonts w:ascii="Times New Roman" w:hAnsi="Times New Roman" w:cs="Times New Roman"/>
          <w:sz w:val="24"/>
          <w:szCs w:val="24"/>
          <w:lang w:val="en-US"/>
        </w:rPr>
        <w:t>Ni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BB">
        <w:rPr>
          <w:rFonts w:ascii="Times New Roman" w:hAnsi="Times New Roman" w:cs="Times New Roman"/>
          <w:b/>
          <w:sz w:val="28"/>
          <w:szCs w:val="28"/>
        </w:rPr>
        <w:lastRenderedPageBreak/>
        <w:t>11.Результаты оценки риска ЧС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Аварийные ситуации возникают по следующим причинам: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- неосторожное обращение с огнем;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-события, связанные с человеческим фактором: неверные действия, неверные организационные решения, постороннее вмешательство (диверсии и теракты);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-внешнее воздействие природного или техногенного характера: аварии на автомагистралях, соседних объектах, ураганы, землетрясения, наводнения, пожары.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5BB">
        <w:rPr>
          <w:rFonts w:ascii="Times New Roman" w:hAnsi="Times New Roman" w:cs="Times New Roman"/>
          <w:b/>
          <w:sz w:val="28"/>
          <w:szCs w:val="28"/>
        </w:rPr>
        <w:t xml:space="preserve">12.Краткая оценка возможной обстановки на территории </w:t>
      </w:r>
      <w:proofErr w:type="spellStart"/>
      <w:r w:rsidRPr="003075BB">
        <w:rPr>
          <w:rFonts w:ascii="Times New Roman" w:hAnsi="Times New Roman" w:cs="Times New Roman"/>
          <w:b/>
          <w:sz w:val="28"/>
          <w:szCs w:val="28"/>
        </w:rPr>
        <w:t>Гетуновского</w:t>
      </w:r>
      <w:proofErr w:type="spellEnd"/>
      <w:r w:rsidRPr="003075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объектов при возникновении крупных производственных аварий, катастроф и стихийных бедствий.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3075B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12.1. </w:t>
      </w:r>
      <w:proofErr w:type="gramStart"/>
      <w:r w:rsidRPr="003075B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При  стихийных</w:t>
      </w:r>
      <w:proofErr w:type="gramEnd"/>
      <w:r w:rsidRPr="003075B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бедствиях: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3075B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- ураганные ветры и смерчи.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При возникновении и движении ураганных ветров и смерчей со скоростью до </w:t>
      </w:r>
      <w:smartTag w:uri="urn:schemas-microsoft-com:office:smarttags" w:element="metricconverter">
        <w:smartTagPr>
          <w:attr w:name="ProductID" w:val="20 метров"/>
        </w:smartTagPr>
        <w:r w:rsidRPr="003075BB">
          <w:rPr>
            <w:rFonts w:ascii="Times New Roman" w:hAnsi="Times New Roman" w:cs="Times New Roman"/>
            <w:sz w:val="24"/>
            <w:szCs w:val="24"/>
          </w:rPr>
          <w:t>20 метров</w:t>
        </w:r>
      </w:smartTag>
      <w:r w:rsidRPr="003075BB">
        <w:rPr>
          <w:rFonts w:ascii="Times New Roman" w:hAnsi="Times New Roman" w:cs="Times New Roman"/>
          <w:sz w:val="24"/>
          <w:szCs w:val="24"/>
        </w:rPr>
        <w:t xml:space="preserve"> в секунду на территории сельского поселения </w:t>
      </w:r>
      <w:r w:rsidRPr="003075BB">
        <w:rPr>
          <w:rFonts w:ascii="Times New Roman" w:hAnsi="Times New Roman" w:cs="Times New Roman"/>
          <w:b/>
          <w:sz w:val="24"/>
          <w:szCs w:val="24"/>
        </w:rPr>
        <w:t>могут возникнуть частичные</w:t>
      </w:r>
      <w:r w:rsidRPr="003075BB">
        <w:rPr>
          <w:rFonts w:ascii="Times New Roman" w:hAnsi="Times New Roman" w:cs="Times New Roman"/>
          <w:sz w:val="24"/>
          <w:szCs w:val="24"/>
        </w:rPr>
        <w:t xml:space="preserve"> разрушения легких построек, общественных зданий, повреждений линий электропередачи и связи, а также дорожных сооружений.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5BB">
        <w:rPr>
          <w:rFonts w:ascii="Times New Roman" w:hAnsi="Times New Roman" w:cs="Times New Roman"/>
          <w:b/>
          <w:sz w:val="24"/>
          <w:szCs w:val="24"/>
        </w:rPr>
        <w:t>- снежные заносы.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Возникновение снежных заносов на территории сельского поселения влечет за собой нарушение работы автотранспорта, связи. Ведет к перебоям снабжения продуктами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жителей ,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организованного автолавкой «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Гриневское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СПО»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5BB">
        <w:rPr>
          <w:rFonts w:ascii="Times New Roman" w:hAnsi="Times New Roman" w:cs="Times New Roman"/>
          <w:b/>
          <w:sz w:val="24"/>
          <w:szCs w:val="24"/>
        </w:rPr>
        <w:t>Риск ЧС, источниками которых являются опасные природные процессы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Наиболее вероятными опасными природными явлениями, способными вызвать ЧС на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территории  являются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>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5BB">
        <w:rPr>
          <w:rFonts w:ascii="Times New Roman" w:hAnsi="Times New Roman" w:cs="Times New Roman"/>
          <w:b/>
          <w:sz w:val="24"/>
          <w:szCs w:val="24"/>
        </w:rPr>
        <w:t>- такие как шквалистое усиления ветра, сильный дождь, сильный туман, засуха и т.д.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Согласно методике определения вреда, который может быть причинен жизни, здоровью физических лиц, имуществу физических и юридических лиц в результате аварии, затраты, понесенные в результате гибели людей, определяются: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75BB">
        <w:rPr>
          <w:rFonts w:ascii="Times New Roman" w:hAnsi="Times New Roman" w:cs="Times New Roman"/>
          <w:sz w:val="24"/>
          <w:szCs w:val="24"/>
        </w:rPr>
        <w:t>Ил  =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</w:t>
      </w:r>
      <w:r w:rsidRPr="003075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75BB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3075BB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>, где: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075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прогнозируемое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число погибших, чел.;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5BB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– средние ориентировочные затраты, отнесенные на одного погибшего, принимаемые в размере 4330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МРОТ(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>МРОТ – минимальный размер оплаты труда, установленный в соответствии с законодательством Российской Федерации), руб.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Ущерб основным и оборотным фондам определяется как сумма: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75BB">
        <w:rPr>
          <w:rFonts w:ascii="Times New Roman" w:hAnsi="Times New Roman" w:cs="Times New Roman"/>
          <w:sz w:val="24"/>
          <w:szCs w:val="24"/>
        </w:rPr>
        <w:t>Ио  =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И1 +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Иоб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>, где: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И1 – ущерб основным производственным фондам;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Иоб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– ущерб оборотным производственным фондам.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Расходы, связанные с ликвидацией последствий аварии, определяются по формуле: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Иликв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= 0,2 х Ио.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пожаро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и взрывоопасных объектов - действующих автозаправочных станций, магистральных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трубопроводов  нет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>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Из общей характеристики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котельных  расположенных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на территории не являются опасными производственными объектами, расчет и возможный ущерб в связи чрезвычайной ситуацией на данных объектах не производился. </w:t>
      </w:r>
      <w:r w:rsidRPr="003075BB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gramStart"/>
      <w:r w:rsidRPr="003075BB">
        <w:rPr>
          <w:rFonts w:ascii="Times New Roman" w:hAnsi="Times New Roman" w:cs="Times New Roman"/>
          <w:b/>
          <w:color w:val="FF0000"/>
          <w:sz w:val="24"/>
          <w:szCs w:val="24"/>
        </w:rPr>
        <w:t>описание</w:t>
      </w:r>
      <w:proofErr w:type="gramEnd"/>
      <w:r w:rsidRPr="003075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таблице к разделу 4)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b/>
          <w:sz w:val="24"/>
          <w:szCs w:val="24"/>
        </w:rPr>
        <w:t>Мероприятия по предупреждению или снижению последствий стихийных бедствий.</w:t>
      </w:r>
      <w:r w:rsidRPr="00307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5BB">
        <w:rPr>
          <w:rFonts w:ascii="Times New Roman" w:hAnsi="Times New Roman" w:cs="Times New Roman"/>
          <w:b/>
          <w:sz w:val="24"/>
          <w:szCs w:val="24"/>
        </w:rPr>
        <w:t>При возникновении ураганного ветра или смерча: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lastRenderedPageBreak/>
        <w:t xml:space="preserve">С получением информации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от  МКУ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« ЕДДС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района» об  угрозе возникновения ураганного ветра или смерча необходимо немедленно доложить главе  администрации сельского поселения и  оповестить население 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5BB">
        <w:rPr>
          <w:rFonts w:ascii="Times New Roman" w:hAnsi="Times New Roman" w:cs="Times New Roman"/>
          <w:b/>
          <w:sz w:val="24"/>
          <w:szCs w:val="24"/>
        </w:rPr>
        <w:t>При угрозе возникновения снежных заносов.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С получением информации 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от  МКУ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« ЕДДС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района» об  угрозе возникновения снежных заносов необходимо немедленно доложить главе  администрации сельского поселения и  оповестить население 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5BB">
        <w:rPr>
          <w:rFonts w:ascii="Times New Roman" w:hAnsi="Times New Roman" w:cs="Times New Roman"/>
          <w:b/>
          <w:sz w:val="24"/>
          <w:szCs w:val="24"/>
        </w:rPr>
        <w:t>При угрозе и возникновении лесных и торфяных пожаров: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Леса и торфяников на территории поселения нет.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5BB">
        <w:rPr>
          <w:rFonts w:ascii="Times New Roman" w:hAnsi="Times New Roman" w:cs="Times New Roman"/>
          <w:b/>
          <w:sz w:val="24"/>
          <w:szCs w:val="24"/>
        </w:rPr>
        <w:t>При угрозе возникновении наводнений и подтоплений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Угрозы</w:t>
      </w:r>
      <w:r w:rsidRPr="00307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5BB">
        <w:rPr>
          <w:rFonts w:ascii="Times New Roman" w:hAnsi="Times New Roman" w:cs="Times New Roman"/>
          <w:sz w:val="24"/>
          <w:szCs w:val="24"/>
        </w:rPr>
        <w:t>возникновения наводнения и подтопления поселения нет.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5BB">
        <w:rPr>
          <w:rFonts w:ascii="Times New Roman" w:hAnsi="Times New Roman" w:cs="Times New Roman"/>
          <w:b/>
          <w:sz w:val="24"/>
          <w:szCs w:val="24"/>
        </w:rPr>
        <w:t>Массовые инфекционные заболевания людей и животных.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Гетуновское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сельское поселение считается благополучным по инфекционным заболеваниям. Профилактические мероприятия обеспечиваются специалистами «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Погарской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райветстанцией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>».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ab/>
      </w:r>
    </w:p>
    <w:p w:rsidR="003075BB" w:rsidRPr="003075BB" w:rsidRDefault="003075BB" w:rsidP="003075BB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075BB" w:rsidRPr="003075BB" w:rsidRDefault="003075BB" w:rsidP="003075BB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075BB" w:rsidRPr="003075BB" w:rsidRDefault="003075BB" w:rsidP="00307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075BB">
        <w:rPr>
          <w:rFonts w:ascii="Times New Roman" w:hAnsi="Times New Roman" w:cs="Times New Roman"/>
          <w:sz w:val="24"/>
          <w:szCs w:val="24"/>
        </w:rPr>
        <w:t>Гетуновского</w:t>
      </w:r>
      <w:proofErr w:type="spellEnd"/>
      <w:r w:rsidRPr="00307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BB" w:rsidRPr="003075BB" w:rsidRDefault="003075BB" w:rsidP="003075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75B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П.А. Приходько</w:t>
      </w:r>
    </w:p>
    <w:p w:rsidR="003075BB" w:rsidRPr="003075BB" w:rsidRDefault="003075BB" w:rsidP="003075BB">
      <w:pPr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/>
    <w:p w:rsidR="003075BB" w:rsidRPr="003075BB" w:rsidRDefault="003075BB" w:rsidP="003075BB"/>
    <w:p w:rsidR="003075BB" w:rsidRPr="003075BB" w:rsidRDefault="003075BB" w:rsidP="003075BB"/>
    <w:p w:rsidR="003075BB" w:rsidRPr="003075BB" w:rsidRDefault="003075BB" w:rsidP="003075BB"/>
    <w:p w:rsidR="003075BB" w:rsidRPr="003075BB" w:rsidRDefault="003075BB" w:rsidP="003075BB"/>
    <w:p w:rsidR="003075BB" w:rsidRPr="003075BB" w:rsidRDefault="003075BB" w:rsidP="003075BB"/>
    <w:p w:rsidR="003075BB" w:rsidRPr="003075BB" w:rsidRDefault="003075BB" w:rsidP="003075BB"/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br w:type="page"/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75BB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1.Общая информация……………………………………………………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>2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2. Социально-демографическая характеристика территории…………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>.4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3. Характеристика природных условий на территории……………………...5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>4. Транспортная освоенность территории……………………………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. .6   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75BB">
        <w:rPr>
          <w:rFonts w:ascii="Times New Roman" w:hAnsi="Times New Roman" w:cs="Times New Roman"/>
          <w:sz w:val="24"/>
          <w:szCs w:val="24"/>
        </w:rPr>
        <w:t>. Характеристика опасных объектов на территории…………………   ..7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75BB">
        <w:rPr>
          <w:rFonts w:ascii="Times New Roman" w:hAnsi="Times New Roman" w:cs="Times New Roman"/>
          <w:sz w:val="24"/>
          <w:szCs w:val="24"/>
        </w:rPr>
        <w:t>. Показатели риска природных чрезвычайных ситуаций……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…  …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>….9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075BB">
        <w:rPr>
          <w:rFonts w:ascii="Times New Roman" w:hAnsi="Times New Roman" w:cs="Times New Roman"/>
          <w:sz w:val="24"/>
          <w:szCs w:val="24"/>
        </w:rPr>
        <w:t>. Показатели риска техногенных ЧС………   …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…  …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 xml:space="preserve">     ……     ……..10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75BB">
        <w:rPr>
          <w:rFonts w:ascii="Times New Roman" w:hAnsi="Times New Roman" w:cs="Times New Roman"/>
          <w:sz w:val="24"/>
          <w:szCs w:val="24"/>
        </w:rPr>
        <w:t>. Показатели риска биолого- социальных ЧС……   …………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…  …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>….11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075BB">
        <w:rPr>
          <w:rFonts w:ascii="Times New Roman" w:hAnsi="Times New Roman" w:cs="Times New Roman"/>
          <w:sz w:val="24"/>
          <w:szCs w:val="24"/>
        </w:rPr>
        <w:t>. Характеристика организационно-технических мер по защите населения, предупреждение ЧС на территории</w:t>
      </w:r>
      <w:proofErr w:type="gramStart"/>
      <w:r w:rsidRPr="003075B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3075BB">
        <w:rPr>
          <w:rFonts w:ascii="Times New Roman" w:hAnsi="Times New Roman" w:cs="Times New Roman"/>
          <w:sz w:val="24"/>
          <w:szCs w:val="24"/>
        </w:rPr>
        <w:t>..12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5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hAnsi="Times New Roman" w:cs="Times New Roman"/>
        </w:rPr>
        <w:sectPr w:rsidR="003075BB" w:rsidRPr="003075BB" w:rsidSect="001868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УТВЕРЖДАЮ</w:t>
      </w: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Глава </w:t>
      </w:r>
      <w:proofErr w:type="spellStart"/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Гетуновского</w:t>
      </w:r>
      <w:proofErr w:type="spellEnd"/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_____________ </w:t>
      </w:r>
      <w:proofErr w:type="spellStart"/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П.А.Приходько</w:t>
      </w:r>
      <w:proofErr w:type="spellEnd"/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307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 </w:t>
      </w:r>
      <w:proofErr w:type="gramStart"/>
      <w:r w:rsidRPr="00307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  2016</w:t>
      </w:r>
      <w:proofErr w:type="gramEnd"/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</w:t>
      </w:r>
      <w:r w:rsidRPr="003075B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75BB">
        <w:rPr>
          <w:rFonts w:ascii="Times New Roman" w:eastAsia="Times New Roman" w:hAnsi="Times New Roman" w:cs="Times New Roman"/>
          <w:sz w:val="36"/>
          <w:szCs w:val="36"/>
          <w:lang w:eastAsia="ru-RU"/>
        </w:rPr>
        <w:t>ПАСПОРТ БЕЗОПАСНОСТИ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075BB">
        <w:rPr>
          <w:rFonts w:ascii="Times New Roman" w:eastAsia="Times New Roman" w:hAnsi="Times New Roman" w:cs="Times New Roman"/>
          <w:sz w:val="36"/>
          <w:szCs w:val="36"/>
          <w:lang w:eastAsia="ru-RU"/>
        </w:rPr>
        <w:t>ТЕРРИТОРИИ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075BB">
        <w:rPr>
          <w:rFonts w:ascii="Times New Roman" w:eastAsia="Times New Roman" w:hAnsi="Times New Roman" w:cs="Times New Roman"/>
          <w:sz w:val="32"/>
          <w:szCs w:val="32"/>
          <w:lang w:eastAsia="ru-RU"/>
        </w:rPr>
        <w:t>Гетуновского</w:t>
      </w:r>
      <w:proofErr w:type="spellEnd"/>
      <w:r w:rsidRPr="003075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</w:t>
      </w:r>
      <w:proofErr w:type="spellStart"/>
      <w:r w:rsidRPr="003075B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Погарского</w:t>
      </w:r>
      <w:proofErr w:type="spellEnd"/>
      <w:r w:rsidRPr="003075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075B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Брянской </w:t>
      </w:r>
      <w:proofErr w:type="gramStart"/>
      <w:r w:rsidRPr="003075BB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области .</w:t>
      </w:r>
      <w:proofErr w:type="gramEnd"/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 о территории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9640"/>
        <w:gridCol w:w="2268"/>
        <w:gridCol w:w="2268"/>
      </w:tblGrid>
      <w:tr w:rsidR="003075BB" w:rsidRPr="003075BB" w:rsidTr="007B21EC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075BB" w:rsidRPr="003075BB" w:rsidTr="007B21EC">
        <w:trPr>
          <w:trHeight w:val="1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момент разработки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через пять лет</w:t>
            </w: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территории, 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населенных пунктов, ед./ в том числе городов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 всего чел./ в том числе городского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2017/0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населенных пунктов с объектами особой важности (ОВ) и </w:t>
            </w: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категории, единиц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населения, проживающего в населенных пунктах с объектами ОВ и </w:t>
            </w: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категории, тыс. чел./% от общей численности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 населения, чел./км²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потенциально опасных объектов,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критически важных объектов,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износа производственного фонда,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износа жилого фонда,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больничных учреждений, единиц, в том числе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инфекционных стационаров, единиц, в том числе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больничных коек, ед., в том числе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больничных коек в инфекционных стационарах, ед., в том числе в сельской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персонала всех медицинских специальностей чел./10000 жителей, в том числе в сельской местности и инфекционных стационарах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среднего медицинского персонала, чел./ 10000 жителей, в том числе в сельской местности и в инфекционных стационарах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 массового скопления людей (образовательные учреждения, медицинские учреждения, культурно-спортивные учреждения, культурные и ритуальные учреждения, автостоянки, остановки маршрутного, городского общественного транспорта и т.д.),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4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чрезвычайных ситуаций, ед., в том числе: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28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техногенного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3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29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ущерба при чрезвычайных ситуациях, тыс.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3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техногенного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9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47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комплексного риска для населения и территории от чрезвычайных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9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природного и техногенного характера, год</w:t>
            </w: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-</w:t>
            </w: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2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приемлемого риска,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63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для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49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населения, годˉ¹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75BB" w:rsidRPr="003075BB" w:rsidRDefault="003075BB" w:rsidP="00307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Социально-демографическая характеристика территории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9487"/>
        <w:gridCol w:w="2244"/>
        <w:gridCol w:w="2159"/>
      </w:tblGrid>
      <w:tr w:rsidR="003075BB" w:rsidRPr="003075BB" w:rsidTr="007B21EC">
        <w:trPr>
          <w:trHeight w:val="345"/>
        </w:trPr>
        <w:tc>
          <w:tcPr>
            <w:tcW w:w="674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продолжительность жизни населения, лет, в том числе: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285"/>
        </w:trPr>
        <w:tc>
          <w:tcPr>
            <w:tcW w:w="674" w:type="dxa"/>
            <w:vMerge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75"/>
        </w:trPr>
        <w:tc>
          <w:tcPr>
            <w:tcW w:w="674" w:type="dxa"/>
            <w:vMerge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15"/>
        </w:trPr>
        <w:tc>
          <w:tcPr>
            <w:tcW w:w="674" w:type="dxa"/>
            <w:vMerge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</w:t>
            </w:r>
            <w:proofErr w:type="gramEnd"/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240"/>
        </w:trPr>
        <w:tc>
          <w:tcPr>
            <w:tcW w:w="674" w:type="dxa"/>
            <w:vMerge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</w:t>
            </w:r>
            <w:proofErr w:type="gramEnd"/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Рождаемость, чел./год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Естественный прирост, чел./год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смертность населения, чел./год на 1000 жителей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31/15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30"/>
        </w:trPr>
        <w:tc>
          <w:tcPr>
            <w:tcW w:w="674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погибших, чел., в том числе: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30"/>
        </w:trPr>
        <w:tc>
          <w:tcPr>
            <w:tcW w:w="674" w:type="dxa"/>
            <w:vMerge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транспортных авариях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45"/>
        </w:trPr>
        <w:tc>
          <w:tcPr>
            <w:tcW w:w="674" w:type="dxa"/>
            <w:vMerge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авариях на производстве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15"/>
        </w:trPr>
        <w:tc>
          <w:tcPr>
            <w:tcW w:w="674" w:type="dxa"/>
            <w:vMerge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пожарах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240"/>
        </w:trPr>
        <w:tc>
          <w:tcPr>
            <w:tcW w:w="674" w:type="dxa"/>
            <w:vMerge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чрезвычайных ситуациях природного характера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трудоспособного населения, чел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75"/>
        </w:trPr>
        <w:tc>
          <w:tcPr>
            <w:tcW w:w="674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занятых в экономике, чел./% 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трудоспособного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 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100/10%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270"/>
        </w:trPr>
        <w:tc>
          <w:tcPr>
            <w:tcW w:w="674" w:type="dxa"/>
            <w:vMerge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числе: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30"/>
        </w:trPr>
        <w:tc>
          <w:tcPr>
            <w:tcW w:w="674" w:type="dxa"/>
            <w:vMerge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сфере производства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270"/>
        </w:trPr>
        <w:tc>
          <w:tcPr>
            <w:tcW w:w="674" w:type="dxa"/>
            <w:vMerge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сфере обслуживания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30"/>
        </w:trPr>
        <w:tc>
          <w:tcPr>
            <w:tcW w:w="674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пенсионеров, чел., в том числе: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30"/>
        </w:trPr>
        <w:tc>
          <w:tcPr>
            <w:tcW w:w="674" w:type="dxa"/>
            <w:vMerge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возрасту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285"/>
        </w:trPr>
        <w:tc>
          <w:tcPr>
            <w:tcW w:w="674" w:type="dxa"/>
            <w:vMerge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</w:t>
            </w:r>
            <w:proofErr w:type="gramEnd"/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42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преступлений на 1000 чел.</w:t>
            </w:r>
          </w:p>
        </w:tc>
        <w:tc>
          <w:tcPr>
            <w:tcW w:w="2267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03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75BB" w:rsidRPr="003075BB" w:rsidRDefault="003075BB" w:rsidP="003075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3. Характеристика природных условий территории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9208"/>
        <w:gridCol w:w="2378"/>
        <w:gridCol w:w="2024"/>
      </w:tblGrid>
      <w:tr w:rsidR="003075BB" w:rsidRPr="003075BB" w:rsidTr="007B21EC">
        <w:trPr>
          <w:trHeight w:val="405"/>
        </w:trPr>
        <w:tc>
          <w:tcPr>
            <w:tcW w:w="950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Среднегодовые:</w:t>
            </w:r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1227"/>
        </w:trPr>
        <w:tc>
          <w:tcPr>
            <w:tcW w:w="95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ветра, румбы</w:t>
            </w:r>
          </w:p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С-9,5/13,0, СВ-8/11,1, В-8,5/9,4, ЮВ-12,5/12,6, Ю-14/13, ЮЗ-16,5/13,3, З-14/11,5, СЗ-17/11,5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30"/>
        </w:trPr>
        <w:tc>
          <w:tcPr>
            <w:tcW w:w="95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ветра, м/с</w:t>
            </w:r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3,2-4,5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30"/>
        </w:trPr>
        <w:tc>
          <w:tcPr>
            <w:tcW w:w="95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относительная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влажность, %</w:t>
            </w:r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34"/>
        </w:trPr>
        <w:tc>
          <w:tcPr>
            <w:tcW w:w="950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Максимальные значения (по сезонам):</w:t>
            </w:r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297"/>
        </w:trPr>
        <w:tc>
          <w:tcPr>
            <w:tcW w:w="95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ветра, м/с                                                      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 годовая 4/5м/с)</w:t>
            </w:r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4/5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30"/>
        </w:trPr>
        <w:tc>
          <w:tcPr>
            <w:tcW w:w="95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  <w:proofErr w:type="gramEnd"/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193"/>
        </w:trPr>
        <w:tc>
          <w:tcPr>
            <w:tcW w:w="95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  <w:proofErr w:type="gramEnd"/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30"/>
        </w:trPr>
        <w:tc>
          <w:tcPr>
            <w:tcW w:w="95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</w:t>
            </w:r>
            <w:proofErr w:type="gramEnd"/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48"/>
        </w:trPr>
        <w:tc>
          <w:tcPr>
            <w:tcW w:w="95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  <w:proofErr w:type="gramEnd"/>
          </w:p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60"/>
        </w:trPr>
        <w:tc>
          <w:tcPr>
            <w:tcW w:w="950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атмосферных 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осадков(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годовые осадки)</w:t>
            </w:r>
          </w:p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сезонам: </w:t>
            </w:r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270"/>
        </w:trPr>
        <w:tc>
          <w:tcPr>
            <w:tcW w:w="95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  <w:proofErr w:type="gramEnd"/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60"/>
        </w:trPr>
        <w:tc>
          <w:tcPr>
            <w:tcW w:w="95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90"/>
        </w:trPr>
        <w:tc>
          <w:tcPr>
            <w:tcW w:w="950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Температура, С: среднегодовая</w:t>
            </w:r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+6,5С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30"/>
        </w:trPr>
        <w:tc>
          <w:tcPr>
            <w:tcW w:w="95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Зима                                         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075B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lang w:eastAsia="ru-RU"/>
              </w:rPr>
              <w:t>средняя температура января 8,5-10</w:t>
            </w:r>
            <w:r w:rsidRPr="003075B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3075BB">
              <w:rPr>
                <w:rFonts w:ascii="Times New Roman" w:eastAsia="Times New Roman" w:hAnsi="Times New Roman" w:cs="Times New Roman"/>
                <w:lang w:eastAsia="ru-RU"/>
              </w:rPr>
              <w:t>С мороза</w:t>
            </w: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18"/>
                <w:szCs w:val="1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абсолютный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минимум температуры– 32-35</w:t>
            </w:r>
            <w:r w:rsidRPr="003075B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0</w:t>
            </w:r>
            <w:r w:rsidRPr="003075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мороза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75BB" w:rsidRPr="003075BB" w:rsidTr="007B21EC">
        <w:trPr>
          <w:trHeight w:val="381"/>
        </w:trPr>
        <w:tc>
          <w:tcPr>
            <w:tcW w:w="95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</w:t>
            </w:r>
            <w:proofErr w:type="gramEnd"/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+10,4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299"/>
        </w:trPr>
        <w:tc>
          <w:tcPr>
            <w:tcW w:w="95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Лето                                         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307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температура 19-20</w:t>
            </w:r>
            <w:r w:rsidRPr="003075B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Pr="00307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тепла)</w:t>
            </w:r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+25  ,3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trHeight w:val="330"/>
        </w:trPr>
        <w:tc>
          <w:tcPr>
            <w:tcW w:w="95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8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</w:t>
            </w:r>
            <w:proofErr w:type="gramEnd"/>
          </w:p>
        </w:tc>
        <w:tc>
          <w:tcPr>
            <w:tcW w:w="237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+10,3</w:t>
            </w:r>
          </w:p>
        </w:tc>
        <w:tc>
          <w:tcPr>
            <w:tcW w:w="202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75BB" w:rsidRPr="003075BB" w:rsidRDefault="003075BB" w:rsidP="003075BB">
      <w:pPr>
        <w:tabs>
          <w:tab w:val="left" w:pos="36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BB" w:rsidRPr="003075BB" w:rsidRDefault="003075BB" w:rsidP="003075BB">
      <w:pPr>
        <w:tabs>
          <w:tab w:val="left" w:pos="363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4. Транспортная освоенность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9204"/>
        <w:gridCol w:w="2389"/>
        <w:gridCol w:w="2019"/>
      </w:tblGrid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железнодорожных путей, всего, км, в том числе общего пользования, км/% от общей протяженности из них электрифицированных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автомобильных дорог, всего, км, в том числе общего пользования, км/% от общей протяженности из них с твердым покрытием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70,6/44.2%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населенных пунктов, не обеспеченными подъездными дорогами с твердым покрытием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 от общего количества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населенных пунктов не обеспеченных телефонной связью, ед./% от общего количества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районы, в пределах которых расположены участки, железных дорог, подверженных размыву, затоплению, лавиноопасные, оползневые и др. 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районы, в пределах которых расположены участки автомагистралей, подверженных размыву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автомобильных мостов по направления, единиц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железнодорожных мостов по направлениям, ед.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водных путей, км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основных портов, пристаней и их перечень, ед.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шлюзов и каналов, ед.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аэропортов и посадочных площадок и их местонахождение, единиц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 магистральных трубопроводов, км, в том числе нефтепроводов, нефтепродуктов,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газоводов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линий электропередач, км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ОПАСНЫХ ОБЪЕКТОВ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9186"/>
        <w:gridCol w:w="2381"/>
        <w:gridCol w:w="2042"/>
      </w:tblGrid>
      <w:tr w:rsidR="003075BB" w:rsidRPr="003075BB" w:rsidTr="007B21EC">
        <w:tc>
          <w:tcPr>
            <w:tcW w:w="959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72" w:type="dxa"/>
            <w:gridSpan w:val="2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075BB" w:rsidRPr="003075BB" w:rsidTr="007B21EC">
        <w:tc>
          <w:tcPr>
            <w:tcW w:w="959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момент разработки паспорта</w:t>
            </w:r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через пять лет</w:t>
            </w: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радиационно-опасные объекты (ЯРОО)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 опасные объекты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химически опасных объектов (ХОО), всего ед.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объем используемых, производимых, хранимых аварийных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химически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опасных веществ (ХОВ), тонн, в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хлора</w:t>
            </w:r>
            <w:proofErr w:type="gramEnd"/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аммиака</w:t>
            </w:r>
            <w:proofErr w:type="gramEnd"/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сернистого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ангидрида и др.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объем транспортируемых средств АХОВ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зон возможно химического заражения, км²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аварий и пожаров на химически опасных объектах в год, шт.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взрывоопасные объекты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взрывоопасных объектов, ед.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пожароопасных объектов, ед.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используемых, производимых и хранимых опасных веществ,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тыс.т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взрывоопасных объектов, ед.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пожароопасных объектов, ед.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используемых, производимых и хранимых опасных веществ, тыс. т.: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взрывоопасных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веществ;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легковоспламеняющихся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веществ;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аварий и пожаров на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взрывоопасных объектах в год, шт. (по годам за последние пять лет)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 опасные объекты: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Гидротехнические сооружения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аварийные выбросы, т./год: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опасных веществ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опасных веществ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опасных веществ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 размещения отходов, единиц: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захоронения промышленных и бытовых отходов;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хранения радиоактивных отходов;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могильников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свалок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(организованных и неорганизованных)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карьеров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терриконов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95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55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отходов, тонн</w:t>
            </w:r>
          </w:p>
        </w:tc>
        <w:tc>
          <w:tcPr>
            <w:tcW w:w="241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206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.ПОКАЗАТЕЛИ РИСКА ПРИРОДНЫХ ЧРЕЗВЫЧАЙНЫХ СИТУАЦИЙ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наиболее опасном сценарии развития чрезвычайных ситуаций/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наиболее вероятном сценарии развития чрезвычайных ситуаций)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993"/>
        <w:gridCol w:w="1417"/>
        <w:gridCol w:w="992"/>
        <w:gridCol w:w="1418"/>
        <w:gridCol w:w="1588"/>
        <w:gridCol w:w="822"/>
        <w:gridCol w:w="1134"/>
        <w:gridCol w:w="1211"/>
      </w:tblGrid>
      <w:tr w:rsidR="003075BB" w:rsidRPr="003075BB" w:rsidTr="007B21EC">
        <w:tc>
          <w:tcPr>
            <w:tcW w:w="675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опасных природных явлений</w:t>
            </w:r>
          </w:p>
        </w:tc>
        <w:tc>
          <w:tcPr>
            <w:tcW w:w="992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Интенсивность природных явлений</w:t>
            </w:r>
          </w:p>
        </w:tc>
        <w:tc>
          <w:tcPr>
            <w:tcW w:w="993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природных явлений, год</w:t>
            </w:r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ru-RU" w:bidi="he-IL"/>
              </w:rPr>
              <w:t>ֿ</w:t>
            </w:r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¹</w:t>
            </w:r>
          </w:p>
        </w:tc>
        <w:tc>
          <w:tcPr>
            <w:tcW w:w="1417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наступления ЧС при возникновении природного явления год</w:t>
            </w:r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ru-RU" w:bidi="he-IL"/>
              </w:rPr>
              <w:t>ֿ</w:t>
            </w:r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¹</w:t>
            </w:r>
          </w:p>
        </w:tc>
        <w:tc>
          <w:tcPr>
            <w:tcW w:w="992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зон вероятной ЧС, км²</w:t>
            </w:r>
          </w:p>
        </w:tc>
        <w:tc>
          <w:tcPr>
            <w:tcW w:w="1418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Возможное количество населенных пунктов, попадающих в зону ЧС,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тыс.чел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Возможная численность населения в зоне ЧС с нарушением условий жизнедеятельности, тыс. чел.</w:t>
            </w:r>
          </w:p>
        </w:tc>
        <w:tc>
          <w:tcPr>
            <w:tcW w:w="3167" w:type="dxa"/>
            <w:gridSpan w:val="3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экономические последствия</w:t>
            </w:r>
          </w:p>
        </w:tc>
      </w:tr>
      <w:tr w:rsidR="003075BB" w:rsidRPr="003075BB" w:rsidTr="007B21EC">
        <w:trPr>
          <w:cantSplit/>
          <w:trHeight w:val="2244"/>
        </w:trPr>
        <w:tc>
          <w:tcPr>
            <w:tcW w:w="675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Возможное число погибших, чел.</w:t>
            </w:r>
          </w:p>
        </w:tc>
        <w:tc>
          <w:tcPr>
            <w:tcW w:w="1134" w:type="dxa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Возможное число пострадавших, чел.</w:t>
            </w:r>
          </w:p>
        </w:tc>
        <w:tc>
          <w:tcPr>
            <w:tcW w:w="1211" w:type="dxa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Возможный ущерб, руб.</w:t>
            </w:r>
          </w:p>
        </w:tc>
      </w:tr>
      <w:tr w:rsidR="003075BB" w:rsidRPr="003075BB" w:rsidTr="007B21EC"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Землетрясение, балл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9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75BB" w:rsidRPr="003075BB" w:rsidTr="007B21EC"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Извержения вулканов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9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75BB" w:rsidRPr="003075BB" w:rsidTr="007B21EC"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Оползни, м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9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75BB" w:rsidRPr="003075BB" w:rsidTr="007B21EC"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Селевые потоки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9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75BB" w:rsidRPr="003075BB" w:rsidTr="007B21EC"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Снежные лавины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</w:t>
            </w:r>
            <w:proofErr w:type="gramEnd"/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9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75BB" w:rsidRPr="003075BB" w:rsidTr="007B21EC"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Ураганы, тайфуны, смерчи, м/с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9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75BB" w:rsidRPr="003075BB" w:rsidTr="007B21EC"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9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75BB" w:rsidRPr="003075BB" w:rsidTr="007B21EC"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Штормы, м/с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9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75BB" w:rsidRPr="003075BB" w:rsidTr="007B21EC"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Град, мм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99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075BB" w:rsidRPr="003075BB" w:rsidTr="007B21EC"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Цунами, м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9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75BB" w:rsidRPr="003075BB" w:rsidTr="007B21EC"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Наводнения, м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9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75BB" w:rsidRPr="003075BB" w:rsidTr="007B21EC">
        <w:trPr>
          <w:cantSplit/>
          <w:trHeight w:val="539"/>
        </w:trPr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Подтопления, 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&gt;1</w:t>
            </w:r>
          </w:p>
        </w:tc>
        <w:tc>
          <w:tcPr>
            <w:tcW w:w="99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82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1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75BB" w:rsidRPr="003075BB" w:rsidTr="007B21EC"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пожары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природные, га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99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.ПОКАЗАТЕЛИ РИСКА ТЕХНОГЕННЫХ ЧРЕЗВЫЧАЙНЫХ СИТУАЦИЙ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наиболее опасном сценарии развития ЧС/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наиболее вероятном сценарии развития ЧС)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76"/>
        <w:gridCol w:w="1470"/>
        <w:gridCol w:w="1208"/>
        <w:gridCol w:w="1208"/>
        <w:gridCol w:w="1208"/>
        <w:gridCol w:w="1208"/>
        <w:gridCol w:w="1208"/>
        <w:gridCol w:w="1208"/>
        <w:gridCol w:w="1208"/>
        <w:gridCol w:w="1208"/>
      </w:tblGrid>
      <w:tr w:rsidR="003075BB" w:rsidRPr="003075BB" w:rsidTr="007B21EC">
        <w:tc>
          <w:tcPr>
            <w:tcW w:w="676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возможных техногенных ЧС</w:t>
            </w:r>
          </w:p>
        </w:tc>
        <w:tc>
          <w:tcPr>
            <w:tcW w:w="1470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и наименование объектов</w:t>
            </w:r>
          </w:p>
        </w:tc>
        <w:tc>
          <w:tcPr>
            <w:tcW w:w="1208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Возможная частота реализации ЧС, год</w:t>
            </w: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ru-RU" w:bidi="he-IL"/>
              </w:rPr>
              <w:t>ֿ</w:t>
            </w: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  <w:t>¹</w:t>
            </w:r>
          </w:p>
        </w:tc>
        <w:tc>
          <w:tcPr>
            <w:tcW w:w="1208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приемлемого риска</w:t>
            </w: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ru-RU" w:bidi="he-IL"/>
              </w:rPr>
              <w:t>ֿ</w:t>
            </w: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¹</w:t>
            </w:r>
          </w:p>
        </w:tc>
        <w:tc>
          <w:tcPr>
            <w:tcW w:w="1208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приемлемого риска, год</w:t>
            </w: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ru-RU" w:bidi="he-IL"/>
              </w:rPr>
              <w:t>ֿ</w:t>
            </w: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¹</w:t>
            </w:r>
          </w:p>
        </w:tc>
        <w:tc>
          <w:tcPr>
            <w:tcW w:w="1208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Размеры зон вероятной ЧС, км²</w:t>
            </w:r>
          </w:p>
        </w:tc>
        <w:tc>
          <w:tcPr>
            <w:tcW w:w="1208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населения,  у которого могут быть нарушены условия жизнедеятельности</w:t>
            </w:r>
          </w:p>
        </w:tc>
        <w:tc>
          <w:tcPr>
            <w:tcW w:w="3624" w:type="dxa"/>
            <w:gridSpan w:val="3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последствия</w:t>
            </w:r>
          </w:p>
        </w:tc>
      </w:tr>
      <w:tr w:rsidR="003075BB" w:rsidRPr="003075BB" w:rsidTr="007B21EC">
        <w:trPr>
          <w:cantSplit/>
          <w:trHeight w:val="1857"/>
        </w:trPr>
        <w:tc>
          <w:tcPr>
            <w:tcW w:w="676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Возможное число погибших, чел.</w:t>
            </w:r>
          </w:p>
        </w:tc>
        <w:tc>
          <w:tcPr>
            <w:tcW w:w="1208" w:type="dxa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Возможное число 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пострадавших,  чел.</w:t>
            </w:r>
            <w:proofErr w:type="gramEnd"/>
          </w:p>
        </w:tc>
        <w:tc>
          <w:tcPr>
            <w:tcW w:w="1208" w:type="dxa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Возможный ущерб, руб.</w:t>
            </w:r>
          </w:p>
        </w:tc>
      </w:tr>
      <w:tr w:rsidR="003075BB" w:rsidRPr="003075BB" w:rsidTr="007B21EC">
        <w:tc>
          <w:tcPr>
            <w:tcW w:w="676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на химически опасных объектах</w:t>
            </w:r>
          </w:p>
        </w:tc>
        <w:tc>
          <w:tcPr>
            <w:tcW w:w="147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75BB" w:rsidRPr="003075BB" w:rsidTr="007B21EC">
        <w:tc>
          <w:tcPr>
            <w:tcW w:w="676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ЧС на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взрывоопасных объектах</w:t>
            </w:r>
          </w:p>
        </w:tc>
        <w:tc>
          <w:tcPr>
            <w:tcW w:w="147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75BB" w:rsidRPr="003075BB" w:rsidTr="007B21EC">
        <w:tc>
          <w:tcPr>
            <w:tcW w:w="676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ЧС на 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электро- энергетических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системах жизнеобеспечения</w:t>
            </w:r>
          </w:p>
        </w:tc>
        <w:tc>
          <w:tcPr>
            <w:tcW w:w="147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75BB" w:rsidRPr="003075BB" w:rsidTr="007B21EC">
        <w:tc>
          <w:tcPr>
            <w:tcW w:w="676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на коммунальных системах жизнеобеспечения</w:t>
            </w:r>
          </w:p>
        </w:tc>
        <w:tc>
          <w:tcPr>
            <w:tcW w:w="147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75BB" w:rsidRPr="003075BB" w:rsidTr="007B21EC">
        <w:tc>
          <w:tcPr>
            <w:tcW w:w="676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 на транспорте</w:t>
            </w:r>
          </w:p>
        </w:tc>
        <w:tc>
          <w:tcPr>
            <w:tcW w:w="147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  <w:tc>
          <w:tcPr>
            <w:tcW w:w="1208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</w:tbl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РИСКА БИОЛОГО – СОЦИАЛЬНЫХ ЧРЕЗВЫЧАЙНЫХ СИТУАЦИЙ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наиболее опасном сценарии развития ЧС/</w:t>
      </w: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наиболее вероятном сценарии развития ЧС)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1134"/>
        <w:gridCol w:w="992"/>
        <w:gridCol w:w="851"/>
        <w:gridCol w:w="850"/>
        <w:gridCol w:w="709"/>
        <w:gridCol w:w="1134"/>
        <w:gridCol w:w="1134"/>
        <w:gridCol w:w="850"/>
        <w:gridCol w:w="851"/>
        <w:gridCol w:w="1134"/>
        <w:gridCol w:w="1367"/>
        <w:gridCol w:w="553"/>
      </w:tblGrid>
      <w:tr w:rsidR="003075BB" w:rsidRPr="003075BB" w:rsidTr="007B21EC">
        <w:trPr>
          <w:trHeight w:val="446"/>
        </w:trPr>
        <w:tc>
          <w:tcPr>
            <w:tcW w:w="675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биолого</w:t>
            </w:r>
            <w:proofErr w:type="spellEnd"/>
            <w:proofErr w:type="gramEnd"/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социальных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ЧС</w:t>
            </w:r>
          </w:p>
        </w:tc>
        <w:tc>
          <w:tcPr>
            <w:tcW w:w="709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особо опасных болезней</w:t>
            </w:r>
          </w:p>
        </w:tc>
        <w:tc>
          <w:tcPr>
            <w:tcW w:w="1134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Районы, населенные пункты и объекты, на которых возможно возникновение ЧС</w:t>
            </w:r>
          </w:p>
        </w:tc>
        <w:tc>
          <w:tcPr>
            <w:tcW w:w="992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Среднее число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 социальных ЧС за последние 10 лет</w:t>
            </w:r>
          </w:p>
        </w:tc>
        <w:tc>
          <w:tcPr>
            <w:tcW w:w="851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последней биолого- социальной ЧС</w:t>
            </w:r>
          </w:p>
        </w:tc>
        <w:tc>
          <w:tcPr>
            <w:tcW w:w="8029" w:type="dxa"/>
            <w:gridSpan w:val="8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Заболеваемость особо опасными инфекциями</w:t>
            </w:r>
          </w:p>
        </w:tc>
        <w:tc>
          <w:tcPr>
            <w:tcW w:w="553" w:type="dxa"/>
            <w:vMerge w:val="restart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Ущерб, руб.</w:t>
            </w:r>
          </w:p>
        </w:tc>
      </w:tr>
      <w:tr w:rsidR="003075BB" w:rsidRPr="003075BB" w:rsidTr="007B21EC">
        <w:tc>
          <w:tcPr>
            <w:tcW w:w="675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эпидемий</w:t>
            </w:r>
            <w:proofErr w:type="gramEnd"/>
          </w:p>
        </w:tc>
        <w:tc>
          <w:tcPr>
            <w:tcW w:w="2835" w:type="dxa"/>
            <w:gridSpan w:val="3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эпизоотий</w:t>
            </w:r>
            <w:proofErr w:type="gramEnd"/>
          </w:p>
        </w:tc>
        <w:tc>
          <w:tcPr>
            <w:tcW w:w="2501" w:type="dxa"/>
            <w:gridSpan w:val="2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эпифитотий</w:t>
            </w:r>
            <w:proofErr w:type="gramEnd"/>
          </w:p>
        </w:tc>
        <w:tc>
          <w:tcPr>
            <w:tcW w:w="553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rPr>
          <w:cantSplit/>
          <w:trHeight w:val="1775"/>
        </w:trPr>
        <w:tc>
          <w:tcPr>
            <w:tcW w:w="675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больных, чел.</w:t>
            </w:r>
          </w:p>
        </w:tc>
        <w:tc>
          <w:tcPr>
            <w:tcW w:w="709" w:type="dxa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погибших, чел.</w:t>
            </w:r>
          </w:p>
        </w:tc>
        <w:tc>
          <w:tcPr>
            <w:tcW w:w="1134" w:type="dxa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получающих инвалидность, чел.</w:t>
            </w:r>
          </w:p>
        </w:tc>
        <w:tc>
          <w:tcPr>
            <w:tcW w:w="1134" w:type="dxa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больных с/х животных (по видам), голов</w:t>
            </w:r>
          </w:p>
        </w:tc>
        <w:tc>
          <w:tcPr>
            <w:tcW w:w="850" w:type="dxa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Пало, (число голов)</w:t>
            </w:r>
          </w:p>
        </w:tc>
        <w:tc>
          <w:tcPr>
            <w:tcW w:w="851" w:type="dxa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Вынуждено убито (число голов)</w:t>
            </w:r>
          </w:p>
        </w:tc>
        <w:tc>
          <w:tcPr>
            <w:tcW w:w="1134" w:type="dxa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пораженных с/х культур (по видам), </w:t>
            </w:r>
          </w:p>
        </w:tc>
        <w:tc>
          <w:tcPr>
            <w:tcW w:w="1367" w:type="dxa"/>
            <w:textDirection w:val="btLr"/>
          </w:tcPr>
          <w:p w:rsidR="003075BB" w:rsidRPr="003075BB" w:rsidRDefault="003075BB" w:rsidP="003075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обработки с/х культур (по видам), тыс.  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3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75BB" w:rsidRPr="003075BB" w:rsidTr="007B21EC"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Эпидемия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75BB" w:rsidRPr="003075BB" w:rsidTr="007B21EC"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Эпизоотии</w:t>
            </w:r>
          </w:p>
        </w:tc>
        <w:tc>
          <w:tcPr>
            <w:tcW w:w="70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75BB" w:rsidRPr="003075BB" w:rsidTr="007B21EC">
        <w:tc>
          <w:tcPr>
            <w:tcW w:w="675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Эпифитотии</w:t>
            </w:r>
          </w:p>
        </w:tc>
        <w:tc>
          <w:tcPr>
            <w:tcW w:w="70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3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5B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307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ОРГАНИЗАЦИОННО-ТЕХНИЧСКИХ МЕРОПРИЯТИЙ ПО ЗАЩИТЕ НАСЕЛЕНИЯ, ПРЕДУПРЕЖДЕНИЮ ЧС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767"/>
        <w:gridCol w:w="2522"/>
        <w:gridCol w:w="2458"/>
      </w:tblGrid>
      <w:tr w:rsidR="003075BB" w:rsidRPr="003075BB" w:rsidTr="007B21EC">
        <w:tc>
          <w:tcPr>
            <w:tcW w:w="817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30" w:type="dxa"/>
            <w:vMerge w:val="restart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9" w:type="dxa"/>
            <w:gridSpan w:val="2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075BB" w:rsidRPr="003075BB" w:rsidTr="007B21EC">
        <w:tc>
          <w:tcPr>
            <w:tcW w:w="817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момент разработки паспорта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через пять лет</w:t>
            </w: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массового скопления людей (образовательные учреждения, медицинские учреждения, культурно – спортивные учреждения, культовые и ритуальные учреждения, автостоянки, остановки маршрутного городского общественного транспорта и т.д.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оснащенных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техническими средствами экстренного оповещения правоохранительных органов, ед./% от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 1%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массового скопления людей, оснащенных техническими средствами, исключающими несанкционированное проникновение посторонних лиц на территорию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 от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массового скопления людей, охраняемых подразделениями вневедомственной охраны, ед./% от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массового скопления людей, оснащенных техническими средствами, исключающими пронос (провоз) на территорию взрывчатых и химически опасных веществ, ед./% от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систем управления гражданской обороны, ед./% от планового числа этих систем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локальных систем оповещения, ед./% от планового числа этих систем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охваченного системами оповещения, тыс. чел./% от общей численности населения территории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существующих защитных сооружений гражданской обороны (по видам сооружений и их назначению), в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зонах вероятных ЧС, чел./% от нормальной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Запасы средств индивидуальной защиты населения (по видам средств защиты), в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зонах вероятной ЧС, ед./% от нормальной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подготовленных транспортных средств 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маршрутам эвакуации), ед./% от расчетной потребности ( поездов, автомобилей, судов, самолетов и вертолетов)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коек подготовленных для перепрофилирования в стационарах, ед./% от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резервных финансовых средств для предупреждения и ликвидации последствий ЧС, тыс. руб. % от расчетной стоимости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20/100%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 запасы воды, м³/% от расчетной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подготовленных транспортных емкостей для доставки воды, м³/% от их нормативной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продуктов питания (по номенклатуре), тонн/% от расчетной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предметов первой необходимости (по номенклатуре), ед./% от расчетной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палаток и т.п., в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зонах вероятных ЧС, ед./% от расчетной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топлива, тонн/% от расчетной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технических средств и материально технических ресурсов локализации и ликвидации ЧС (по видам ресурсов), ед./% от расчетной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общественных зданий, в которых имеется автоматическая система пожаротушения, ед./% от общего количества зданий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общественных зданий, в которых имеется автоматическая пожарная сигнализация, ед./% от общего количества зданий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ед./% от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Количество критически важных объектов, охраняемых специальными военизированными подразделениями или подразделениями вневедомственной охраны, ед./% от потребности;</w:t>
            </w:r>
          </w:p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Количество особо важных пожароопасных объектов, охраняемых объектовыми подразделениями Государственной противопожарной службы, ед./% от потребности 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ед./% от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химически опасных,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взрывчатых объектов, на которых проведены мероприятия по замене опасных технологий и опасных веществ на менее опасные ед./% от их общего числа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предприятий с непрерывным технологическим циклом, на которых внедрены системы безаварийной остановки, ед./% от их общего числа 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ликвидированных свалок и мест захоронения, содержащих опасные вещества, ед./% от их общего числа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веществ. ед./% от их общего числа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предприятий, обеспеченных системами оборотного водоснабжения и автономными водозаборами, ед./% от числа предприятий, подлежащих обеспечению этими системами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обеспеченных автономными источниками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тепло-, газо-, и водоснабжения, ед./% от числа предприятий промышленности, подлежащих оснащению автономными источниками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резервных средств и оборудования на объектах системы хозяйственно-питьевого водоснабжения, ед./% от расчетной потребности:</w:t>
            </w:r>
          </w:p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очистки воды;</w:t>
            </w:r>
          </w:p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очистки воды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и поддерживаемых в готовности к работе учреждений сети наблюдения и лабораторного контроля, ед./% от расчетной потребности:</w:t>
            </w:r>
          </w:p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гидрометеостанций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-эпидемиологических станций;</w:t>
            </w:r>
          </w:p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ветеринарных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лабораторий;</w:t>
            </w:r>
          </w:p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агрохимических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лабораторий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пунктов ЕДДС «01» в городах (районах), ед./% от планового количества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промышленных объектов, для которых создан страховой фонд документации (СФД), ед./% от расчетного числа объектов, для которых планируется создание СФД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сил гражданской обороны, подразделений Государственной противопожарной службы МЧС России, Государственной инспекции по </w:t>
            </w: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маломерным судам МЧС России,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спасательных и поисково- спасательных формирований, чел./% от расчетной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спасательных и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спасательных формирований, чел./% от расчетной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спасательных служб,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спасательных формирований (по видам), ед./% от расчетной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спасательных формирований приборами и оборудованием, ед./% от расчетной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штатных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спасательных служб,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спасательных формирований приборами и оборудованием, ед./% от расчетной потребности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нештатных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спасательных формирований приборами и оборудованием, ед./% от расчетной потребности (по видам)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пожарных депо, ед./% от общего количества пожарных депо, требующихся по нормам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пожарных депо, требующих реконструкции и капитального ремонта, ед./% от общего количества пожарных депо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пожарных депо неукомплектованных необходимой техникой и оборудованием,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 от общего количества пожарных депо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пожарных депо неукомплектованных личным составом в соответствии со штатным расписанием. ед./% от общего количества пожарных депо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пожарных депо, у которых соблюдается норматив радиуса выезда на тушение жилых зданий, ед./% от общего количества пожарных депо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 же основным показателям назначения пожарных автомобилей, ед./% от общего количества пожарных депо 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личного состава аварийно-спасательных служб,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–спасательных формирований, прошедших аттестацию, чел/% от их общего числа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руководящих работников предприятий, прошедших подготовку по вопросам гражданской обороны, предупреждения и ликвидации ЧС, в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 объектов, расположенных в зонах вероятных ЧС, чел/% от общего числа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персонала предприятий и организаций, который прошел обучение по вопросам гражданской обороны, предупреждения и ликвидации ЧС, в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предприятий и организаций, расположенных в зонах вероятных ЧС, чел./% от общего числа персонала предприятий и организаций, расположенных в зонах вероятных ЧС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  <w:proofErr w:type="gram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прошедшего</w:t>
            </w:r>
            <w:proofErr w:type="gram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по вопросам гражданской обороны и правилам поведения в ЧС по месту жительства, в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населения, проживающего в зонах вероятных ЧС, чел./% от общей численности населения, проживающего в зонах возможных ЧС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5BB" w:rsidRPr="003075BB" w:rsidTr="007B21EC">
        <w:tc>
          <w:tcPr>
            <w:tcW w:w="81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30" w:type="dxa"/>
          </w:tcPr>
          <w:p w:rsidR="003075BB" w:rsidRPr="003075BB" w:rsidRDefault="003075BB" w:rsidP="0030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общеобразовательных учреждений, прошедших обучение по вопросам гражданской обороны и правилам поведения в ЧС, в </w:t>
            </w:r>
            <w:proofErr w:type="spellStart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учреждений, расположенных в зонах вероятных ЧС, чел./% от общего числа учащихся</w:t>
            </w:r>
          </w:p>
        </w:tc>
        <w:tc>
          <w:tcPr>
            <w:tcW w:w="2552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7" w:type="dxa"/>
          </w:tcPr>
          <w:p w:rsidR="003075BB" w:rsidRPr="003075BB" w:rsidRDefault="003075BB" w:rsidP="0030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5BB" w:rsidRPr="003075BB" w:rsidRDefault="003075BB" w:rsidP="00307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75BB" w:rsidRPr="003075BB" w:rsidRDefault="003075BB" w:rsidP="003075BB">
      <w:pPr>
        <w:rPr>
          <w:rFonts w:ascii="Times New Roman" w:hAnsi="Times New Roman" w:cs="Times New Roman"/>
        </w:rPr>
      </w:pPr>
    </w:p>
    <w:p w:rsidR="003075BB" w:rsidRPr="003075BB" w:rsidRDefault="003075BB" w:rsidP="003075BB">
      <w:pPr>
        <w:tabs>
          <w:tab w:val="left" w:pos="2760"/>
        </w:tabs>
      </w:pPr>
    </w:p>
    <w:p w:rsidR="003075BB" w:rsidRPr="003075BB" w:rsidRDefault="003075BB" w:rsidP="003075BB">
      <w:pPr>
        <w:tabs>
          <w:tab w:val="left" w:pos="2760"/>
        </w:tabs>
      </w:pPr>
    </w:p>
    <w:p w:rsidR="003075BB" w:rsidRPr="003075BB" w:rsidRDefault="003075BB" w:rsidP="003075BB"/>
    <w:p w:rsidR="003075BB" w:rsidRPr="003075BB" w:rsidRDefault="003075BB" w:rsidP="003075BB"/>
    <w:p w:rsidR="00D26276" w:rsidRPr="003075BB" w:rsidRDefault="00D26276" w:rsidP="003075BB">
      <w:bookmarkStart w:id="1" w:name="_GoBack"/>
      <w:bookmarkEnd w:id="1"/>
    </w:p>
    <w:sectPr w:rsidR="00D26276" w:rsidRPr="003075BB" w:rsidSect="0066093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72A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A3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81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145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EB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744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7E4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7A4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78A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4AA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3E016F"/>
    <w:multiLevelType w:val="hybridMultilevel"/>
    <w:tmpl w:val="6C40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053C5"/>
    <w:multiLevelType w:val="hybridMultilevel"/>
    <w:tmpl w:val="122A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17C0C"/>
    <w:multiLevelType w:val="hybridMultilevel"/>
    <w:tmpl w:val="E3C24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727D9"/>
    <w:multiLevelType w:val="hybridMultilevel"/>
    <w:tmpl w:val="D7E64A64"/>
    <w:lvl w:ilvl="0" w:tplc="D310A00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D5"/>
    <w:rsid w:val="003075BB"/>
    <w:rsid w:val="007F56A1"/>
    <w:rsid w:val="00A558CE"/>
    <w:rsid w:val="00D26276"/>
    <w:rsid w:val="00F2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5502-8B19-47B2-B0CF-F3C072A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8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58C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075BB"/>
    <w:rPr>
      <w:b/>
      <w:bCs/>
    </w:rPr>
  </w:style>
  <w:style w:type="paragraph" w:customStyle="1" w:styleId="1">
    <w:name w:val="Знак Знак1 Знак"/>
    <w:basedOn w:val="a"/>
    <w:rsid w:val="003075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075BB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7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075B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75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3075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075BB"/>
  </w:style>
  <w:style w:type="table" w:styleId="a7">
    <w:name w:val="Table Grid"/>
    <w:basedOn w:val="a1"/>
    <w:rsid w:val="00307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075B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075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075B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3075BB"/>
    <w:rPr>
      <w:i/>
      <w:iCs/>
    </w:rPr>
  </w:style>
  <w:style w:type="character" w:styleId="ac">
    <w:name w:val="Intense Emphasis"/>
    <w:basedOn w:val="a0"/>
    <w:uiPriority w:val="21"/>
    <w:qFormat/>
    <w:rsid w:val="003075BB"/>
    <w:rPr>
      <w:b/>
      <w:bCs/>
      <w:i/>
      <w:iCs/>
      <w:color w:val="4F81BD"/>
    </w:rPr>
  </w:style>
  <w:style w:type="paragraph" w:styleId="ad">
    <w:name w:val="header"/>
    <w:basedOn w:val="a"/>
    <w:link w:val="ae"/>
    <w:uiPriority w:val="99"/>
    <w:unhideWhenUsed/>
    <w:rsid w:val="003075BB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3075BB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3075BB"/>
    <w:pPr>
      <w:tabs>
        <w:tab w:val="center" w:pos="4677"/>
        <w:tab w:val="right" w:pos="9355"/>
      </w:tabs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075BB"/>
    <w:rPr>
      <w:rFonts w:ascii="Times New Roman" w:eastAsia="Times New Roman" w:hAnsi="Times New Roman" w:cs="Times New Roman"/>
      <w:lang w:eastAsia="ru-RU"/>
    </w:rPr>
  </w:style>
  <w:style w:type="character" w:styleId="af1">
    <w:name w:val="page number"/>
    <w:basedOn w:val="a0"/>
    <w:rsid w:val="003075BB"/>
  </w:style>
  <w:style w:type="paragraph" w:customStyle="1" w:styleId="11">
    <w:name w:val="Знак1"/>
    <w:basedOn w:val="a"/>
    <w:rsid w:val="003075B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2">
    <w:name w:val="1 Стандартный текст Знак"/>
    <w:link w:val="13"/>
    <w:locked/>
    <w:rsid w:val="003075BB"/>
    <w:rPr>
      <w:sz w:val="24"/>
      <w:szCs w:val="24"/>
    </w:rPr>
  </w:style>
  <w:style w:type="paragraph" w:customStyle="1" w:styleId="13">
    <w:name w:val="1 Стандартный текст"/>
    <w:basedOn w:val="a"/>
    <w:link w:val="12"/>
    <w:qFormat/>
    <w:rsid w:val="003075BB"/>
    <w:pPr>
      <w:spacing w:after="0" w:line="360" w:lineRule="auto"/>
      <w:ind w:firstLine="709"/>
      <w:jc w:val="both"/>
    </w:pPr>
    <w:rPr>
      <w:sz w:val="24"/>
      <w:szCs w:val="24"/>
    </w:rPr>
  </w:style>
  <w:style w:type="character" w:styleId="af2">
    <w:name w:val="footnote reference"/>
    <w:uiPriority w:val="99"/>
    <w:rsid w:val="00307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7419</Words>
  <Characters>42294</Characters>
  <Application>Microsoft Office Word</Application>
  <DocSecurity>0</DocSecurity>
  <Lines>352</Lines>
  <Paragraphs>99</Paragraphs>
  <ScaleCrop>false</ScaleCrop>
  <Company/>
  <LinksUpToDate>false</LinksUpToDate>
  <CharactersWithSpaces>49614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2017-05-16T14:54:00Z</dcterms:created>
  <dcterms:modified xsi:type="dcterms:W3CDTF">2017-05-16T15:04:00Z</dcterms:modified>
</cp:coreProperties>
</file>