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</w:t>
      </w:r>
      <w:r>
        <w:rPr>
          <w:b/>
        </w:rPr>
        <w:t>С В Е Д Е Н И Я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</w:t>
      </w:r>
      <w:r>
        <w:rPr>
          <w:b/>
        </w:rPr>
        <w:t>О доходах, об имуществе и обязательствах имущественного характера депутатов Чаусовского сельского поселения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>с 01 января 2017 г. по 31 декабря 2017 г.</w:t>
      </w:r>
    </w:p>
    <w:p>
      <w:pPr>
        <w:pStyle w:val="Normal"/>
        <w:rPr/>
      </w:pPr>
      <w:r>
        <w:rPr/>
      </w:r>
    </w:p>
    <w:tbl>
      <w:tblPr>
        <w:tblW w:w="1478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53"/>
        <w:gridCol w:w="1569"/>
        <w:gridCol w:w="1901"/>
        <w:gridCol w:w="1813"/>
        <w:gridCol w:w="1167"/>
        <w:gridCol w:w="1076"/>
        <w:gridCol w:w="1615"/>
        <w:gridCol w:w="1113"/>
        <w:gridCol w:w="1075"/>
        <w:gridCol w:w="1702"/>
      </w:tblGrid>
      <w:tr>
        <w:trPr>
          <w:trHeight w:val="600" w:hRule="atLeast"/>
        </w:trPr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отчество муниципального служащего (члены семьи без указания Ф.И.О.)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сумма декларированного дохода за 2017 год.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марка транспортных средств,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принадлежащих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их  на праве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</w:tr>
      <w:tr>
        <w:trPr>
          <w:trHeight w:val="1005" w:hRule="atLeast"/>
        </w:trPr>
        <w:tc>
          <w:tcPr>
            <w:tcW w:w="17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располо-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683" w:hRule="atLeast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Громовой 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 старший водитель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213182,80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80548,00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собственность;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емельные участки: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  <w:r>
              <w:rPr>
                <w:sz w:val="20"/>
                <w:szCs w:val="20"/>
                <w:lang w:val="en-US"/>
              </w:rPr>
              <w:t xml:space="preserve"> GT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</w:tr>
      <w:tr>
        <w:trPr>
          <w:trHeight w:val="1815" w:hRule="atLeast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Снежков Василий Алексеевич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«Горицкая ООШ»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582252,48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емельные участки: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</w:t>
            </w:r>
            <w:r>
              <w:rPr>
                <w:sz w:val="20"/>
                <w:szCs w:val="20"/>
                <w:lang w:val="en-US"/>
              </w:rPr>
              <w:t>RV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Тайота </w:t>
            </w:r>
            <w:r>
              <w:rPr>
                <w:sz w:val="20"/>
                <w:szCs w:val="20"/>
                <w:lang w:val="en-US"/>
              </w:rPr>
              <w:t>Prado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</w:tr>
      <w:tr>
        <w:trPr/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Засько Николай Иванович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соц.работник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  <w:lang w:val="en-US"/>
              </w:rPr>
              <w:t>4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257217,28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собственность;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емельные участки: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для  с/ х использован.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индивид.собствен.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собственность;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собственность.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0"/>
                <w:szCs w:val="20"/>
              </w:rPr>
              <w:t>52,7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 1)приусадебный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для  с/ х использован.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7" w:hRule="atLeast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Землянко Алла Федоровна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125375,60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45" w:hRule="atLeast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Карцан Виктор Николаевич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 водитель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101454,00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</w:tr>
      <w:tr>
        <w:trPr/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Корнющ  Людмила Владимировна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179120,72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151220,00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индивидуальная собственность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Валентин Васильевич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180335,53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179223,96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собственность;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Земельные участки: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2)для с\х использования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долевая(1/2)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с\х использования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долевая(1/2)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67017,0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67017,0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Процкая Татьяна Николаевна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30455,0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собственность;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Земельные участки: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для  с/ х использован.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собственность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3)для с\х использования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долевая(1/3)</w:t>
            </w:r>
          </w:p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с\х использования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долевая(1/435) 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111000,0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16900000,0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3953,0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860" w:leader="none"/>
        </w:tabs>
        <w:rPr/>
      </w:pPr>
      <w:r>
        <w:rPr/>
        <w:tab/>
        <w:t>Глава Чаусовской</w:t>
      </w:r>
    </w:p>
    <w:p>
      <w:pPr>
        <w:pStyle w:val="Normal"/>
        <w:tabs>
          <w:tab w:val="left" w:pos="4860" w:leader="none"/>
        </w:tabs>
        <w:rPr/>
      </w:pPr>
      <w:r>
        <w:rPr/>
        <w:t xml:space="preserve">                                                                                 </w:t>
      </w:r>
      <w:r>
        <w:rPr/>
        <w:t xml:space="preserve">сельской администрации                           Н.И.Засько </w:t>
      </w:r>
    </w:p>
    <w:p>
      <w:pPr>
        <w:pStyle w:val="Normal"/>
        <w:tabs>
          <w:tab w:val="left" w:pos="486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77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LibreOffice/5.1.3.2$Windows_x86 LibreOffice_project/644e4637d1d8544fd9f56425bd6cec110e49301b</Application>
  <Pages>4</Pages>
  <Words>400</Words>
  <Characters>2922</Characters>
  <CharactersWithSpaces>3420</CharactersWithSpaces>
  <Paragraphs>234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2018-05-11T07:22:00Z</dcterms:created>
  <dc:creator>Admin</dc:creator>
  <dc:description/>
  <dc:language>ru-RU</dc:language>
  <cp:lastModifiedBy/>
  <dcterms:modified xsi:type="dcterms:W3CDTF">2018-05-11T11:46:10Z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