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17" w:rsidRDefault="00FB1A17" w:rsidP="00FB1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1A17" w:rsidRDefault="00FB1A17" w:rsidP="00FB1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FB1A17" w:rsidRDefault="00FB1A17" w:rsidP="00FB1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FB1A17" w:rsidRDefault="00FB1A17" w:rsidP="00FB1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243550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Погар Брянской области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Ленина,д.</w:t>
      </w:r>
      <w:proofErr w:type="gramEnd"/>
      <w:r>
        <w:rPr>
          <w:rFonts w:ascii="Times New Roman" w:hAnsi="Times New Roman" w:cs="Times New Roman"/>
          <w:sz w:val="24"/>
          <w:szCs w:val="24"/>
        </w:rPr>
        <w:t>1,</w:t>
      </w:r>
    </w:p>
    <w:p w:rsidR="00FB1A17" w:rsidRDefault="00FB1A17" w:rsidP="00FB1A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тел:(848349) 2-11-37</w:t>
      </w:r>
    </w:p>
    <w:p w:rsidR="00FB1A17" w:rsidRDefault="00FB1A17" w:rsidP="00FB1A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A17" w:rsidRDefault="00FB1A17" w:rsidP="00FB1A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Заключение Контрольно-счётной палаты Погарского района на проект решения «О бюджете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Витемлянское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сельское поселение Погарского района Брянской области» на 2019 год и на плановый период 2020 и 2021 годов». </w:t>
      </w:r>
    </w:p>
    <w:p w:rsidR="00FB1A17" w:rsidRDefault="00FB1A17" w:rsidP="00FB1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13.11.2018 года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Погар</w:t>
      </w:r>
    </w:p>
    <w:p w:rsidR="00FB1A17" w:rsidRDefault="00FB1A17" w:rsidP="00FB1A17">
      <w:pPr>
        <w:rPr>
          <w:rFonts w:ascii="Times New Roman" w:hAnsi="Times New Roman" w:cs="Times New Roman"/>
          <w:sz w:val="28"/>
          <w:szCs w:val="28"/>
        </w:rPr>
      </w:pPr>
    </w:p>
    <w:p w:rsidR="00FB1A17" w:rsidRDefault="00FB1A17" w:rsidP="00FB1A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Погарского района на проект решения «О бюджете муниципального образования </w:t>
      </w:r>
      <w:r w:rsidR="00794C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Погарского района Брянской области» на 2019 год и на плановый период 2020 и 2021</w:t>
      </w:r>
      <w:r w:rsidR="00794C7A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>подготовлено на основании: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Бюджетного Кодекса Российской Федерации;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31.05.2012 года №3-2 «О передаче Контрольно-счётной палате Погарского района полномочий контрольного органа поселения по осуществлению внешнего муниципального контроля»;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Соглашения о передаче полномочий по осуществлению внешнего муниципального контроля от 31.08.2012 года №4;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Проекта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94C7A">
        <w:rPr>
          <w:rFonts w:ascii="Times New Roman" w:hAnsi="Times New Roman" w:cs="Times New Roman"/>
          <w:sz w:val="28"/>
          <w:szCs w:val="28"/>
        </w:rPr>
        <w:t>кого Совета народных депутатов «О бюджете муниципального образования «</w:t>
      </w:r>
      <w:proofErr w:type="spellStart"/>
      <w:r w:rsidR="00794C7A">
        <w:rPr>
          <w:rFonts w:ascii="Times New Roman" w:hAnsi="Times New Roman" w:cs="Times New Roman"/>
          <w:sz w:val="28"/>
          <w:szCs w:val="28"/>
        </w:rPr>
        <w:t>Витемлянское</w:t>
      </w:r>
      <w:proofErr w:type="spellEnd"/>
      <w:r w:rsidR="00794C7A">
        <w:rPr>
          <w:rFonts w:ascii="Times New Roman" w:hAnsi="Times New Roman" w:cs="Times New Roman"/>
          <w:sz w:val="28"/>
          <w:szCs w:val="28"/>
        </w:rPr>
        <w:t xml:space="preserve"> сельское поселение Погарского района Брянской области» на 2019 год и на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75F" w:rsidRDefault="0024675F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председателя Контрольно-счётной палаты Погарского района от 15.11.2018 года №21;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нормативных актов Российской Федерации, Брянской области,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FB1A17" w:rsidRDefault="00FB1A17" w:rsidP="00FB1A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заключения КСП в соответствии с СВФМК 101 использованы: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Отчёт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</w:t>
      </w:r>
      <w:r w:rsidR="0024675F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24675F">
        <w:rPr>
          <w:rFonts w:ascii="Times New Roman" w:hAnsi="Times New Roman" w:cs="Times New Roman"/>
          <w:sz w:val="28"/>
          <w:szCs w:val="28"/>
        </w:rPr>
        <w:t xml:space="preserve"> сельское поселение» за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75F">
        <w:rPr>
          <w:rFonts w:ascii="Times New Roman" w:hAnsi="Times New Roman" w:cs="Times New Roman"/>
          <w:sz w:val="28"/>
          <w:szCs w:val="28"/>
        </w:rPr>
        <w:t xml:space="preserve">г. и за 9-ть месяцев 2018 года </w:t>
      </w:r>
      <w:r>
        <w:rPr>
          <w:rFonts w:ascii="Times New Roman" w:hAnsi="Times New Roman" w:cs="Times New Roman"/>
          <w:sz w:val="28"/>
          <w:szCs w:val="28"/>
        </w:rPr>
        <w:t>с пакетом документов;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Материалы экспертно-аналитических мероприятий.</w:t>
      </w:r>
    </w:p>
    <w:p w:rsidR="00FB1A17" w:rsidRDefault="00FB1A17" w:rsidP="00FB1A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Витемлянское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наделено статусом сельского поселения в соответствии с Законом Брянской области от 09.03.2005 г. №3-3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области».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A17" w:rsidRDefault="00FB1A17" w:rsidP="00FB1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проекта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Витемлянского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FB1A17" w:rsidRDefault="00FB1A17" w:rsidP="001C0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проекта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24675F">
        <w:rPr>
          <w:rFonts w:ascii="Times New Roman" w:hAnsi="Times New Roman" w:cs="Times New Roman"/>
          <w:sz w:val="28"/>
          <w:szCs w:val="28"/>
        </w:rPr>
        <w:t>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24675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4675F">
        <w:rPr>
          <w:rFonts w:ascii="Times New Roman" w:hAnsi="Times New Roman" w:cs="Times New Roman"/>
          <w:sz w:val="28"/>
          <w:szCs w:val="28"/>
        </w:rPr>
        <w:t>Витемлянское</w:t>
      </w:r>
      <w:proofErr w:type="spellEnd"/>
      <w:r w:rsidR="0024675F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C071B">
        <w:rPr>
          <w:rFonts w:ascii="Times New Roman" w:hAnsi="Times New Roman" w:cs="Times New Roman"/>
          <w:sz w:val="28"/>
          <w:szCs w:val="28"/>
        </w:rPr>
        <w:t xml:space="preserve">кое поселение Погарского района </w:t>
      </w:r>
      <w:r w:rsidR="0024675F">
        <w:rPr>
          <w:rFonts w:ascii="Times New Roman" w:hAnsi="Times New Roman" w:cs="Times New Roman"/>
          <w:sz w:val="28"/>
          <w:szCs w:val="28"/>
        </w:rPr>
        <w:t>Брянской области» на 2019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</w:t>
      </w:r>
      <w:r w:rsidR="0024675F">
        <w:rPr>
          <w:rFonts w:ascii="Times New Roman" w:hAnsi="Times New Roman" w:cs="Times New Roman"/>
          <w:sz w:val="28"/>
          <w:szCs w:val="28"/>
        </w:rPr>
        <w:t>иод  2020</w:t>
      </w:r>
      <w:proofErr w:type="gramEnd"/>
      <w:r w:rsidR="0024675F">
        <w:rPr>
          <w:rFonts w:ascii="Times New Roman" w:hAnsi="Times New Roman" w:cs="Times New Roman"/>
          <w:sz w:val="28"/>
          <w:szCs w:val="28"/>
        </w:rPr>
        <w:t xml:space="preserve"> и 2021</w:t>
      </w:r>
      <w:r>
        <w:rPr>
          <w:rFonts w:ascii="Times New Roman" w:hAnsi="Times New Roman" w:cs="Times New Roman"/>
          <w:sz w:val="28"/>
          <w:szCs w:val="28"/>
        </w:rPr>
        <w:t xml:space="preserve"> годов»,  </w:t>
      </w:r>
      <w:r w:rsidR="00D35177">
        <w:rPr>
          <w:rFonts w:ascii="Times New Roman" w:hAnsi="Times New Roman" w:cs="Times New Roman"/>
          <w:sz w:val="28"/>
          <w:szCs w:val="28"/>
        </w:rPr>
        <w:t>доходы и расходы бюджета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35177">
        <w:rPr>
          <w:rFonts w:ascii="Times New Roman" w:hAnsi="Times New Roman" w:cs="Times New Roman"/>
          <w:sz w:val="28"/>
          <w:szCs w:val="28"/>
        </w:rPr>
        <w:t xml:space="preserve"> сформированы в объеме 2 704,105</w:t>
      </w:r>
      <w:r>
        <w:rPr>
          <w:rFonts w:ascii="Times New Roman" w:hAnsi="Times New Roman" w:cs="Times New Roman"/>
          <w:sz w:val="28"/>
          <w:szCs w:val="28"/>
        </w:rPr>
        <w:t xml:space="preserve"> тыс. руб. В плановом периоде также прогнозируется бездефицитный бюджет с об</w:t>
      </w:r>
      <w:r w:rsidR="00D35177">
        <w:rPr>
          <w:rFonts w:ascii="Times New Roman" w:hAnsi="Times New Roman" w:cs="Times New Roman"/>
          <w:sz w:val="28"/>
          <w:szCs w:val="28"/>
        </w:rPr>
        <w:t xml:space="preserve">ъемом доходов и расходов на 2020 год в сумме 2 850,005 тыс. руб., на 2021 </w:t>
      </w:r>
      <w:proofErr w:type="gramStart"/>
      <w:r w:rsidR="00D35177">
        <w:rPr>
          <w:rFonts w:ascii="Times New Roman" w:hAnsi="Times New Roman" w:cs="Times New Roman"/>
          <w:sz w:val="28"/>
          <w:szCs w:val="28"/>
        </w:rPr>
        <w:t>год  в</w:t>
      </w:r>
      <w:proofErr w:type="gramEnd"/>
      <w:r w:rsidR="00D35177">
        <w:rPr>
          <w:rFonts w:ascii="Times New Roman" w:hAnsi="Times New Roman" w:cs="Times New Roman"/>
          <w:sz w:val="28"/>
          <w:szCs w:val="28"/>
        </w:rPr>
        <w:t xml:space="preserve"> сумме 3 033,505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B1A17" w:rsidRDefault="00FB1A17" w:rsidP="001C071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доходов бю</w:t>
      </w:r>
      <w:r w:rsidR="00D35177">
        <w:rPr>
          <w:rFonts w:ascii="Times New Roman" w:hAnsi="Times New Roman" w:cs="Times New Roman"/>
          <w:sz w:val="28"/>
          <w:szCs w:val="28"/>
        </w:rPr>
        <w:t xml:space="preserve">джета поселения в </w:t>
      </w:r>
      <w:proofErr w:type="gramStart"/>
      <w:r w:rsidR="00D35177">
        <w:rPr>
          <w:rFonts w:ascii="Times New Roman" w:hAnsi="Times New Roman" w:cs="Times New Roman"/>
          <w:sz w:val="28"/>
          <w:szCs w:val="28"/>
        </w:rPr>
        <w:t>динамике  2017</w:t>
      </w:r>
      <w:proofErr w:type="gramEnd"/>
      <w:r w:rsidR="00D35177">
        <w:rPr>
          <w:rFonts w:ascii="Times New Roman" w:hAnsi="Times New Roman" w:cs="Times New Roman"/>
          <w:sz w:val="28"/>
          <w:szCs w:val="28"/>
        </w:rPr>
        <w:t xml:space="preserve"> - 2021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представлены в таблице:                                                                      (тыс. руб.)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1811"/>
        <w:gridCol w:w="1274"/>
        <w:gridCol w:w="1417"/>
        <w:gridCol w:w="1560"/>
        <w:gridCol w:w="1279"/>
        <w:gridCol w:w="1275"/>
        <w:gridCol w:w="1134"/>
      </w:tblGrid>
      <w:tr w:rsidR="00FB1A17" w:rsidTr="003564BF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DB230E" w:rsidRDefault="00FB1A17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0E">
              <w:rPr>
                <w:rFonts w:ascii="Times New Roman" w:hAnsi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DB230E" w:rsidRDefault="00D35177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2017</w:t>
            </w:r>
            <w:r w:rsidR="00FB1A17" w:rsidRPr="00DB230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DB230E" w:rsidRDefault="00D35177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Уточненный план на 2018</w:t>
            </w:r>
            <w:r w:rsidR="00F245B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DB230E" w:rsidRDefault="00D35177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9-ть месяцев 2018</w:t>
            </w:r>
            <w:r w:rsidR="00FB1A17" w:rsidRPr="00DB230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DB230E" w:rsidRDefault="00FB1A17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0E"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</w:tr>
      <w:tr w:rsidR="00FB1A17" w:rsidTr="003564BF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Pr="00DB230E" w:rsidRDefault="00FB1A17" w:rsidP="001C0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Pr="00DB230E" w:rsidRDefault="00FB1A17" w:rsidP="001C0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Pr="00DB230E" w:rsidRDefault="00FB1A17" w:rsidP="001C0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Pr="00DB230E" w:rsidRDefault="00FB1A17" w:rsidP="001C071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7" w:rsidRDefault="00D35177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  <w:p w:rsidR="00FB1A17" w:rsidRPr="00DB230E" w:rsidRDefault="00FB1A17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0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7" w:rsidRDefault="00D35177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FB1A17" w:rsidRPr="00DB230E" w:rsidRDefault="00FB1A17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0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177" w:rsidRDefault="00D35177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  <w:p w:rsidR="00FB1A17" w:rsidRPr="00DB230E" w:rsidRDefault="00FB1A17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0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FB1A17" w:rsidTr="003564BF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DB230E" w:rsidRDefault="00FB1A17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0E">
              <w:rPr>
                <w:rFonts w:ascii="Times New Roman" w:hAnsi="Times New Roman"/>
                <w:b/>
                <w:sz w:val="24"/>
                <w:szCs w:val="24"/>
              </w:rPr>
              <w:t>Налоговые  доходы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3564BF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7F0619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7F0619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1C071B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1C071B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1C071B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1 488,0</w:t>
            </w:r>
          </w:p>
        </w:tc>
      </w:tr>
      <w:tr w:rsidR="00FB1A17" w:rsidTr="003564BF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DB230E" w:rsidRDefault="00FB1A17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0E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3564BF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F245B6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F245B6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1 033,5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1C071B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1C071B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1C071B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1 545,5</w:t>
            </w:r>
          </w:p>
        </w:tc>
      </w:tr>
      <w:tr w:rsidR="00FB1A17" w:rsidTr="003564BF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DB230E" w:rsidRDefault="00FB1A17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0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3564BF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F245B6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F245B6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1 480,8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1C071B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2 704,1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1C071B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1C071B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3 033,5</w:t>
            </w:r>
          </w:p>
        </w:tc>
      </w:tr>
      <w:tr w:rsidR="00FB1A17" w:rsidTr="003564BF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DB230E" w:rsidRDefault="00FB1A17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B230E">
              <w:rPr>
                <w:rFonts w:ascii="Times New Roman" w:hAnsi="Times New Roman"/>
                <w:b/>
                <w:sz w:val="24"/>
                <w:szCs w:val="24"/>
              </w:rPr>
              <w:t>%  к</w:t>
            </w:r>
            <w:proofErr w:type="gramEnd"/>
            <w:r w:rsidRPr="00DB230E">
              <w:rPr>
                <w:rFonts w:ascii="Times New Roman" w:hAnsi="Times New Roman"/>
                <w:b/>
                <w:sz w:val="24"/>
                <w:szCs w:val="24"/>
              </w:rPr>
              <w:t xml:space="preserve"> пред.  периоду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3564BF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F245B6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210A72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210A72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210A72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210A72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</w:tr>
      <w:tr w:rsidR="00FB1A17" w:rsidTr="003564BF">
        <w:trPr>
          <w:trHeight w:val="1168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DB230E" w:rsidRDefault="00FB1A17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230E">
              <w:rPr>
                <w:rFonts w:ascii="Times New Roman" w:hAnsi="Times New Roman"/>
                <w:b/>
                <w:sz w:val="24"/>
                <w:szCs w:val="24"/>
              </w:rPr>
              <w:t xml:space="preserve">Удельный вес собств. доходов </w:t>
            </w:r>
            <w:proofErr w:type="gramStart"/>
            <w:r w:rsidRPr="00DB230E">
              <w:rPr>
                <w:rFonts w:ascii="Times New Roman" w:hAnsi="Times New Roman"/>
                <w:b/>
                <w:sz w:val="24"/>
                <w:szCs w:val="24"/>
              </w:rPr>
              <w:t>в  структуре</w:t>
            </w:r>
            <w:proofErr w:type="gramEnd"/>
            <w:r w:rsidRPr="00DB230E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  <w:p w:rsidR="00FB1A17" w:rsidRPr="00DB230E" w:rsidRDefault="00FB1A17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4BF" w:rsidRDefault="003564BF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4BF" w:rsidRPr="00DB230E" w:rsidRDefault="003564BF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5B6" w:rsidRDefault="00F245B6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45B6" w:rsidRPr="00DB230E" w:rsidRDefault="00F245B6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222C" w:rsidRDefault="00C5222C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A72" w:rsidRDefault="00210A72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</w:t>
            </w:r>
          </w:p>
          <w:p w:rsidR="00C5222C" w:rsidRPr="00DB230E" w:rsidRDefault="00C5222C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A72" w:rsidRDefault="00210A72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A72" w:rsidRDefault="00210A72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</w:t>
            </w:r>
          </w:p>
          <w:p w:rsidR="00210A72" w:rsidRPr="00DB230E" w:rsidRDefault="00210A72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A72" w:rsidRDefault="00210A72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A72" w:rsidRPr="00DB230E" w:rsidRDefault="00210A72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A72" w:rsidRDefault="00210A72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0A72" w:rsidRPr="00DB230E" w:rsidRDefault="00210A72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49,1</w:t>
            </w:r>
          </w:p>
        </w:tc>
      </w:tr>
    </w:tbl>
    <w:p w:rsidR="00FB1A17" w:rsidRPr="00314481" w:rsidRDefault="00FB1A17" w:rsidP="00FB1A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FB1A17" w:rsidRDefault="00FB1A17" w:rsidP="00FB1A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17" w:rsidRDefault="00FB1A17" w:rsidP="00FB1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поселе</w:t>
      </w:r>
      <w:r w:rsidR="0021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на 2019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сформирован, как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предшествующем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 в условиях отсутствия распределения  межбюджетных трансфертов  из областного бюджета  в виде  субсидий.  </w:t>
      </w:r>
      <w:r>
        <w:rPr>
          <w:rFonts w:ascii="Times New Roman" w:hAnsi="Times New Roman" w:cs="Times New Roman"/>
          <w:sz w:val="28"/>
          <w:szCs w:val="28"/>
        </w:rPr>
        <w:t xml:space="preserve">Доходы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Витемлянс</w:t>
      </w:r>
      <w:r w:rsidR="00210A72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10A72">
        <w:rPr>
          <w:rFonts w:ascii="Times New Roman" w:hAnsi="Times New Roman" w:cs="Times New Roman"/>
          <w:sz w:val="28"/>
          <w:szCs w:val="28"/>
        </w:rPr>
        <w:t xml:space="preserve"> сельского поселения на 2019</w:t>
      </w:r>
      <w:r w:rsidR="00127C73">
        <w:rPr>
          <w:rFonts w:ascii="Times New Roman" w:hAnsi="Times New Roman" w:cs="Times New Roman"/>
          <w:sz w:val="28"/>
          <w:szCs w:val="28"/>
        </w:rPr>
        <w:t xml:space="preserve"> год выше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</w:t>
      </w:r>
      <w:r w:rsidR="00127C73">
        <w:rPr>
          <w:rFonts w:ascii="Times New Roman" w:hAnsi="Times New Roman" w:cs="Times New Roman"/>
          <w:sz w:val="28"/>
          <w:szCs w:val="28"/>
        </w:rPr>
        <w:t xml:space="preserve"> 2018 год на 293,6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7C73">
        <w:rPr>
          <w:rFonts w:ascii="Times New Roman" w:hAnsi="Times New Roman" w:cs="Times New Roman"/>
          <w:sz w:val="28"/>
          <w:szCs w:val="28"/>
        </w:rPr>
        <w:lastRenderedPageBreak/>
        <w:t>тыс.руб</w:t>
      </w:r>
      <w:proofErr w:type="spellEnd"/>
      <w:r w:rsidR="00127C73">
        <w:rPr>
          <w:rFonts w:ascii="Times New Roman" w:hAnsi="Times New Roman" w:cs="Times New Roman"/>
          <w:sz w:val="28"/>
          <w:szCs w:val="28"/>
        </w:rPr>
        <w:t>. или на 12,2</w:t>
      </w:r>
      <w:r>
        <w:rPr>
          <w:rFonts w:ascii="Times New Roman" w:hAnsi="Times New Roman" w:cs="Times New Roman"/>
          <w:sz w:val="28"/>
          <w:szCs w:val="28"/>
        </w:rPr>
        <w:t xml:space="preserve">%,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ниже  ур</w:t>
      </w:r>
      <w:r w:rsidR="00127C73">
        <w:rPr>
          <w:rFonts w:ascii="Times New Roman" w:hAnsi="Times New Roman" w:cs="Times New Roman"/>
          <w:sz w:val="28"/>
          <w:szCs w:val="28"/>
        </w:rPr>
        <w:t>овня</w:t>
      </w:r>
      <w:proofErr w:type="gramEnd"/>
      <w:r w:rsidR="00127C73">
        <w:rPr>
          <w:rFonts w:ascii="Times New Roman" w:hAnsi="Times New Roman" w:cs="Times New Roman"/>
          <w:sz w:val="28"/>
          <w:szCs w:val="28"/>
        </w:rPr>
        <w:t xml:space="preserve">  исполнения бюджета за 2017 год на 540,9 </w:t>
      </w:r>
      <w:proofErr w:type="spellStart"/>
      <w:r w:rsidR="00127C7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27C73">
        <w:rPr>
          <w:rFonts w:ascii="Times New Roman" w:hAnsi="Times New Roman" w:cs="Times New Roman"/>
          <w:sz w:val="28"/>
          <w:szCs w:val="28"/>
        </w:rPr>
        <w:t>. или на 16,7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срав</w:t>
      </w:r>
      <w:r w:rsidR="00127C73">
        <w:rPr>
          <w:rFonts w:ascii="Times New Roman" w:hAnsi="Times New Roman" w:cs="Times New Roman"/>
          <w:sz w:val="28"/>
          <w:szCs w:val="28"/>
        </w:rPr>
        <w:t xml:space="preserve">нению с предыдущим годом на 2020 год доходы увеличены на 145,9 </w:t>
      </w:r>
      <w:proofErr w:type="spellStart"/>
      <w:r w:rsidR="00127C7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27C73">
        <w:rPr>
          <w:rFonts w:ascii="Times New Roman" w:hAnsi="Times New Roman" w:cs="Times New Roman"/>
          <w:sz w:val="28"/>
          <w:szCs w:val="28"/>
        </w:rPr>
        <w:t xml:space="preserve">. или на 5,4%; на 2021 год по сравнению с 2020 годом увеличены на 183,5 </w:t>
      </w:r>
      <w:proofErr w:type="spellStart"/>
      <w:r w:rsidR="00127C7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27C73">
        <w:rPr>
          <w:rFonts w:ascii="Times New Roman" w:hAnsi="Times New Roman" w:cs="Times New Roman"/>
          <w:sz w:val="28"/>
          <w:szCs w:val="28"/>
        </w:rPr>
        <w:t>. или на 6,4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A17" w:rsidRDefault="00FB1A17" w:rsidP="00FB1A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бе</w:t>
      </w:r>
      <w:r w:rsidR="00127C73">
        <w:rPr>
          <w:rFonts w:ascii="Times New Roman" w:hAnsi="Times New Roman" w:cs="Times New Roman"/>
          <w:sz w:val="28"/>
          <w:szCs w:val="28"/>
        </w:rPr>
        <w:t xml:space="preserve">звозмездных </w:t>
      </w:r>
      <w:proofErr w:type="gramStart"/>
      <w:r w:rsidR="00127C73">
        <w:rPr>
          <w:rFonts w:ascii="Times New Roman" w:hAnsi="Times New Roman" w:cs="Times New Roman"/>
          <w:sz w:val="28"/>
          <w:szCs w:val="28"/>
        </w:rPr>
        <w:t>поступлений  на</w:t>
      </w:r>
      <w:proofErr w:type="gramEnd"/>
      <w:r w:rsidR="00127C73">
        <w:rPr>
          <w:rFonts w:ascii="Times New Roman" w:hAnsi="Times New Roman" w:cs="Times New Roman"/>
          <w:sz w:val="28"/>
          <w:szCs w:val="28"/>
        </w:rPr>
        <w:t xml:space="preserve"> 2019- 2021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следующей таблице:                                                                                                           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руб.)</w:t>
      </w:r>
    </w:p>
    <w:tbl>
      <w:tblPr>
        <w:tblStyle w:val="a3"/>
        <w:tblW w:w="9853" w:type="dxa"/>
        <w:tblLayout w:type="fixed"/>
        <w:tblLook w:val="04A0" w:firstRow="1" w:lastRow="0" w:firstColumn="1" w:lastColumn="0" w:noHBand="0" w:noVBand="1"/>
      </w:tblPr>
      <w:tblGrid>
        <w:gridCol w:w="1809"/>
        <w:gridCol w:w="1305"/>
        <w:gridCol w:w="1471"/>
        <w:gridCol w:w="1222"/>
        <w:gridCol w:w="1412"/>
        <w:gridCol w:w="1206"/>
        <w:gridCol w:w="1428"/>
      </w:tblGrid>
      <w:tr w:rsidR="00FB1A17" w:rsidTr="001C0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2E2336" w:rsidRDefault="00FB1A1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2336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2E2336" w:rsidRDefault="00FB1A1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2336">
              <w:rPr>
                <w:rFonts w:ascii="Times New Roman" w:eastAsiaTheme="minorHAnsi" w:hAnsi="Times New Roman"/>
                <w:sz w:val="24"/>
                <w:szCs w:val="24"/>
              </w:rPr>
              <w:t xml:space="preserve">Прогноз </w:t>
            </w:r>
            <w:r w:rsidR="00127C73">
              <w:rPr>
                <w:rFonts w:ascii="Times New Roman" w:eastAsiaTheme="minorHAnsi" w:hAnsi="Times New Roman"/>
                <w:sz w:val="24"/>
                <w:szCs w:val="24"/>
              </w:rPr>
              <w:t>на 2019</w:t>
            </w:r>
            <w:r w:rsidRPr="002E2336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2E2336" w:rsidRDefault="00FB1A1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2336">
              <w:rPr>
                <w:rFonts w:ascii="Times New Roman" w:eastAsiaTheme="minorHAnsi" w:hAnsi="Times New Roman"/>
                <w:sz w:val="24"/>
                <w:szCs w:val="24"/>
              </w:rPr>
              <w:t>Удельный вес 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2E2336" w:rsidRDefault="00127C73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2020</w:t>
            </w:r>
            <w:r w:rsidR="00FB1A17" w:rsidRPr="002E2336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2E2336" w:rsidRDefault="00FB1A1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2336">
              <w:rPr>
                <w:rFonts w:ascii="Times New Roman" w:eastAsiaTheme="minorHAnsi" w:hAnsi="Times New Roman"/>
                <w:sz w:val="24"/>
                <w:szCs w:val="24"/>
              </w:rPr>
              <w:t>Удельный вес(%)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2E2336" w:rsidRDefault="00127C73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2021</w:t>
            </w:r>
            <w:r w:rsidR="00FB1A17" w:rsidRPr="002E2336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2E2336" w:rsidRDefault="00FB1A1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2336">
              <w:rPr>
                <w:rFonts w:ascii="Times New Roman" w:eastAsiaTheme="minorHAnsi" w:hAnsi="Times New Roman"/>
                <w:sz w:val="24"/>
                <w:szCs w:val="24"/>
              </w:rPr>
              <w:t>Удельный вес (%)</w:t>
            </w:r>
          </w:p>
        </w:tc>
      </w:tr>
      <w:tr w:rsidR="00FB1A17" w:rsidTr="001C0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2E2336" w:rsidRDefault="00FB1A1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2336">
              <w:rPr>
                <w:rFonts w:ascii="Times New Roman" w:eastAsiaTheme="minorHAnsi" w:hAnsi="Times New Roman"/>
                <w:sz w:val="24"/>
                <w:szCs w:val="24"/>
              </w:rPr>
              <w:t>Дотации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F41A1B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9D6D6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2,7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F41A1B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9D6D6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F41A1B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9D6D6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2,4</w:t>
            </w:r>
          </w:p>
        </w:tc>
      </w:tr>
      <w:tr w:rsidR="00FB1A17" w:rsidTr="001C0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2E2336" w:rsidRDefault="00FB1A1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2336">
              <w:rPr>
                <w:rFonts w:ascii="Times New Roman" w:eastAsiaTheme="minorHAnsi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F41A1B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9D6D6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6,3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F41A1B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9D6D6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5,8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F41A1B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9D6D6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5,1</w:t>
            </w:r>
          </w:p>
        </w:tc>
      </w:tr>
      <w:tr w:rsidR="00FB1A17" w:rsidTr="001C0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2E2336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336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41A1B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1 137,8</w:t>
            </w:r>
          </w:p>
          <w:p w:rsidR="00F41A1B" w:rsidRPr="00917852" w:rsidRDefault="00F41A1B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9D6D6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F41A1B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1 265,7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9D6D6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F41A1B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1 429,2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9D6D6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</w:tr>
      <w:tr w:rsidR="00FB1A17" w:rsidTr="001C071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2E2336" w:rsidRDefault="00FB1A17" w:rsidP="001C071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E2336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9D6D6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1 251,1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67" w:rsidRPr="00917852" w:rsidRDefault="009D6D67" w:rsidP="009D6D67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9D6D6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1 381,0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9D6D6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9D6D6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1 545,5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917852" w:rsidRDefault="009D6D6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100,0</w:t>
            </w:r>
          </w:p>
        </w:tc>
      </w:tr>
    </w:tbl>
    <w:p w:rsidR="00FB1A17" w:rsidRDefault="00FB1A17" w:rsidP="00FB1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7905">
        <w:rPr>
          <w:rFonts w:ascii="Times New Roman" w:hAnsi="Times New Roman" w:cs="Times New Roman"/>
          <w:sz w:val="28"/>
          <w:szCs w:val="28"/>
        </w:rPr>
        <w:t>Дотации на 2019 год, по сравнению с планом 2018</w:t>
      </w:r>
      <w:r w:rsidR="00A20FAD">
        <w:rPr>
          <w:rFonts w:ascii="Times New Roman" w:hAnsi="Times New Roman" w:cs="Times New Roman"/>
          <w:sz w:val="28"/>
          <w:szCs w:val="28"/>
        </w:rPr>
        <w:t xml:space="preserve"> года, уменьшены на      346,1 </w:t>
      </w:r>
      <w:proofErr w:type="spellStart"/>
      <w:r w:rsidR="00A20FA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20FAD">
        <w:rPr>
          <w:rFonts w:ascii="Times New Roman" w:hAnsi="Times New Roman" w:cs="Times New Roman"/>
          <w:sz w:val="28"/>
          <w:szCs w:val="28"/>
        </w:rPr>
        <w:t xml:space="preserve">. Дотации на 2020 год, по сравнению с 2019 годом, увеличены на 2,0 </w:t>
      </w:r>
      <w:proofErr w:type="spellStart"/>
      <w:r w:rsidR="00A20FA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20FAD">
        <w:rPr>
          <w:rFonts w:ascii="Times New Roman" w:hAnsi="Times New Roman" w:cs="Times New Roman"/>
          <w:sz w:val="28"/>
          <w:szCs w:val="28"/>
        </w:rPr>
        <w:t>., на 2021 год, по сравнению с 2020 годом, увеличены на 1,0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Субвенции в бюджете поселения представлены субвенцией на осуществление отдельных государственных полномочий по первичному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воинскому  учету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территориях, где отсутствуют  военны</w:t>
      </w:r>
      <w:r w:rsidR="00A20FAD">
        <w:rPr>
          <w:rFonts w:ascii="Times New Roman" w:hAnsi="Times New Roman" w:cs="Times New Roman"/>
          <w:sz w:val="28"/>
          <w:szCs w:val="28"/>
        </w:rPr>
        <w:t>е комиссариаты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Собственные 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состоят из налоговых и неналоговых платежей, их рост </w:t>
      </w:r>
      <w:r w:rsidR="0080400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удельный ве</w:t>
      </w:r>
      <w:r w:rsidR="00804001">
        <w:rPr>
          <w:rFonts w:ascii="Times New Roman" w:hAnsi="Times New Roman" w:cs="Times New Roman"/>
          <w:sz w:val="28"/>
          <w:szCs w:val="28"/>
        </w:rPr>
        <w:t xml:space="preserve">с в общем объеме </w:t>
      </w:r>
      <w:proofErr w:type="gramStart"/>
      <w:r w:rsidR="00804001">
        <w:rPr>
          <w:rFonts w:ascii="Times New Roman" w:hAnsi="Times New Roman" w:cs="Times New Roman"/>
          <w:sz w:val="28"/>
          <w:szCs w:val="28"/>
        </w:rPr>
        <w:t>доходов  с</w:t>
      </w:r>
      <w:proofErr w:type="gramEnd"/>
      <w:r w:rsidR="00804001">
        <w:rPr>
          <w:rFonts w:ascii="Times New Roman" w:hAnsi="Times New Roman" w:cs="Times New Roman"/>
          <w:sz w:val="28"/>
          <w:szCs w:val="28"/>
        </w:rPr>
        <w:t xml:space="preserve"> 2019 –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0400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4001">
        <w:rPr>
          <w:rFonts w:ascii="Times New Roman" w:hAnsi="Times New Roman" w:cs="Times New Roman"/>
          <w:sz w:val="28"/>
          <w:szCs w:val="28"/>
        </w:rPr>
        <w:t>увеличивае</w:t>
      </w:r>
      <w:r>
        <w:rPr>
          <w:rFonts w:ascii="Times New Roman" w:hAnsi="Times New Roman" w:cs="Times New Roman"/>
          <w:sz w:val="28"/>
          <w:szCs w:val="28"/>
        </w:rPr>
        <w:t>тся по следующим причинам:</w:t>
      </w:r>
    </w:p>
    <w:p w:rsidR="00FB1A17" w:rsidRDefault="00FB1A17" w:rsidP="008040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уменьшение безвозмездных поступлений из вышестоящих бюджетов.</w:t>
      </w:r>
    </w:p>
    <w:p w:rsidR="00FB1A17" w:rsidRDefault="00FB1A17" w:rsidP="00FB1A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прогнозируем</w:t>
      </w:r>
      <w:r w:rsidR="00804001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gramStart"/>
      <w:r w:rsidR="00804001">
        <w:rPr>
          <w:rFonts w:ascii="Times New Roman" w:hAnsi="Times New Roman" w:cs="Times New Roman"/>
          <w:sz w:val="28"/>
          <w:szCs w:val="28"/>
        </w:rPr>
        <w:t>поступления  доходов</w:t>
      </w:r>
      <w:proofErr w:type="gramEnd"/>
      <w:r w:rsidR="00804001">
        <w:rPr>
          <w:rFonts w:ascii="Times New Roman" w:hAnsi="Times New Roman" w:cs="Times New Roman"/>
          <w:sz w:val="28"/>
          <w:szCs w:val="28"/>
        </w:rPr>
        <w:t xml:space="preserve">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 приведена  в следующей таблице: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369"/>
        <w:gridCol w:w="1253"/>
        <w:gridCol w:w="1253"/>
        <w:gridCol w:w="1253"/>
        <w:gridCol w:w="1254"/>
        <w:gridCol w:w="1358"/>
      </w:tblGrid>
      <w:tr w:rsidR="00FB1A17" w:rsidTr="001C071B">
        <w:trPr>
          <w:trHeight w:val="1064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1A17" w:rsidRDefault="0080400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2017</w:t>
            </w:r>
            <w:r w:rsidR="00FB1A1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1A17" w:rsidRDefault="0080400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на 2018</w:t>
            </w:r>
            <w:r w:rsidR="00FB1A1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1A17" w:rsidRDefault="00804001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9-ть месяцев 2018</w:t>
            </w:r>
            <w:r w:rsidR="00FB1A17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FB1A17" w:rsidTr="001C071B">
        <w:trPr>
          <w:trHeight w:val="36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17" w:rsidRDefault="0080400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FB1A1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17" w:rsidRDefault="0080400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FB1A1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80400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FB1A17" w:rsidTr="001C071B">
        <w:trPr>
          <w:trHeight w:val="9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FB1A17" w:rsidTr="001C071B">
        <w:trPr>
          <w:trHeight w:val="8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Налоговые и неналоговые доходы бюджета,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B41F9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1 286,5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60DE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B1A17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1 453,0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1 469,0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1 488,0</w:t>
            </w:r>
          </w:p>
        </w:tc>
      </w:tr>
      <w:tr w:rsidR="00FB1A17" w:rsidTr="001C071B">
        <w:trPr>
          <w:trHeight w:val="3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A17" w:rsidRDefault="00B41F9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1 286,5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17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843,0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A17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B64E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1 453,0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B64E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1 469,0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B64E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1 488,0</w:t>
            </w:r>
          </w:p>
        </w:tc>
      </w:tr>
      <w:tr w:rsidR="00FB1A17" w:rsidTr="001C071B">
        <w:trPr>
          <w:trHeight w:val="4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B41F9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A17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B64E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B64E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B64E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63,0</w:t>
            </w:r>
          </w:p>
        </w:tc>
      </w:tr>
      <w:tr w:rsidR="00FB1A17" w:rsidTr="001C071B">
        <w:trPr>
          <w:trHeight w:val="34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B41F9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17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B64E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B64E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B64E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161,0</w:t>
            </w:r>
          </w:p>
        </w:tc>
      </w:tr>
      <w:tr w:rsidR="00FB1A17" w:rsidTr="001C071B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Pr="00536056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5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536056" w:rsidRDefault="00B41F9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1 136,3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17" w:rsidRPr="00536056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674,0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536056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363,6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536056" w:rsidRDefault="00B64E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1 229,0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536056" w:rsidRDefault="00B64E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1 229,0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B64E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1 229,0</w:t>
            </w:r>
          </w:p>
        </w:tc>
      </w:tr>
      <w:tr w:rsidR="00FB1A17" w:rsidTr="001C071B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536056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сельхозналог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536056" w:rsidRDefault="00B41F9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17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536056" w:rsidRDefault="00B64E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536056" w:rsidRDefault="00B64E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B64E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35,0</w:t>
            </w:r>
          </w:p>
        </w:tc>
      </w:tr>
      <w:tr w:rsidR="00FB1A17" w:rsidTr="001C071B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F659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1 958,5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A17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1 567,5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1 033,5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1 251,1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1 381,0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1 545,5</w:t>
            </w:r>
          </w:p>
        </w:tc>
      </w:tr>
      <w:tr w:rsidR="00FB1A17" w:rsidTr="001C071B">
        <w:trPr>
          <w:trHeight w:val="98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F659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832,0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60DE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60DE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297,3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37,0</w:t>
            </w:r>
          </w:p>
        </w:tc>
      </w:tr>
      <w:tr w:rsidR="00FB1A17" w:rsidTr="001C071B">
        <w:trPr>
          <w:trHeight w:val="38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F659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A17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FB1A17" w:rsidTr="001C071B">
        <w:trPr>
          <w:trHeight w:val="10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F659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60DE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60DE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</w:tr>
      <w:tr w:rsidR="00FB1A17" w:rsidTr="001C071B">
        <w:trPr>
          <w:trHeight w:val="37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F659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1 051,8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860DE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1 112,9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860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677,7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1 137,8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1 265,7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1 429,2</w:t>
            </w:r>
          </w:p>
        </w:tc>
      </w:tr>
      <w:tr w:rsidR="00FB1A17" w:rsidTr="001C071B">
        <w:trPr>
          <w:trHeight w:val="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F659D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3 245,0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2 410,5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2F21D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1 480,8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B41F9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2 704,1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B41F9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2 850,0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B41F9E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3 033,5</w:t>
            </w:r>
          </w:p>
        </w:tc>
      </w:tr>
    </w:tbl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A17" w:rsidRDefault="00FB1A17" w:rsidP="00FB1A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F21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собственных доходов </w:t>
      </w:r>
      <w:r w:rsidR="00C552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удельный вес налоговых платежей составит 100,0%.</w:t>
      </w:r>
      <w:r w:rsidR="00D17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исполнением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налоговые</w:t>
      </w:r>
      <w:r w:rsidR="00A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увеличатся на 166,5 тыс. рублей или на 12,9% и на 610,0 тыс. рублей или на 72,4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7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ожидаемого исполнения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FB1A17" w:rsidRDefault="00FB1A17" w:rsidP="00A735E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прогнозируемого поступл</w:t>
      </w:r>
      <w:r w:rsidR="00A735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собственных доходов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привед</w:t>
      </w:r>
      <w:r w:rsidR="00DE0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ена в следующей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таблице: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A735E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12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70"/>
        <w:gridCol w:w="1418"/>
        <w:gridCol w:w="1303"/>
        <w:gridCol w:w="1251"/>
        <w:gridCol w:w="1418"/>
        <w:gridCol w:w="1419"/>
        <w:gridCol w:w="1134"/>
        <w:gridCol w:w="1952"/>
      </w:tblGrid>
      <w:tr w:rsidR="00FB1A17" w:rsidTr="00A735EE">
        <w:trPr>
          <w:gridAfter w:val="1"/>
          <w:wAfter w:w="1952" w:type="dxa"/>
          <w:trHeight w:val="31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763935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35">
              <w:rPr>
                <w:rFonts w:ascii="Times New Roman" w:hAnsi="Times New Roman"/>
                <w:sz w:val="24"/>
                <w:szCs w:val="24"/>
              </w:rPr>
              <w:t>Доходы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763935" w:rsidRDefault="00A735E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  <w:r w:rsidR="00FB1A17" w:rsidRPr="0076393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763935" w:rsidRDefault="00A735EE" w:rsidP="00A735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на 2018</w:t>
            </w:r>
            <w:r w:rsidR="00FB1A17" w:rsidRPr="00763935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>(в редакции на 01.10.2018 года)</w:t>
            </w:r>
            <w:r w:rsidR="00FB1A17" w:rsidRPr="007639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763935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35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A735EE"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763935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763935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35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763935" w:rsidRDefault="00A735E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доходов 2019</w:t>
            </w:r>
          </w:p>
          <w:p w:rsidR="00FB1A17" w:rsidRPr="00763935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3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B1A17" w:rsidTr="00A735EE">
        <w:trPr>
          <w:gridAfter w:val="1"/>
          <w:wAfter w:w="1952" w:type="dxa"/>
          <w:trHeight w:val="539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Pr="00763935" w:rsidRDefault="00FB1A17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Pr="00763935" w:rsidRDefault="00FB1A17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Pr="00763935" w:rsidRDefault="00FB1A17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Pr="00763935" w:rsidRDefault="00FB1A17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Pr="00763935" w:rsidRDefault="00FB1A17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763935" w:rsidRDefault="00A735E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2017</w:t>
            </w:r>
            <w:r w:rsidR="00FB1A17" w:rsidRPr="007639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763935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35">
              <w:rPr>
                <w:rFonts w:ascii="Times New Roman" w:hAnsi="Times New Roman"/>
                <w:sz w:val="24"/>
                <w:szCs w:val="24"/>
              </w:rPr>
              <w:t>К утв. бюджету 2</w:t>
            </w:r>
            <w:r w:rsidR="00A735EE">
              <w:rPr>
                <w:rFonts w:ascii="Times New Roman" w:hAnsi="Times New Roman"/>
                <w:sz w:val="24"/>
                <w:szCs w:val="24"/>
              </w:rPr>
              <w:t xml:space="preserve">018 </w:t>
            </w:r>
            <w:r w:rsidRPr="00763935">
              <w:rPr>
                <w:rFonts w:ascii="Times New Roman" w:hAnsi="Times New Roman"/>
                <w:sz w:val="24"/>
                <w:szCs w:val="24"/>
              </w:rPr>
              <w:t>г</w:t>
            </w:r>
            <w:r w:rsidR="00A735E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1A17" w:rsidTr="00A735EE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763935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35">
              <w:rPr>
                <w:rFonts w:ascii="Times New Roman" w:hAnsi="Times New Roman"/>
                <w:sz w:val="24"/>
                <w:szCs w:val="24"/>
              </w:rPr>
              <w:t>Налог на доходы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763935" w:rsidRDefault="00A735E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763935" w:rsidRDefault="00553F60" w:rsidP="001C0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763935" w:rsidRDefault="00553F60" w:rsidP="001C0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763935" w:rsidRDefault="00A3208F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763935" w:rsidRDefault="00A3208F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763935" w:rsidRDefault="00AE4363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FB1A17" w:rsidTr="00A735EE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763935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35">
              <w:rPr>
                <w:rFonts w:ascii="Times New Roman" w:hAnsi="Times New Roman"/>
                <w:sz w:val="24"/>
                <w:szCs w:val="24"/>
              </w:rPr>
              <w:lastRenderedPageBreak/>
              <w:t>Налог на имущество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763935" w:rsidRDefault="00A735E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F60" w:rsidRPr="00763935" w:rsidRDefault="00553F60" w:rsidP="001C0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763935" w:rsidRDefault="00553F60" w:rsidP="001C0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08F" w:rsidRPr="00763935" w:rsidRDefault="00A3208F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265" w:rsidRPr="00763935" w:rsidRDefault="00D56265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 раза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265" w:rsidRPr="00763935" w:rsidRDefault="00D56265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 раза</w:t>
            </w:r>
          </w:p>
        </w:tc>
      </w:tr>
      <w:tr w:rsidR="00FB1A17" w:rsidTr="00A735EE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763935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35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763935" w:rsidRDefault="00A735E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1 136,3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763935" w:rsidRDefault="00553F60" w:rsidP="001C0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763935" w:rsidRDefault="00553F60" w:rsidP="001C0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1 229,0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763935" w:rsidRDefault="00A3208F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763935" w:rsidRDefault="00D56265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763935" w:rsidRDefault="00D56265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182,4</w:t>
            </w:r>
          </w:p>
        </w:tc>
      </w:tr>
      <w:tr w:rsidR="00FB1A17" w:rsidTr="00A735EE">
        <w:trPr>
          <w:gridAfter w:val="1"/>
          <w:wAfter w:w="1952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763935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935"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763935" w:rsidRDefault="00A735E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60" w:rsidRDefault="00553F60" w:rsidP="001C0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B1A17" w:rsidRPr="00763935" w:rsidRDefault="00553F60" w:rsidP="001C0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53F60" w:rsidRPr="00763935" w:rsidRDefault="00553F60" w:rsidP="001C071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208F" w:rsidRPr="00763935" w:rsidRDefault="00A3208F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265" w:rsidRPr="00763935" w:rsidRDefault="00D56265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0DAA" w:rsidRPr="00763935" w:rsidRDefault="00DE0DAA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FB1A17" w:rsidTr="00A735E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763935" w:rsidRDefault="00FB1A17" w:rsidP="001C071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763935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собственных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763935" w:rsidRDefault="00553F60" w:rsidP="001C071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1 286,5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763935" w:rsidRDefault="00553F60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763935" w:rsidRDefault="00553F60" w:rsidP="001C071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1 453,0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763935" w:rsidRDefault="00A3208F" w:rsidP="001C071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763935" w:rsidRDefault="00D56265" w:rsidP="001C071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763935" w:rsidRDefault="00DE0DAA" w:rsidP="001C071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172,4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17" w:rsidRDefault="00FB1A17" w:rsidP="001C071B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FB1A17" w:rsidRDefault="00FB1A17" w:rsidP="00FB1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A17" w:rsidRDefault="00FB1A17" w:rsidP="00FB1A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среди собственных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E0DAA">
        <w:rPr>
          <w:rFonts w:ascii="Times New Roman" w:hAnsi="Times New Roman" w:cs="Times New Roman"/>
          <w:sz w:val="28"/>
          <w:szCs w:val="28"/>
        </w:rPr>
        <w:t xml:space="preserve"> бюджете </w:t>
      </w:r>
      <w:proofErr w:type="gramStart"/>
      <w:r w:rsidR="00DE0DAA">
        <w:rPr>
          <w:rFonts w:ascii="Times New Roman" w:hAnsi="Times New Roman" w:cs="Times New Roman"/>
          <w:sz w:val="28"/>
          <w:szCs w:val="28"/>
        </w:rPr>
        <w:t>поселения  занимает</w:t>
      </w:r>
      <w:proofErr w:type="gramEnd"/>
      <w:r w:rsidR="00DE0DAA">
        <w:rPr>
          <w:rFonts w:ascii="Times New Roman" w:hAnsi="Times New Roman" w:cs="Times New Roman"/>
          <w:sz w:val="28"/>
          <w:szCs w:val="28"/>
        </w:rPr>
        <w:t xml:space="preserve"> 56,0% и  на 2019 год  прогнозируется в сумме 56,0  </w:t>
      </w:r>
      <w:proofErr w:type="spellStart"/>
      <w:r w:rsidR="00DE0DA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E0DAA">
        <w:rPr>
          <w:rFonts w:ascii="Times New Roman" w:hAnsi="Times New Roman" w:cs="Times New Roman"/>
          <w:sz w:val="28"/>
          <w:szCs w:val="28"/>
        </w:rPr>
        <w:t>., что на 19,6 тыс. руб. или на 53,9% выше факта 2017</w:t>
      </w:r>
      <w:r>
        <w:rPr>
          <w:rFonts w:ascii="Times New Roman" w:hAnsi="Times New Roman" w:cs="Times New Roman"/>
          <w:sz w:val="28"/>
          <w:szCs w:val="28"/>
        </w:rPr>
        <w:t xml:space="preserve"> года. В плановом пер</w:t>
      </w:r>
      <w:r w:rsidR="00DE0DAA">
        <w:rPr>
          <w:rFonts w:ascii="Times New Roman" w:hAnsi="Times New Roman" w:cs="Times New Roman"/>
          <w:sz w:val="28"/>
          <w:szCs w:val="28"/>
        </w:rPr>
        <w:t>иоде НДФЛ прогнозируется на 2020 год в сумме</w:t>
      </w:r>
      <w:r w:rsidR="00403442">
        <w:rPr>
          <w:rFonts w:ascii="Times New Roman" w:hAnsi="Times New Roman" w:cs="Times New Roman"/>
          <w:sz w:val="28"/>
          <w:szCs w:val="28"/>
        </w:rPr>
        <w:t xml:space="preserve"> 59,0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</w:t>
      </w:r>
      <w:r w:rsidR="00403442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="00403442">
        <w:rPr>
          <w:rFonts w:ascii="Times New Roman" w:hAnsi="Times New Roman" w:cs="Times New Roman"/>
          <w:sz w:val="28"/>
          <w:szCs w:val="28"/>
        </w:rPr>
        <w:t>., на 2021 год – 63,0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17" w:rsidRDefault="00FB1A17" w:rsidP="00FB1A1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403442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442">
        <w:rPr>
          <w:rFonts w:ascii="Times New Roman" w:hAnsi="Times New Roman" w:cs="Times New Roman"/>
          <w:sz w:val="28"/>
          <w:szCs w:val="28"/>
        </w:rPr>
        <w:t xml:space="preserve">год прогнозируется в сумме 1 229,0 </w:t>
      </w:r>
      <w:proofErr w:type="spellStart"/>
      <w:r w:rsidR="0040344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03442">
        <w:rPr>
          <w:rFonts w:ascii="Times New Roman" w:hAnsi="Times New Roman" w:cs="Times New Roman"/>
          <w:sz w:val="28"/>
          <w:szCs w:val="28"/>
        </w:rPr>
        <w:t xml:space="preserve">., что на 92,7 тыс. руб. или на 8,2% выше </w:t>
      </w:r>
      <w:proofErr w:type="gramStart"/>
      <w:r w:rsidR="00403442">
        <w:rPr>
          <w:rFonts w:ascii="Times New Roman" w:hAnsi="Times New Roman" w:cs="Times New Roman"/>
          <w:sz w:val="28"/>
          <w:szCs w:val="28"/>
        </w:rPr>
        <w:t>факта  2017</w:t>
      </w:r>
      <w:proofErr w:type="gramEnd"/>
      <w:r w:rsidR="00403442">
        <w:rPr>
          <w:rFonts w:ascii="Times New Roman" w:hAnsi="Times New Roman" w:cs="Times New Roman"/>
          <w:sz w:val="28"/>
          <w:szCs w:val="28"/>
        </w:rPr>
        <w:t xml:space="preserve"> года и на 555,0 тыс. руб. или на 82,4</w:t>
      </w:r>
      <w:r>
        <w:rPr>
          <w:rFonts w:ascii="Times New Roman" w:hAnsi="Times New Roman" w:cs="Times New Roman"/>
          <w:sz w:val="28"/>
          <w:szCs w:val="28"/>
        </w:rPr>
        <w:t>%  выше у</w:t>
      </w:r>
      <w:r w:rsidR="00403442">
        <w:rPr>
          <w:rFonts w:ascii="Times New Roman" w:hAnsi="Times New Roman" w:cs="Times New Roman"/>
          <w:sz w:val="28"/>
          <w:szCs w:val="28"/>
        </w:rPr>
        <w:t>твержденного 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год. В объеме собственных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удель</w:t>
      </w:r>
      <w:r w:rsidR="00403442">
        <w:rPr>
          <w:rFonts w:ascii="Times New Roman" w:hAnsi="Times New Roman" w:cs="Times New Roman"/>
          <w:sz w:val="28"/>
          <w:szCs w:val="28"/>
        </w:rPr>
        <w:t>ный вес прогнозируется 84,6</w:t>
      </w:r>
      <w:r>
        <w:rPr>
          <w:rFonts w:ascii="Times New Roman" w:hAnsi="Times New Roman" w:cs="Times New Roman"/>
          <w:sz w:val="28"/>
          <w:szCs w:val="28"/>
        </w:rPr>
        <w:t>%. Прогнозируемое увеличение по</w:t>
      </w:r>
      <w:r w:rsidR="00403442">
        <w:rPr>
          <w:rFonts w:ascii="Times New Roman" w:hAnsi="Times New Roman" w:cs="Times New Roman"/>
          <w:sz w:val="28"/>
          <w:szCs w:val="28"/>
        </w:rPr>
        <w:t>ступления земельного налога 2019-2021</w:t>
      </w:r>
      <w:r>
        <w:rPr>
          <w:rFonts w:ascii="Times New Roman" w:hAnsi="Times New Roman" w:cs="Times New Roman"/>
          <w:sz w:val="28"/>
          <w:szCs w:val="28"/>
        </w:rPr>
        <w:t xml:space="preserve"> годах по сравнению с предыдущими периодами связано с увеличением кадастровой стоимости земли. </w:t>
      </w:r>
    </w:p>
    <w:p w:rsidR="00FB1A17" w:rsidRDefault="00FB1A17" w:rsidP="004034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  <w:r w:rsidR="00403442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прогнозируется в су</w:t>
      </w:r>
      <w:r w:rsidR="00403442">
        <w:rPr>
          <w:rFonts w:ascii="Times New Roman" w:hAnsi="Times New Roman" w:cs="Times New Roman"/>
          <w:sz w:val="28"/>
          <w:szCs w:val="28"/>
        </w:rPr>
        <w:t>мме 136,0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Его удельный вес в </w:t>
      </w:r>
      <w:r w:rsidR="00403442">
        <w:rPr>
          <w:rFonts w:ascii="Times New Roman" w:hAnsi="Times New Roman" w:cs="Times New Roman"/>
          <w:sz w:val="28"/>
          <w:szCs w:val="28"/>
        </w:rPr>
        <w:t>собственных доходах составит 9,4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03442" w:rsidRPr="00403442" w:rsidRDefault="00403442" w:rsidP="004034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3442">
        <w:rPr>
          <w:rFonts w:ascii="Times New Roman" w:hAnsi="Times New Roman" w:cs="Times New Roman"/>
          <w:sz w:val="28"/>
          <w:szCs w:val="28"/>
        </w:rPr>
        <w:t>Налог на имущество физических лиц поступает в бюджет поселения в объёме 100,0%, в основу расчёта прогноза поступления налога на имущество физических лиц приняты налоговые ставки и прогноз поступлений по данным Межрайонной ИФНС России №7 по Брянской области.</w:t>
      </w:r>
      <w:r w:rsidRPr="0040344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A17" w:rsidRDefault="00FB1A17" w:rsidP="00FB1A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проекта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Витемлянского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                         поселения по расходам.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Проектом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4124A">
        <w:rPr>
          <w:rFonts w:ascii="Times New Roman" w:hAnsi="Times New Roman" w:cs="Times New Roman"/>
          <w:sz w:val="28"/>
          <w:szCs w:val="28"/>
        </w:rPr>
        <w:t xml:space="preserve">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40344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124A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74124A">
        <w:rPr>
          <w:rFonts w:ascii="Times New Roman" w:hAnsi="Times New Roman" w:cs="Times New Roman"/>
          <w:sz w:val="28"/>
          <w:szCs w:val="28"/>
        </w:rPr>
        <w:t>Витемлянское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24A">
        <w:rPr>
          <w:rFonts w:ascii="Times New Roman" w:hAnsi="Times New Roman" w:cs="Times New Roman"/>
          <w:sz w:val="28"/>
          <w:szCs w:val="28"/>
        </w:rPr>
        <w:t>сельское поселение Погарского района Брянской области» на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74124A">
        <w:rPr>
          <w:rFonts w:ascii="Times New Roman" w:hAnsi="Times New Roman" w:cs="Times New Roman"/>
          <w:sz w:val="28"/>
          <w:szCs w:val="28"/>
        </w:rPr>
        <w:t>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4124A">
        <w:rPr>
          <w:rFonts w:ascii="Times New Roman" w:hAnsi="Times New Roman" w:cs="Times New Roman"/>
          <w:sz w:val="28"/>
          <w:szCs w:val="28"/>
        </w:rPr>
        <w:t xml:space="preserve">ов», бюджетные </w:t>
      </w:r>
      <w:proofErr w:type="gramStart"/>
      <w:r w:rsidR="0074124A">
        <w:rPr>
          <w:rFonts w:ascii="Times New Roman" w:hAnsi="Times New Roman" w:cs="Times New Roman"/>
          <w:sz w:val="28"/>
          <w:szCs w:val="28"/>
        </w:rPr>
        <w:t>расходы  на</w:t>
      </w:r>
      <w:proofErr w:type="gramEnd"/>
      <w:r w:rsidR="0074124A">
        <w:rPr>
          <w:rFonts w:ascii="Times New Roman" w:hAnsi="Times New Roman" w:cs="Times New Roman"/>
          <w:sz w:val="28"/>
          <w:szCs w:val="28"/>
        </w:rPr>
        <w:t xml:space="preserve"> 2019</w:t>
      </w:r>
      <w:r w:rsidR="00491EE6">
        <w:rPr>
          <w:rFonts w:ascii="Times New Roman" w:hAnsi="Times New Roman" w:cs="Times New Roman"/>
          <w:sz w:val="28"/>
          <w:szCs w:val="28"/>
        </w:rPr>
        <w:t xml:space="preserve"> год прогнозируются  в сумме 2 704,105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24A">
        <w:rPr>
          <w:rFonts w:ascii="Times New Roman" w:hAnsi="Times New Roman" w:cs="Times New Roman"/>
          <w:sz w:val="28"/>
          <w:szCs w:val="28"/>
        </w:rPr>
        <w:t>тыс. руб. на 2020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91EE6">
        <w:rPr>
          <w:rFonts w:ascii="Times New Roman" w:hAnsi="Times New Roman" w:cs="Times New Roman"/>
          <w:sz w:val="28"/>
          <w:szCs w:val="28"/>
        </w:rPr>
        <w:t>2 850,005</w:t>
      </w:r>
      <w:r w:rsidR="0074124A">
        <w:rPr>
          <w:rFonts w:ascii="Times New Roman" w:hAnsi="Times New Roman" w:cs="Times New Roman"/>
          <w:sz w:val="28"/>
          <w:szCs w:val="28"/>
        </w:rPr>
        <w:t xml:space="preserve"> тыс. руб., на 2021</w:t>
      </w:r>
      <w:r w:rsidR="00491EE6">
        <w:rPr>
          <w:rFonts w:ascii="Times New Roman" w:hAnsi="Times New Roman" w:cs="Times New Roman"/>
          <w:sz w:val="28"/>
          <w:szCs w:val="28"/>
        </w:rPr>
        <w:t xml:space="preserve"> год в сумме 3 033,505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B1A17" w:rsidRDefault="00FB1A17" w:rsidP="004B56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Динамика параметров прогнозирования расходной части бюджета по   разделам функциональной классификации расходов представлена в следующей таблице:</w:t>
      </w:r>
      <w:r w:rsidR="004B56D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B1A17" w:rsidRDefault="00FB1A17" w:rsidP="00FB1A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1A17" w:rsidRDefault="00FB1A17" w:rsidP="00FB1A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1958"/>
        <w:gridCol w:w="1134"/>
        <w:gridCol w:w="1276"/>
        <w:gridCol w:w="1276"/>
        <w:gridCol w:w="1275"/>
        <w:gridCol w:w="1276"/>
        <w:gridCol w:w="1134"/>
        <w:gridCol w:w="567"/>
      </w:tblGrid>
      <w:tr w:rsidR="00FB1A17" w:rsidTr="00491EE6">
        <w:trPr>
          <w:gridAfter w:val="1"/>
          <w:wAfter w:w="567" w:type="dxa"/>
          <w:trHeight w:val="1314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4B56D5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 за 2017</w:t>
            </w:r>
            <w:r w:rsidR="00FB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</w:t>
            </w:r>
            <w:r w:rsidR="004B5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 на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4B56D5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за 9-ть месяцев 2018</w:t>
            </w:r>
            <w:r w:rsidR="00FB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   расходы               бюджета</w:t>
            </w:r>
          </w:p>
        </w:tc>
      </w:tr>
      <w:tr w:rsidR="00FB1A17" w:rsidTr="00491EE6">
        <w:trPr>
          <w:trHeight w:val="276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17" w:rsidTr="00491EE6">
        <w:trPr>
          <w:trHeight w:val="474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A17" w:rsidRDefault="004B56D5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FB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4B56D5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FB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4B56D5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FB1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год</w:t>
            </w:r>
          </w:p>
        </w:tc>
        <w:tc>
          <w:tcPr>
            <w:tcW w:w="567" w:type="dxa"/>
            <w:vMerge/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17" w:rsidTr="00491EE6">
        <w:trPr>
          <w:trHeight w:val="47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791264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8E52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1 207,8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8E52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A17" w:rsidRDefault="00AF248F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</w:t>
            </w:r>
            <w:r w:rsidR="0049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8E52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491EE6" w:rsidP="008E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E5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299,9</w:t>
            </w:r>
          </w:p>
        </w:tc>
        <w:tc>
          <w:tcPr>
            <w:tcW w:w="567" w:type="dxa"/>
            <w:vMerge/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17" w:rsidTr="00491EE6">
        <w:trPr>
          <w:trHeight w:val="367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791264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A00822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A00822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A17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567" w:type="dxa"/>
            <w:vMerge/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17" w:rsidTr="00491EE6">
        <w:trPr>
          <w:trHeight w:val="7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   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336F8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79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A00822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A00822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A17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1 419,2</w:t>
            </w:r>
          </w:p>
        </w:tc>
        <w:tc>
          <w:tcPr>
            <w:tcW w:w="567" w:type="dxa"/>
            <w:vMerge/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17" w:rsidTr="00491EE6">
        <w:trPr>
          <w:trHeight w:val="741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336F81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A00822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A00822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A17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7" w:type="dxa"/>
            <w:vMerge/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17" w:rsidTr="00491EE6">
        <w:trPr>
          <w:trHeight w:val="43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791264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A00822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A00822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A17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567" w:type="dxa"/>
            <w:vMerge/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17" w:rsidTr="00491EE6">
        <w:trPr>
          <w:trHeight w:val="2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791264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A00822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A00822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A17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567" w:type="dxa"/>
            <w:vMerge/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EE6" w:rsidTr="00491EE6">
        <w:trPr>
          <w:trHeight w:val="23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EE6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E6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E6" w:rsidRDefault="00791264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E6" w:rsidRDefault="00A00822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E6" w:rsidRDefault="00A00822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1EE6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E6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1EE6" w:rsidRDefault="00491EE6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567" w:type="dxa"/>
            <w:vMerge/>
            <w:vAlign w:val="center"/>
          </w:tcPr>
          <w:p w:rsidR="00491EE6" w:rsidRDefault="00491EE6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A17" w:rsidTr="00491EE6">
        <w:trPr>
          <w:trHeight w:val="32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Default="00FB1A17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0015BA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A00822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2 847,3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791264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1A17" w:rsidRDefault="00AF248F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E5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8E52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2 850,0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Default="008E5260" w:rsidP="001C0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3 033,5</w:t>
            </w:r>
          </w:p>
        </w:tc>
        <w:tc>
          <w:tcPr>
            <w:tcW w:w="567" w:type="dxa"/>
            <w:vMerge/>
            <w:vAlign w:val="center"/>
            <w:hideMark/>
          </w:tcPr>
          <w:p w:rsidR="00FB1A17" w:rsidRDefault="00FB1A17" w:rsidP="001C0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A17" w:rsidRDefault="00FB1A17" w:rsidP="00FB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17" w:rsidRDefault="00FB1A17" w:rsidP="00FB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подготовке данного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 проведен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сравнительный </w:t>
      </w:r>
      <w:r w:rsidR="001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объемов расходов на 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F79C1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фактическими расходами 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расходами, утвержденными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Витемлянского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 (в последне</w:t>
      </w:r>
      <w:r w:rsidR="001F79C1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редакции)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F58F6" w:rsidRPr="00FE32E7" w:rsidRDefault="00BF58F6" w:rsidP="00BF58F6">
      <w:pPr>
        <w:spacing w:after="0" w:line="259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32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Условно утверждённые расходы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Витемлянского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предусматриваются на 2020 год в сумме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37,6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843203" w:rsidRPr="00843203">
        <w:rPr>
          <w:rFonts w:ascii="Times New Roman" w:eastAsiaTheme="minorEastAsia" w:hAnsi="Times New Roman" w:cs="Times New Roman"/>
          <w:sz w:val="28"/>
          <w:szCs w:val="28"/>
          <w:lang w:eastAsia="ru-RU"/>
        </w:rPr>
        <w:t>2,5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от суммы расходов на 2020 год – </w:t>
      </w:r>
      <w:r w:rsidR="00843203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1 505,0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назначение), на 2021 год условно утверждённые расходы пред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усматриваются в сумме </w:t>
      </w:r>
      <w:r w:rsidR="00843203">
        <w:rPr>
          <w:rFonts w:ascii="Times New Roman" w:eastAsiaTheme="minorEastAsia" w:hAnsi="Times New Roman" w:cs="Times New Roman"/>
          <w:sz w:val="28"/>
          <w:szCs w:val="28"/>
          <w:lang w:eastAsia="ru-RU"/>
        </w:rPr>
        <w:t>76,3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</w:t>
      </w:r>
      <w:r w:rsidR="00843203">
        <w:rPr>
          <w:rFonts w:ascii="Times New Roman" w:eastAsiaTheme="minorEastAsia" w:hAnsi="Times New Roman" w:cs="Times New Roman"/>
          <w:sz w:val="28"/>
          <w:szCs w:val="28"/>
          <w:lang w:eastAsia="ru-RU"/>
        </w:rPr>
        <w:t>5,0</w:t>
      </w:r>
      <w:bookmarkStart w:id="0" w:name="_GoBack"/>
      <w:bookmarkEnd w:id="0"/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общей суммы расходов на 2021 год – </w:t>
      </w:r>
      <w:r w:rsidR="008432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1 525,0 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тыс. рублей (без учёта субсидий, субвенций и иных межбюджетных трансфертов, имеющих целевое назначение). Частью 3 ст. 184.1 Бюджетного кодекса Российской Федерации определено, что общий объём условно утверждённых расходов, в случае 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утверждения бюджета на очередной финансовый год и на плановый период на первый год планового периода не утверждается, а на второй год планового периода, утверждается в объёме не менее 2,5% общего объёма расходов бюджета (без учёта расходов бюджета, предусмотренных за счёт межбюджетных трансфертов из других бюджетов бюджетной системы РФ, имеющих целевое назначение),</w:t>
      </w:r>
      <w:r w:rsidRPr="00FE32E7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F58F6" w:rsidRPr="00BF58F6" w:rsidRDefault="00BF58F6" w:rsidP="00BF58F6">
      <w:pPr>
        <w:spacing w:after="0" w:line="259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Объём условно утверждённых расходов в расходах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32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Витемлянского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2020-2021 годы соответствует по уровню требованиям, определённым Бюджетным кодексом Российской Федерации.</w:t>
      </w:r>
    </w:p>
    <w:p w:rsidR="00FB1A17" w:rsidRDefault="00FB1A17" w:rsidP="00FB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Сравнение проведено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 сопоставимости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разделам бюджетной классификации в следующей таблице:                 </w:t>
      </w:r>
    </w:p>
    <w:p w:rsidR="00FB1A17" w:rsidRDefault="00FB1A17" w:rsidP="00FB1A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3"/>
        <w:tblW w:w="12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134"/>
        <w:gridCol w:w="1276"/>
        <w:gridCol w:w="1134"/>
        <w:gridCol w:w="1134"/>
        <w:gridCol w:w="1099"/>
        <w:gridCol w:w="1843"/>
      </w:tblGrid>
      <w:tr w:rsidR="00FB1A17" w:rsidTr="001C071B">
        <w:trPr>
          <w:gridAfter w:val="1"/>
          <w:wAfter w:w="1843" w:type="dxa"/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1C5E30" w:rsidRDefault="00FB1A17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E30">
              <w:rPr>
                <w:rFonts w:ascii="Times New Roman" w:hAnsi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1C5E30" w:rsidRDefault="001F79C1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  <w:r w:rsidR="00FB1A17" w:rsidRPr="001C5E3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1C5E30" w:rsidRDefault="001F79C1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на 2018</w:t>
            </w:r>
            <w:r w:rsidR="00FB1A17" w:rsidRPr="001C5E30">
              <w:rPr>
                <w:rFonts w:ascii="Times New Roman" w:hAnsi="Times New Roman"/>
                <w:sz w:val="24"/>
                <w:szCs w:val="24"/>
              </w:rPr>
              <w:t xml:space="preserve"> год (</w:t>
            </w:r>
            <w:r w:rsidR="00042C9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B1A17" w:rsidRPr="001C5E30">
              <w:rPr>
                <w:rFonts w:ascii="Times New Roman" w:hAnsi="Times New Roman"/>
                <w:sz w:val="24"/>
                <w:szCs w:val="24"/>
              </w:rPr>
              <w:t>последней редакции)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1C5E30" w:rsidRDefault="00FB1A17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r w:rsidR="001F79C1">
              <w:rPr>
                <w:rFonts w:ascii="Times New Roman" w:hAnsi="Times New Roman"/>
                <w:sz w:val="24"/>
                <w:szCs w:val="24"/>
              </w:rPr>
              <w:t>нено за 9-ть месяцев 2018</w:t>
            </w:r>
            <w:r w:rsidRPr="001C5E3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1C5E30" w:rsidRDefault="00FB1A17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E30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1F79C1"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1C5E30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1C5E30" w:rsidRDefault="00FB1A17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E30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1C5E30" w:rsidRDefault="001F79C1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доходов 2019</w:t>
            </w:r>
            <w:r w:rsidR="00FB1A17" w:rsidRPr="001C5E3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FB1A17" w:rsidTr="001C071B">
        <w:trPr>
          <w:gridAfter w:val="1"/>
          <w:wAfter w:w="1843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Pr="001C5E30" w:rsidRDefault="00FB1A17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Pr="001C5E30" w:rsidRDefault="00FB1A17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Pr="001C5E30" w:rsidRDefault="00FB1A17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Pr="001C5E30" w:rsidRDefault="00FB1A17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Pr="001C5E30" w:rsidRDefault="00FB1A17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17" w:rsidRPr="001C5E30" w:rsidRDefault="00FB1A17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1C5E30" w:rsidRDefault="001F79C1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2017</w:t>
            </w:r>
            <w:r w:rsidR="00FB1A17" w:rsidRPr="001C5E3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1C5E30" w:rsidRDefault="00FB1A17" w:rsidP="001C07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5E30">
              <w:rPr>
                <w:rFonts w:ascii="Times New Roman" w:hAnsi="Times New Roman"/>
                <w:sz w:val="24"/>
                <w:szCs w:val="24"/>
              </w:rPr>
              <w:t xml:space="preserve">К утв. бюджету </w:t>
            </w:r>
            <w:r w:rsidR="001F79C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1C5E3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FB1A17" w:rsidTr="001C071B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1C5E30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30">
              <w:rPr>
                <w:rFonts w:ascii="Times New Roman" w:hAnsi="Times New Roman"/>
                <w:sz w:val="24"/>
                <w:szCs w:val="24"/>
              </w:rPr>
              <w:t>Общегосударственные вопросы р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C9E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C9E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C9E" w:rsidRPr="001C5E30" w:rsidRDefault="00860F54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F54" w:rsidRPr="001C5E30" w:rsidRDefault="00860F54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110,8</w:t>
            </w:r>
          </w:p>
        </w:tc>
      </w:tr>
      <w:tr w:rsidR="00FB1A17" w:rsidTr="001C071B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1C5E30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30">
              <w:rPr>
                <w:rFonts w:ascii="Times New Roman" w:hAnsi="Times New Roman"/>
                <w:sz w:val="24"/>
                <w:szCs w:val="24"/>
              </w:rPr>
              <w:t>Национальная оборона р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1C5E30" w:rsidRDefault="00860F54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1C5E30" w:rsidRDefault="00860F54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</w:tr>
      <w:tr w:rsidR="00FB1A17" w:rsidTr="001C071B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1C5E30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30">
              <w:rPr>
                <w:rFonts w:ascii="Times New Roman" w:hAnsi="Times New Roman"/>
                <w:sz w:val="24"/>
                <w:szCs w:val="24"/>
              </w:rPr>
              <w:t>Национальная экономика р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1 127,8</w:t>
            </w:r>
          </w:p>
          <w:p w:rsidR="00042C9E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1C5E30" w:rsidRDefault="00860F54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1C5E30" w:rsidRDefault="00860F54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89,6</w:t>
            </w:r>
          </w:p>
        </w:tc>
      </w:tr>
      <w:tr w:rsidR="00FB1A17" w:rsidTr="001C071B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1C5E30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30">
              <w:rPr>
                <w:rFonts w:ascii="Times New Roman" w:hAnsi="Times New Roman"/>
                <w:sz w:val="24"/>
                <w:szCs w:val="24"/>
              </w:rPr>
              <w:t>Жилищно-коммунальное хозяйство  р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C9E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C9E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F54" w:rsidRPr="001C5E30" w:rsidRDefault="00860F54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F54" w:rsidRPr="001C5E30" w:rsidRDefault="00860F54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</w:tr>
      <w:tr w:rsidR="00FB1A17" w:rsidTr="001C071B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1C5E30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E30">
              <w:rPr>
                <w:rFonts w:ascii="Times New Roman" w:hAnsi="Times New Roman"/>
                <w:sz w:val="24"/>
                <w:szCs w:val="24"/>
              </w:rPr>
              <w:t>Культура и кинематография      р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C9E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C9E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F54" w:rsidRPr="001C5E30" w:rsidRDefault="00860F54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0F54" w:rsidRPr="001C5E30" w:rsidRDefault="00860F54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60,2</w:t>
            </w:r>
          </w:p>
        </w:tc>
      </w:tr>
      <w:tr w:rsidR="00FB1A17" w:rsidTr="001C071B">
        <w:trPr>
          <w:gridAfter w:val="1"/>
          <w:wAfter w:w="1843" w:type="dxa"/>
          <w:trHeight w:val="2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1C5E30" w:rsidRDefault="00FB1A1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C5E30">
              <w:rPr>
                <w:rFonts w:ascii="Times New Roman" w:eastAsiaTheme="minorHAnsi" w:hAnsi="Times New Roman"/>
                <w:sz w:val="24"/>
                <w:szCs w:val="24"/>
              </w:rPr>
              <w:t>Социальная        политика  р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2C9E" w:rsidRPr="001C5E30" w:rsidRDefault="00042C9E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42C9E" w:rsidRPr="001C5E30" w:rsidRDefault="00042C9E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0F54" w:rsidRPr="001C5E30" w:rsidRDefault="00860F54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75,9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Default="00FB1A17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60F54" w:rsidRPr="001C5E30" w:rsidRDefault="00860F54" w:rsidP="001C071B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99,1</w:t>
            </w:r>
          </w:p>
        </w:tc>
      </w:tr>
      <w:tr w:rsidR="00FB1A17" w:rsidTr="001C071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17" w:rsidRPr="001C5E30" w:rsidRDefault="00FB1A17" w:rsidP="001C071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5E30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2 882,1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2 704,1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1C5E30" w:rsidRDefault="00042C9E" w:rsidP="001C071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1C5E30" w:rsidRDefault="00860F54" w:rsidP="001C071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17" w:rsidRPr="001C5E30" w:rsidRDefault="00860F54" w:rsidP="001C071B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A17" w:rsidRDefault="00FB1A17" w:rsidP="001C071B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FB1A17" w:rsidRDefault="00FB1A17" w:rsidP="00FB1A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1A17" w:rsidRDefault="00FB1A17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«Общегосударственные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вопросы»</w:t>
      </w:r>
      <w:r>
        <w:rPr>
          <w:rFonts w:ascii="Times New Roman" w:hAnsi="Times New Roman" w:cs="Times New Roman"/>
          <w:sz w:val="28"/>
          <w:szCs w:val="28"/>
        </w:rPr>
        <w:t xml:space="preserve">  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этому разделу в проекте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определены в следующих объемах:</w:t>
      </w:r>
    </w:p>
    <w:p w:rsidR="00FB1A17" w:rsidRDefault="005909AD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1 338,2</w:t>
      </w:r>
      <w:r w:rsidR="00FB1A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A1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B1A17">
        <w:rPr>
          <w:rFonts w:ascii="Times New Roman" w:hAnsi="Times New Roman" w:cs="Times New Roman"/>
          <w:sz w:val="28"/>
          <w:szCs w:val="28"/>
        </w:rPr>
        <w:t xml:space="preserve">. (к предыдущему году </w:t>
      </w:r>
      <w:r w:rsidR="002F24FC">
        <w:rPr>
          <w:rFonts w:ascii="Times New Roman" w:hAnsi="Times New Roman" w:cs="Times New Roman"/>
          <w:sz w:val="28"/>
          <w:szCs w:val="28"/>
        </w:rPr>
        <w:t>110,8</w:t>
      </w:r>
      <w:r w:rsidR="00FB1A17">
        <w:rPr>
          <w:rFonts w:ascii="Times New Roman" w:hAnsi="Times New Roman" w:cs="Times New Roman"/>
          <w:sz w:val="28"/>
          <w:szCs w:val="28"/>
        </w:rPr>
        <w:t>%);</w:t>
      </w:r>
    </w:p>
    <w:p w:rsidR="00FB1A17" w:rsidRDefault="005909AD" w:rsidP="00FB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2020 год – 1 318,6</w:t>
      </w:r>
      <w:r w:rsidR="00FB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1A1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B1A17">
        <w:rPr>
          <w:rFonts w:ascii="Times New Roman" w:hAnsi="Times New Roman" w:cs="Times New Roman"/>
          <w:sz w:val="28"/>
          <w:szCs w:val="28"/>
        </w:rPr>
        <w:t xml:space="preserve">. (к предыдущему </w:t>
      </w:r>
      <w:proofErr w:type="gramStart"/>
      <w:r w:rsidR="00FB1A17">
        <w:rPr>
          <w:rFonts w:ascii="Times New Roman" w:hAnsi="Times New Roman" w:cs="Times New Roman"/>
          <w:sz w:val="28"/>
          <w:szCs w:val="28"/>
        </w:rPr>
        <w:t>году</w:t>
      </w:r>
      <w:r w:rsidR="00FB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F24FC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proofErr w:type="gramEnd"/>
      <w:r w:rsidR="002F24FC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FB1A17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B1A17" w:rsidRDefault="005909AD" w:rsidP="00FB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1 299,9</w:t>
      </w:r>
      <w:r w:rsidR="00FB1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(к предыдущему году </w:t>
      </w:r>
      <w:r w:rsidR="002F24FC">
        <w:rPr>
          <w:rFonts w:ascii="Times New Roman" w:eastAsia="Times New Roman" w:hAnsi="Times New Roman" w:cs="Times New Roman"/>
          <w:sz w:val="28"/>
          <w:szCs w:val="28"/>
          <w:lang w:eastAsia="ru-RU"/>
        </w:rPr>
        <w:t>98,6</w:t>
      </w:r>
      <w:r w:rsidR="00FB1A17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FB1A17" w:rsidRDefault="00FB1A17" w:rsidP="00FB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Анализ динамики расходов бюджета поселения по данному разделу</w:t>
      </w:r>
      <w:r w:rsidR="002F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расходы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</w:t>
      </w:r>
      <w:r w:rsidR="002F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утвержденным показателем 2018  года  увеличены на 130,4 </w:t>
      </w:r>
      <w:proofErr w:type="spellStart"/>
      <w:r w:rsidR="002F24F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2F24F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10,8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и их удельный вес</w:t>
      </w:r>
      <w:r w:rsidR="002F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общих расходах составит  49,5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Рас</w:t>
      </w:r>
      <w:r w:rsidR="002F2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ходы по резервному фонду на 2019 год планируются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1A17" w:rsidRDefault="00FB1A17" w:rsidP="00FB1A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17" w:rsidRDefault="00FB1A17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02 «Национальная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оборона» </w:t>
      </w:r>
      <w:r>
        <w:rPr>
          <w:rFonts w:ascii="Times New Roman" w:hAnsi="Times New Roman" w:cs="Times New Roman"/>
          <w:sz w:val="28"/>
          <w:szCs w:val="28"/>
        </w:rPr>
        <w:t xml:space="preserve"> 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данному разделу в бюджете поселения  определены в следующих объемах:</w:t>
      </w:r>
    </w:p>
    <w:p w:rsidR="00FB1A17" w:rsidRDefault="002F24FC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79,3</w:t>
      </w:r>
      <w:r w:rsidR="00FB1A17">
        <w:rPr>
          <w:rFonts w:ascii="Times New Roman" w:hAnsi="Times New Roman" w:cs="Times New Roman"/>
          <w:sz w:val="28"/>
          <w:szCs w:val="28"/>
        </w:rPr>
        <w:t xml:space="preserve"> тыс. р</w:t>
      </w:r>
      <w:r>
        <w:rPr>
          <w:rFonts w:ascii="Times New Roman" w:hAnsi="Times New Roman" w:cs="Times New Roman"/>
          <w:sz w:val="28"/>
          <w:szCs w:val="28"/>
        </w:rPr>
        <w:t>уб. (к предыдущему году -  123,9</w:t>
      </w:r>
      <w:r w:rsidR="00FB1A17">
        <w:rPr>
          <w:rFonts w:ascii="Times New Roman" w:hAnsi="Times New Roman" w:cs="Times New Roman"/>
          <w:sz w:val="28"/>
          <w:szCs w:val="28"/>
        </w:rPr>
        <w:t>%);</w:t>
      </w:r>
    </w:p>
    <w:p w:rsidR="00FB1A17" w:rsidRDefault="002F24FC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79,3</w:t>
      </w:r>
      <w:r w:rsidR="00FB1A17">
        <w:rPr>
          <w:rFonts w:ascii="Times New Roman" w:hAnsi="Times New Roman" w:cs="Times New Roman"/>
          <w:sz w:val="28"/>
          <w:szCs w:val="28"/>
        </w:rPr>
        <w:t xml:space="preserve"> тыс. руб. (темп </w:t>
      </w:r>
      <w:r>
        <w:rPr>
          <w:rFonts w:ascii="Times New Roman" w:hAnsi="Times New Roman" w:cs="Times New Roman"/>
          <w:sz w:val="28"/>
          <w:szCs w:val="28"/>
        </w:rPr>
        <w:t>роста к предыдущему году – 100,0</w:t>
      </w:r>
      <w:r w:rsidR="00FB1A17">
        <w:rPr>
          <w:rFonts w:ascii="Times New Roman" w:hAnsi="Times New Roman" w:cs="Times New Roman"/>
          <w:sz w:val="28"/>
          <w:szCs w:val="28"/>
        </w:rPr>
        <w:t>%);</w:t>
      </w:r>
    </w:p>
    <w:p w:rsidR="00FB1A17" w:rsidRDefault="002F24FC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79,3</w:t>
      </w:r>
      <w:r w:rsidR="00FB1A17">
        <w:rPr>
          <w:rFonts w:ascii="Times New Roman" w:hAnsi="Times New Roman" w:cs="Times New Roman"/>
          <w:sz w:val="28"/>
          <w:szCs w:val="28"/>
        </w:rPr>
        <w:t xml:space="preserve"> тыс. руб. (темп р</w:t>
      </w:r>
      <w:r>
        <w:rPr>
          <w:rFonts w:ascii="Times New Roman" w:hAnsi="Times New Roman" w:cs="Times New Roman"/>
          <w:sz w:val="28"/>
          <w:szCs w:val="28"/>
        </w:rPr>
        <w:t>оста к предыдущему году -  100,0</w:t>
      </w:r>
      <w:r w:rsidR="00FB1A17">
        <w:rPr>
          <w:rFonts w:ascii="Times New Roman" w:hAnsi="Times New Roman" w:cs="Times New Roman"/>
          <w:sz w:val="28"/>
          <w:szCs w:val="28"/>
        </w:rPr>
        <w:t>%).</w:t>
      </w:r>
    </w:p>
    <w:p w:rsidR="00FB1A17" w:rsidRDefault="00FB1A17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Расходы проходят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разделу  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«Мобилизация  и вневойсковая подготовка» за счет субвенции бюджету поселения на осуществление первичного воинского учета на территориях, где отсутствуют военные комиссариаты.</w:t>
      </w:r>
    </w:p>
    <w:p w:rsidR="00FB1A17" w:rsidRDefault="00FB1A17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17" w:rsidRDefault="00FB1A17" w:rsidP="00FB1A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04 «Национальная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экономика»  </w:t>
      </w:r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бюджете поселения по подразделу</w:t>
      </w:r>
      <w:r w:rsidR="002F24FC">
        <w:rPr>
          <w:rFonts w:ascii="Times New Roman" w:hAnsi="Times New Roman" w:cs="Times New Roman"/>
          <w:sz w:val="28"/>
          <w:szCs w:val="28"/>
        </w:rPr>
        <w:t xml:space="preserve"> 09 «Дорожное хозяйство»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 планируются:</w:t>
      </w:r>
    </w:p>
    <w:p w:rsidR="00FB1A17" w:rsidRDefault="002F24FC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FB1A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1A17"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1 127,8</w:t>
      </w:r>
      <w:r w:rsidR="00FB1A17">
        <w:rPr>
          <w:rFonts w:ascii="Times New Roman" w:hAnsi="Times New Roman" w:cs="Times New Roman"/>
          <w:sz w:val="28"/>
          <w:szCs w:val="28"/>
        </w:rPr>
        <w:t xml:space="preserve"> тыс. рублей; (к предыдущему году -  </w:t>
      </w:r>
      <w:r>
        <w:rPr>
          <w:rFonts w:ascii="Times New Roman" w:hAnsi="Times New Roman" w:cs="Times New Roman"/>
          <w:sz w:val="28"/>
          <w:szCs w:val="28"/>
        </w:rPr>
        <w:t>89,6</w:t>
      </w:r>
      <w:r w:rsidR="00FB1A17">
        <w:rPr>
          <w:rFonts w:ascii="Times New Roman" w:hAnsi="Times New Roman" w:cs="Times New Roman"/>
          <w:sz w:val="28"/>
          <w:szCs w:val="28"/>
        </w:rPr>
        <w:t>%);</w:t>
      </w:r>
    </w:p>
    <w:p w:rsidR="00FB1A17" w:rsidRDefault="002F24FC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FB1A17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1 255,7 </w:t>
      </w:r>
      <w:r w:rsidR="00FB1A17">
        <w:rPr>
          <w:rFonts w:ascii="Times New Roman" w:hAnsi="Times New Roman" w:cs="Times New Roman"/>
          <w:sz w:val="28"/>
          <w:szCs w:val="28"/>
        </w:rPr>
        <w:t>тыс. рублей (темп р</w:t>
      </w:r>
      <w:r>
        <w:rPr>
          <w:rFonts w:ascii="Times New Roman" w:hAnsi="Times New Roman" w:cs="Times New Roman"/>
          <w:sz w:val="28"/>
          <w:szCs w:val="28"/>
        </w:rPr>
        <w:t>оста к предыдущему году -  111,3</w:t>
      </w:r>
      <w:r w:rsidR="00FB1A17">
        <w:rPr>
          <w:rFonts w:ascii="Times New Roman" w:hAnsi="Times New Roman" w:cs="Times New Roman"/>
          <w:sz w:val="28"/>
          <w:szCs w:val="28"/>
        </w:rPr>
        <w:t>%);</w:t>
      </w:r>
    </w:p>
    <w:p w:rsidR="00FB1A17" w:rsidRDefault="002F24FC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FB1A17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1 419,2 </w:t>
      </w:r>
      <w:r w:rsidR="00FB1A17">
        <w:rPr>
          <w:rFonts w:ascii="Times New Roman" w:hAnsi="Times New Roman" w:cs="Times New Roman"/>
          <w:sz w:val="28"/>
          <w:szCs w:val="28"/>
        </w:rPr>
        <w:t>тыс. рублей. (темп роста к пре</w:t>
      </w:r>
      <w:r>
        <w:rPr>
          <w:rFonts w:ascii="Times New Roman" w:hAnsi="Times New Roman" w:cs="Times New Roman"/>
          <w:sz w:val="28"/>
          <w:szCs w:val="28"/>
        </w:rPr>
        <w:t>дыдущему году – 113,0</w:t>
      </w:r>
      <w:r w:rsidR="00FB1A17">
        <w:rPr>
          <w:rFonts w:ascii="Times New Roman" w:hAnsi="Times New Roman" w:cs="Times New Roman"/>
          <w:sz w:val="28"/>
          <w:szCs w:val="28"/>
        </w:rPr>
        <w:t>%).</w:t>
      </w:r>
    </w:p>
    <w:p w:rsidR="00FB1A17" w:rsidRDefault="00FB1A17" w:rsidP="00FB1A1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A17" w:rsidRDefault="00FB1A17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17" w:rsidRDefault="00FB1A17" w:rsidP="00FB1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05 «Жилищно-коммунальное хозяйство» </w:t>
      </w:r>
      <w:r w:rsidR="002F24FC">
        <w:rPr>
          <w:rFonts w:ascii="Times New Roman" w:hAnsi="Times New Roman" w:cs="Times New Roman"/>
          <w:sz w:val="28"/>
          <w:szCs w:val="28"/>
        </w:rPr>
        <w:t>Расходы по данному разделу</w:t>
      </w:r>
      <w:r>
        <w:rPr>
          <w:rFonts w:ascii="Times New Roman" w:hAnsi="Times New Roman" w:cs="Times New Roman"/>
          <w:sz w:val="28"/>
          <w:szCs w:val="28"/>
        </w:rPr>
        <w:t xml:space="preserve"> планируются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подразделу  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«Благоустройство»</w:t>
      </w:r>
      <w:r w:rsidR="002F24FC">
        <w:rPr>
          <w:rFonts w:ascii="Times New Roman" w:hAnsi="Times New Roman" w:cs="Times New Roman"/>
          <w:sz w:val="28"/>
          <w:szCs w:val="28"/>
        </w:rPr>
        <w:t xml:space="preserve"> по остаточному принципу на 2019 - 2021</w:t>
      </w:r>
      <w:r>
        <w:rPr>
          <w:rFonts w:ascii="Times New Roman" w:hAnsi="Times New Roman" w:cs="Times New Roman"/>
          <w:sz w:val="28"/>
          <w:szCs w:val="28"/>
        </w:rPr>
        <w:t xml:space="preserve"> годы  в  объеме  по 25,0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ежегодно.   </w:t>
      </w:r>
    </w:p>
    <w:p w:rsidR="00FB1A17" w:rsidRDefault="00FB1A17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17" w:rsidRDefault="00FB1A17" w:rsidP="00FB1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«Культура, кинематография» </w:t>
      </w:r>
      <w:r>
        <w:rPr>
          <w:rFonts w:ascii="Times New Roman" w:hAnsi="Times New Roman" w:cs="Times New Roman"/>
          <w:sz w:val="28"/>
          <w:szCs w:val="28"/>
        </w:rPr>
        <w:t xml:space="preserve">Расходы по данному разделу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планируются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объемах:</w:t>
      </w:r>
    </w:p>
    <w:p w:rsidR="00FB1A17" w:rsidRDefault="002F24FC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 год – 76,1</w:t>
      </w:r>
      <w:r w:rsidR="00FB1A17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руб.(</w:t>
      </w:r>
      <w:proofErr w:type="gramEnd"/>
      <w:r>
        <w:rPr>
          <w:rFonts w:ascii="Times New Roman" w:hAnsi="Times New Roman" w:cs="Times New Roman"/>
          <w:sz w:val="28"/>
          <w:szCs w:val="28"/>
        </w:rPr>
        <w:t>к предыдущему году 60,2</w:t>
      </w:r>
      <w:r w:rsidR="00FB1A17">
        <w:rPr>
          <w:rFonts w:ascii="Times New Roman" w:hAnsi="Times New Roman" w:cs="Times New Roman"/>
          <w:sz w:val="28"/>
          <w:szCs w:val="28"/>
        </w:rPr>
        <w:t>%);</w:t>
      </w:r>
    </w:p>
    <w:p w:rsidR="00FB1A17" w:rsidRDefault="002F24FC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 76,1</w:t>
      </w:r>
      <w:r w:rsidR="00FB1A17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руб.(</w:t>
      </w:r>
      <w:proofErr w:type="gramEnd"/>
      <w:r>
        <w:rPr>
          <w:rFonts w:ascii="Times New Roman" w:hAnsi="Times New Roman" w:cs="Times New Roman"/>
          <w:sz w:val="28"/>
          <w:szCs w:val="28"/>
        </w:rPr>
        <w:t>к предыдущему году 100,0</w:t>
      </w:r>
      <w:r w:rsidR="00FB1A17">
        <w:rPr>
          <w:rFonts w:ascii="Times New Roman" w:hAnsi="Times New Roman" w:cs="Times New Roman"/>
          <w:sz w:val="28"/>
          <w:szCs w:val="28"/>
        </w:rPr>
        <w:t>%);</w:t>
      </w:r>
    </w:p>
    <w:p w:rsidR="00FB1A17" w:rsidRDefault="002F24FC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 76,1</w:t>
      </w:r>
      <w:r w:rsidR="00FB1A17">
        <w:rPr>
          <w:rFonts w:ascii="Times New Roman" w:hAnsi="Times New Roman" w:cs="Times New Roman"/>
          <w:sz w:val="28"/>
          <w:szCs w:val="28"/>
        </w:rPr>
        <w:t xml:space="preserve"> тыс. руб. (к предыдущему году 100,0%).</w:t>
      </w:r>
    </w:p>
    <w:p w:rsidR="00FB1A17" w:rsidRDefault="00FB1A17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Анализ динамики планируемых расходов по данному разделу </w:t>
      </w:r>
      <w:r w:rsidR="002F24FC">
        <w:rPr>
          <w:rFonts w:ascii="Times New Roman" w:hAnsi="Times New Roman" w:cs="Times New Roman"/>
          <w:sz w:val="28"/>
          <w:szCs w:val="28"/>
        </w:rPr>
        <w:t xml:space="preserve">показывает, </w:t>
      </w:r>
      <w:proofErr w:type="gramStart"/>
      <w:r w:rsidR="002F24FC">
        <w:rPr>
          <w:rFonts w:ascii="Times New Roman" w:hAnsi="Times New Roman" w:cs="Times New Roman"/>
          <w:sz w:val="28"/>
          <w:szCs w:val="28"/>
        </w:rPr>
        <w:t>что  расходы</w:t>
      </w:r>
      <w:proofErr w:type="gramEnd"/>
      <w:r w:rsidR="002F24FC">
        <w:rPr>
          <w:rFonts w:ascii="Times New Roman" w:hAnsi="Times New Roman" w:cs="Times New Roman"/>
          <w:sz w:val="28"/>
          <w:szCs w:val="28"/>
        </w:rPr>
        <w:t xml:space="preserve"> на 2019 год по сравнению с 2018 годом, ниже на 50,4 тыс. рублей или на 39,8</w:t>
      </w:r>
      <w:r>
        <w:rPr>
          <w:rFonts w:ascii="Times New Roman" w:hAnsi="Times New Roman" w:cs="Times New Roman"/>
          <w:sz w:val="28"/>
          <w:szCs w:val="28"/>
        </w:rPr>
        <w:t>%, их уде</w:t>
      </w:r>
      <w:r w:rsidR="002F24FC">
        <w:rPr>
          <w:rFonts w:ascii="Times New Roman" w:hAnsi="Times New Roman" w:cs="Times New Roman"/>
          <w:sz w:val="28"/>
          <w:szCs w:val="28"/>
        </w:rPr>
        <w:t>льный вес в общих расходах  2019 года составит  2,8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B1A17" w:rsidRDefault="00FB1A17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17" w:rsidRDefault="00FB1A17" w:rsidP="00FB1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 «Социальная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политика»  </w:t>
      </w:r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данному разделу  планируются по подразделу  01 «Пенсионное обеспечение»  доплаты</w:t>
      </w:r>
      <w:r w:rsidR="002225FF">
        <w:rPr>
          <w:rFonts w:ascii="Times New Roman" w:hAnsi="Times New Roman" w:cs="Times New Roman"/>
          <w:sz w:val="28"/>
          <w:szCs w:val="28"/>
        </w:rPr>
        <w:t xml:space="preserve"> муниципальным служащим, на 2019 – 2021</w:t>
      </w:r>
      <w:r>
        <w:rPr>
          <w:rFonts w:ascii="Times New Roman" w:hAnsi="Times New Roman" w:cs="Times New Roman"/>
          <w:sz w:val="28"/>
          <w:szCs w:val="28"/>
        </w:rPr>
        <w:t xml:space="preserve"> годы планируются в сумме 57,7 тыс. рублей ежегодно.</w:t>
      </w:r>
    </w:p>
    <w:p w:rsidR="00FB1A17" w:rsidRDefault="00FB1A17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A17" w:rsidRDefault="00FB1A17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Главным распорядителем расходов</w:t>
      </w:r>
      <w:r w:rsidR="00F978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в проекте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Витемлянск</w:t>
      </w:r>
      <w:r w:rsidR="00F978B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978B8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по ведомственной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структуре 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сельская  администрация.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Муниципальный долг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отсутствует.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FB1A17" w:rsidRDefault="00FB1A17" w:rsidP="00FB1A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Витемлянс</w:t>
      </w:r>
      <w:r w:rsidR="002225FF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225FF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 проводилось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основе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стратегии на трехлетнюю перспективу с учетом основных направлений налоговой политики, а также оценки  поступлений  доходов </w:t>
      </w:r>
      <w:r w:rsidR="002225FF">
        <w:rPr>
          <w:rFonts w:ascii="Times New Roman" w:hAnsi="Times New Roman" w:cs="Times New Roman"/>
          <w:sz w:val="28"/>
          <w:szCs w:val="28"/>
        </w:rPr>
        <w:t>в бюджет поселения в 2017 и 2018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FB1A17" w:rsidRDefault="002225FF" w:rsidP="00FB1A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FB1A17">
        <w:rPr>
          <w:rFonts w:ascii="Times New Roman" w:hAnsi="Times New Roman" w:cs="Times New Roman"/>
          <w:sz w:val="28"/>
          <w:szCs w:val="28"/>
        </w:rPr>
        <w:t xml:space="preserve"> год сформирован, как и в  предшествующие периоды, в условиях отсутствия  распределения значительного объема межбюджетных трансфертов. Оправдано предполагать, что поступление не учтенных в проекте бюджета</w:t>
      </w:r>
      <w:r>
        <w:rPr>
          <w:rFonts w:ascii="Times New Roman" w:hAnsi="Times New Roman" w:cs="Times New Roman"/>
          <w:sz w:val="28"/>
          <w:szCs w:val="28"/>
        </w:rPr>
        <w:t xml:space="preserve"> целевых средств, в течение 2019</w:t>
      </w:r>
      <w:r w:rsidR="00FB1A17">
        <w:rPr>
          <w:rFonts w:ascii="Times New Roman" w:hAnsi="Times New Roman" w:cs="Times New Roman"/>
          <w:sz w:val="28"/>
          <w:szCs w:val="28"/>
        </w:rPr>
        <w:t xml:space="preserve"> года соответственно увеличат доходную и расходную часть бюджета поселения.</w:t>
      </w:r>
    </w:p>
    <w:p w:rsidR="00FB1A17" w:rsidRDefault="002225FF" w:rsidP="00FB1A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поселения на 2019</w:t>
      </w:r>
      <w:r w:rsidR="00FB1A17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 предусмотрены в объеме 2 704,1</w:t>
      </w:r>
      <w:r w:rsidR="00FB1A17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что выше утвержденных на 2018 год на 293,6</w:t>
      </w:r>
      <w:r w:rsidR="00FB1A1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B1A17" w:rsidRDefault="00FB1A17" w:rsidP="00FB1A1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2225FF" w:rsidRPr="002225FF" w:rsidRDefault="00FB1A17" w:rsidP="002225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поселения </w:t>
      </w:r>
      <w:r w:rsidR="002225FF">
        <w:rPr>
          <w:rFonts w:ascii="Times New Roman" w:hAnsi="Times New Roman" w:cs="Times New Roman"/>
          <w:sz w:val="28"/>
          <w:szCs w:val="28"/>
        </w:rPr>
        <w:t>в 2019 году планируются в объеме 1 453,0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Удельный вес налоговых и неналоговых дохо</w:t>
      </w:r>
      <w:r w:rsidR="002225FF">
        <w:rPr>
          <w:rFonts w:ascii="Times New Roman" w:hAnsi="Times New Roman" w:cs="Times New Roman"/>
          <w:sz w:val="28"/>
          <w:szCs w:val="28"/>
        </w:rPr>
        <w:t xml:space="preserve">дов в бюджете поселения </w:t>
      </w:r>
      <w:proofErr w:type="gramStart"/>
      <w:r w:rsidR="002225FF">
        <w:rPr>
          <w:rFonts w:ascii="Times New Roman" w:hAnsi="Times New Roman" w:cs="Times New Roman"/>
          <w:sz w:val="28"/>
          <w:szCs w:val="28"/>
        </w:rPr>
        <w:t>на  2019</w:t>
      </w:r>
      <w:proofErr w:type="gramEnd"/>
      <w:r w:rsidR="002225FF">
        <w:rPr>
          <w:rFonts w:ascii="Times New Roman" w:hAnsi="Times New Roman" w:cs="Times New Roman"/>
          <w:sz w:val="28"/>
          <w:szCs w:val="28"/>
        </w:rPr>
        <w:t xml:space="preserve"> год составит 53,7%, что на 14,1</w:t>
      </w:r>
      <w:r>
        <w:rPr>
          <w:rFonts w:ascii="Times New Roman" w:hAnsi="Times New Roman" w:cs="Times New Roman"/>
          <w:sz w:val="28"/>
          <w:szCs w:val="28"/>
        </w:rPr>
        <w:t xml:space="preserve">% выше факта     </w:t>
      </w:r>
      <w:r w:rsidR="002225FF">
        <w:rPr>
          <w:rFonts w:ascii="Times New Roman" w:hAnsi="Times New Roman" w:cs="Times New Roman"/>
          <w:sz w:val="28"/>
          <w:szCs w:val="28"/>
        </w:rPr>
        <w:t>2017 года и на 18,7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2225FF">
        <w:rPr>
          <w:rFonts w:ascii="Times New Roman" w:hAnsi="Times New Roman" w:cs="Times New Roman"/>
          <w:sz w:val="28"/>
          <w:szCs w:val="28"/>
        </w:rPr>
        <w:t xml:space="preserve"> выше ожидаемого исполнения 2018</w:t>
      </w:r>
      <w:r>
        <w:rPr>
          <w:rFonts w:ascii="Times New Roman" w:hAnsi="Times New Roman" w:cs="Times New Roman"/>
          <w:sz w:val="28"/>
          <w:szCs w:val="28"/>
        </w:rPr>
        <w:t xml:space="preserve"> года. Основную долю собственных доходов – 100,0% составляют налоговые доходы.</w:t>
      </w:r>
    </w:p>
    <w:p w:rsidR="002225FF" w:rsidRDefault="002225FF" w:rsidP="002225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FF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среди собственных доходов в бюджете </w:t>
      </w:r>
      <w:proofErr w:type="gramStart"/>
      <w:r w:rsidRPr="002225FF">
        <w:rPr>
          <w:rFonts w:ascii="Times New Roman" w:hAnsi="Times New Roman" w:cs="Times New Roman"/>
          <w:sz w:val="28"/>
          <w:szCs w:val="28"/>
        </w:rPr>
        <w:t>поселения  занимает</w:t>
      </w:r>
      <w:proofErr w:type="gramEnd"/>
      <w:r w:rsidRPr="002225FF">
        <w:rPr>
          <w:rFonts w:ascii="Times New Roman" w:hAnsi="Times New Roman" w:cs="Times New Roman"/>
          <w:sz w:val="28"/>
          <w:szCs w:val="28"/>
        </w:rPr>
        <w:t xml:space="preserve"> 56,0% и  на 2019 год  прогнозируется в сумме 56,0  </w:t>
      </w:r>
      <w:proofErr w:type="spellStart"/>
      <w:r w:rsidRPr="002225F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225FF">
        <w:rPr>
          <w:rFonts w:ascii="Times New Roman" w:hAnsi="Times New Roman" w:cs="Times New Roman"/>
          <w:sz w:val="28"/>
          <w:szCs w:val="28"/>
        </w:rPr>
        <w:t xml:space="preserve">., что на 19,6 тыс. руб. или на 53,9% выше факта 2017 года. </w:t>
      </w:r>
    </w:p>
    <w:p w:rsidR="002225FF" w:rsidRDefault="002225FF" w:rsidP="002225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FF">
        <w:rPr>
          <w:rFonts w:ascii="Times New Roman" w:hAnsi="Times New Roman" w:cs="Times New Roman"/>
          <w:sz w:val="28"/>
          <w:szCs w:val="28"/>
        </w:rPr>
        <w:t xml:space="preserve">Земельный налог на 2019 год прогнозируется в сумме 1 229,0 </w:t>
      </w:r>
      <w:proofErr w:type="spellStart"/>
      <w:r w:rsidRPr="002225F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225FF">
        <w:rPr>
          <w:rFonts w:ascii="Times New Roman" w:hAnsi="Times New Roman" w:cs="Times New Roman"/>
          <w:sz w:val="28"/>
          <w:szCs w:val="28"/>
        </w:rPr>
        <w:t xml:space="preserve">., что на 92,7 тыс. руб. или на 8,2% выше </w:t>
      </w:r>
      <w:proofErr w:type="gramStart"/>
      <w:r w:rsidRPr="002225FF">
        <w:rPr>
          <w:rFonts w:ascii="Times New Roman" w:hAnsi="Times New Roman" w:cs="Times New Roman"/>
          <w:sz w:val="28"/>
          <w:szCs w:val="28"/>
        </w:rPr>
        <w:t>факта  2017</w:t>
      </w:r>
      <w:proofErr w:type="gramEnd"/>
      <w:r w:rsidRPr="002225FF">
        <w:rPr>
          <w:rFonts w:ascii="Times New Roman" w:hAnsi="Times New Roman" w:cs="Times New Roman"/>
          <w:sz w:val="28"/>
          <w:szCs w:val="28"/>
        </w:rPr>
        <w:t xml:space="preserve"> года и на 555,0 тыс. руб. или </w:t>
      </w:r>
      <w:r w:rsidRPr="002225FF">
        <w:rPr>
          <w:rFonts w:ascii="Times New Roman" w:hAnsi="Times New Roman" w:cs="Times New Roman"/>
          <w:sz w:val="28"/>
          <w:szCs w:val="28"/>
        </w:rPr>
        <w:lastRenderedPageBreak/>
        <w:t xml:space="preserve">на 82,4%  выше утвержденного  показателя на 2018 год. В объеме собственных </w:t>
      </w:r>
      <w:proofErr w:type="gramStart"/>
      <w:r w:rsidRPr="002225FF">
        <w:rPr>
          <w:rFonts w:ascii="Times New Roman" w:hAnsi="Times New Roman" w:cs="Times New Roman"/>
          <w:sz w:val="28"/>
          <w:szCs w:val="28"/>
        </w:rPr>
        <w:t>доходов  его</w:t>
      </w:r>
      <w:proofErr w:type="gramEnd"/>
      <w:r w:rsidRPr="002225FF">
        <w:rPr>
          <w:rFonts w:ascii="Times New Roman" w:hAnsi="Times New Roman" w:cs="Times New Roman"/>
          <w:sz w:val="28"/>
          <w:szCs w:val="28"/>
        </w:rPr>
        <w:t xml:space="preserve"> удельный вес прогнозируется 84,6%. </w:t>
      </w:r>
    </w:p>
    <w:p w:rsidR="002225FF" w:rsidRDefault="002225FF" w:rsidP="002225F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5FF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на 2019 год прогнозируется в сумме 136,0 </w:t>
      </w:r>
      <w:proofErr w:type="spellStart"/>
      <w:r w:rsidRPr="002225F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2225FF">
        <w:rPr>
          <w:rFonts w:ascii="Times New Roman" w:hAnsi="Times New Roman" w:cs="Times New Roman"/>
          <w:sz w:val="28"/>
          <w:szCs w:val="28"/>
        </w:rPr>
        <w:t>.  Его удельный вес в собственных доходах составит 9,4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25FF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gramStart"/>
      <w:r w:rsidR="002225FF">
        <w:rPr>
          <w:rFonts w:ascii="Times New Roman" w:hAnsi="Times New Roman" w:cs="Times New Roman"/>
          <w:sz w:val="28"/>
          <w:szCs w:val="28"/>
        </w:rPr>
        <w:t>на  2019</w:t>
      </w:r>
      <w:proofErr w:type="gramEnd"/>
      <w:r w:rsidR="002225FF">
        <w:rPr>
          <w:rFonts w:ascii="Times New Roman" w:hAnsi="Times New Roman" w:cs="Times New Roman"/>
          <w:sz w:val="28"/>
          <w:szCs w:val="28"/>
        </w:rPr>
        <w:t xml:space="preserve"> год и на плановый период 2020 - 2021</w:t>
      </w:r>
      <w:r>
        <w:rPr>
          <w:rFonts w:ascii="Times New Roman" w:hAnsi="Times New Roman" w:cs="Times New Roman"/>
          <w:sz w:val="28"/>
          <w:szCs w:val="28"/>
        </w:rPr>
        <w:t xml:space="preserve"> годов  планируется бездеф</w:t>
      </w:r>
      <w:r w:rsidR="002225FF">
        <w:rPr>
          <w:rFonts w:ascii="Times New Roman" w:hAnsi="Times New Roman" w:cs="Times New Roman"/>
          <w:sz w:val="28"/>
          <w:szCs w:val="28"/>
        </w:rPr>
        <w:t>ицитным, поэтому расходы на 2019</w:t>
      </w:r>
      <w:r>
        <w:rPr>
          <w:rFonts w:ascii="Times New Roman" w:hAnsi="Times New Roman" w:cs="Times New Roman"/>
          <w:sz w:val="28"/>
          <w:szCs w:val="28"/>
        </w:rPr>
        <w:t xml:space="preserve"> год равны доходам </w:t>
      </w:r>
      <w:r w:rsidR="002225FF">
        <w:rPr>
          <w:rFonts w:ascii="Times New Roman" w:hAnsi="Times New Roman" w:cs="Times New Roman"/>
          <w:sz w:val="28"/>
          <w:szCs w:val="28"/>
        </w:rPr>
        <w:t>и прогнозируются в сумме 2 704,1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настоящего 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проведен сравнительный</w:t>
      </w:r>
      <w:r w:rsidR="002225FF">
        <w:rPr>
          <w:rFonts w:ascii="Times New Roman" w:hAnsi="Times New Roman" w:cs="Times New Roman"/>
          <w:sz w:val="28"/>
          <w:szCs w:val="28"/>
        </w:rPr>
        <w:t xml:space="preserve"> анализ объемов расходов на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2225FF">
        <w:rPr>
          <w:rFonts w:ascii="Times New Roman" w:hAnsi="Times New Roman" w:cs="Times New Roman"/>
          <w:sz w:val="28"/>
          <w:szCs w:val="28"/>
        </w:rPr>
        <w:t>с фактическими расходами за 2017</w:t>
      </w:r>
      <w:r>
        <w:rPr>
          <w:rFonts w:ascii="Times New Roman" w:hAnsi="Times New Roman" w:cs="Times New Roman"/>
          <w:sz w:val="28"/>
          <w:szCs w:val="28"/>
        </w:rPr>
        <w:t xml:space="preserve"> год и расходами, утвержденными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</w:t>
      </w:r>
      <w:r w:rsidR="002225FF">
        <w:rPr>
          <w:rFonts w:ascii="Times New Roman" w:hAnsi="Times New Roman" w:cs="Times New Roman"/>
          <w:sz w:val="28"/>
          <w:szCs w:val="28"/>
        </w:rPr>
        <w:t>в (в последней редакции – на 01.10.2018 года) на 2018</w:t>
      </w:r>
      <w:r>
        <w:rPr>
          <w:rFonts w:ascii="Times New Roman" w:hAnsi="Times New Roman" w:cs="Times New Roman"/>
          <w:sz w:val="28"/>
          <w:szCs w:val="28"/>
        </w:rPr>
        <w:t xml:space="preserve"> год. Сравнение произведено с целью сопоставимости расходов по разделам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  классификации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78B8" w:rsidRDefault="00F978B8" w:rsidP="00F9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978B8">
        <w:rPr>
          <w:rFonts w:ascii="Times New Roman" w:hAnsi="Times New Roman" w:cs="Times New Roman"/>
          <w:sz w:val="28"/>
          <w:szCs w:val="28"/>
        </w:rPr>
        <w:t xml:space="preserve"> «Общегосударственные </w:t>
      </w:r>
      <w:proofErr w:type="gramStart"/>
      <w:r w:rsidRPr="00F978B8">
        <w:rPr>
          <w:rFonts w:ascii="Times New Roman" w:hAnsi="Times New Roman" w:cs="Times New Roman"/>
          <w:sz w:val="28"/>
          <w:szCs w:val="28"/>
        </w:rPr>
        <w:t xml:space="preserve">вопросы» </w:t>
      </w:r>
      <w:r>
        <w:rPr>
          <w:rFonts w:ascii="Times New Roman" w:hAnsi="Times New Roman" w:cs="Times New Roman"/>
          <w:sz w:val="28"/>
          <w:szCs w:val="28"/>
        </w:rPr>
        <w:t xml:space="preserve"> 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этому разделу в проекте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определены в следующих объемах – на </w:t>
      </w:r>
      <w:r>
        <w:rPr>
          <w:rFonts w:ascii="Times New Roman" w:hAnsi="Times New Roman" w:cs="Times New Roman"/>
          <w:sz w:val="28"/>
          <w:szCs w:val="28"/>
        </w:rPr>
        <w:t xml:space="preserve">2019 год – 1 338,2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(к предыдущему году 110,8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F978B8" w:rsidRDefault="00F978B8" w:rsidP="00F97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Анализ динамики расходов бюджета поселения по данному разделу показывает, что расходы на 2019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 утвержденным показателем 2018  года  увеличены на 130,4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на 10,8% и их удельный вес в общих расходах составит  49,5%. Расходы по резервному фонду на 2019 год планируются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20,0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78B8" w:rsidRDefault="00F978B8" w:rsidP="00F978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осуществление первичного воинского учета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территориях, 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отсутствуют  военные комиссариаты предусмотрены на 2019 год в сумме 79,3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за счет целевой субвенции.</w:t>
      </w:r>
    </w:p>
    <w:p w:rsidR="00F978B8" w:rsidRDefault="00F978B8" w:rsidP="00F978B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8B8"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proofErr w:type="gramStart"/>
      <w:r w:rsidRPr="00F978B8">
        <w:rPr>
          <w:rFonts w:ascii="Times New Roman" w:hAnsi="Times New Roman" w:cs="Times New Roman"/>
          <w:sz w:val="28"/>
          <w:szCs w:val="28"/>
        </w:rPr>
        <w:t>экономика»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бюджете поселения по подразделу 09 «Дорожное хозяйство» на 2019-2021 годы планируются:</w:t>
      </w:r>
    </w:p>
    <w:p w:rsidR="00F978B8" w:rsidRDefault="00F978B8" w:rsidP="00F9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1 127,8 тыс. рублей; (к предыдущему году -  89,6%);</w:t>
      </w:r>
    </w:p>
    <w:p w:rsidR="00F978B8" w:rsidRDefault="00F978B8" w:rsidP="00F9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1 255,7 тыс. рублей (темп роста к предыдущему году -  111,3%);</w:t>
      </w:r>
    </w:p>
    <w:p w:rsidR="00F978B8" w:rsidRPr="00F978B8" w:rsidRDefault="00F978B8" w:rsidP="00F9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F978B8">
        <w:rPr>
          <w:rFonts w:ascii="Times New Roman" w:hAnsi="Times New Roman" w:cs="Times New Roman"/>
          <w:sz w:val="28"/>
          <w:szCs w:val="28"/>
        </w:rPr>
        <w:t>год – 1 419,2 тыс. рублей. (темп роста к предыдущему году – 113,0</w:t>
      </w:r>
      <w:r w:rsidRPr="00F978B8">
        <w:rPr>
          <w:rFonts w:ascii="Times New Roman" w:hAnsi="Times New Roman" w:cs="Times New Roman"/>
          <w:sz w:val="28"/>
          <w:szCs w:val="28"/>
        </w:rPr>
        <w:t>%).</w:t>
      </w:r>
    </w:p>
    <w:p w:rsidR="00F978B8" w:rsidRDefault="00F978B8" w:rsidP="00F97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8B8">
        <w:rPr>
          <w:rFonts w:ascii="Times New Roman" w:hAnsi="Times New Roman" w:cs="Times New Roman"/>
          <w:sz w:val="28"/>
          <w:szCs w:val="28"/>
        </w:rPr>
        <w:t xml:space="preserve"> «Культура, кинематография»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Расходы по данному разделу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планируются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объемах:</w:t>
      </w:r>
    </w:p>
    <w:p w:rsidR="00F978B8" w:rsidRDefault="00F978B8" w:rsidP="00F9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 – 76,1 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руб.(</w:t>
      </w:r>
      <w:proofErr w:type="gramEnd"/>
      <w:r>
        <w:rPr>
          <w:rFonts w:ascii="Times New Roman" w:hAnsi="Times New Roman" w:cs="Times New Roman"/>
          <w:sz w:val="28"/>
          <w:szCs w:val="28"/>
        </w:rPr>
        <w:t>к предыдущему году 60,2%);</w:t>
      </w:r>
    </w:p>
    <w:p w:rsidR="00F978B8" w:rsidRDefault="00F978B8" w:rsidP="00F9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-  76,1 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руб.(</w:t>
      </w:r>
      <w:proofErr w:type="gramEnd"/>
      <w:r>
        <w:rPr>
          <w:rFonts w:ascii="Times New Roman" w:hAnsi="Times New Roman" w:cs="Times New Roman"/>
          <w:sz w:val="28"/>
          <w:szCs w:val="28"/>
        </w:rPr>
        <w:t>к предыдущему году 100,0%);</w:t>
      </w:r>
    </w:p>
    <w:p w:rsidR="00F978B8" w:rsidRDefault="00F978B8" w:rsidP="00F9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 76,1 тыс. руб. (к предыдущему году 100,0%).</w:t>
      </w:r>
    </w:p>
    <w:p w:rsidR="00F978B8" w:rsidRDefault="00F978B8" w:rsidP="00F978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Анализ динамики планируемых расходов по данному разделу показывает,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2019 год по сравнению с 2018 годом, ниже на 50,4 тыс. рублей или на 39,8%, их удельный вес в общих расходах  2019 года составит  2,8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F978B8" w:rsidRDefault="00F978B8" w:rsidP="00F978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8B8">
        <w:rPr>
          <w:rFonts w:ascii="Times New Roman" w:hAnsi="Times New Roman" w:cs="Times New Roman"/>
          <w:sz w:val="28"/>
          <w:szCs w:val="28"/>
        </w:rPr>
        <w:t xml:space="preserve">«Социальная </w:t>
      </w:r>
      <w:proofErr w:type="gramStart"/>
      <w:r w:rsidRPr="00F978B8">
        <w:rPr>
          <w:rFonts w:ascii="Times New Roman" w:hAnsi="Times New Roman" w:cs="Times New Roman"/>
          <w:sz w:val="28"/>
          <w:szCs w:val="28"/>
        </w:rPr>
        <w:t xml:space="preserve">политика»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данному разделу  планируются по подразделу  01 «Пенсионное обеспечение»  доплаты муниципальным служащим, на 2019 – 2021 годы планируются в сумме 57,7 тыс. рублей ежегодно.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Объем муниципа</w:t>
      </w:r>
      <w:r w:rsidR="00F978B8">
        <w:rPr>
          <w:rFonts w:ascii="Times New Roman" w:hAnsi="Times New Roman" w:cs="Times New Roman"/>
          <w:sz w:val="28"/>
          <w:szCs w:val="28"/>
        </w:rPr>
        <w:t>льного внутреннего долга на 2019 – 2021</w:t>
      </w:r>
      <w:r>
        <w:rPr>
          <w:rFonts w:ascii="Times New Roman" w:hAnsi="Times New Roman" w:cs="Times New Roman"/>
          <w:sz w:val="28"/>
          <w:szCs w:val="28"/>
        </w:rPr>
        <w:t xml:space="preserve"> годы не прогнозируется.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FB1A17" w:rsidRDefault="00FB1A17" w:rsidP="00FB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1A17" w:rsidRDefault="00FB1A17" w:rsidP="00FB1A1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обязательства по финансовому обеспечению Указов Президента Российской Федерации от 7 мая 2012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первоочередными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принятии решений о внесении  изменений в решение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Витемлянск</w:t>
      </w:r>
      <w:r w:rsidR="00F978B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978B8">
        <w:rPr>
          <w:rFonts w:ascii="Times New Roman" w:hAnsi="Times New Roman" w:cs="Times New Roman"/>
          <w:sz w:val="28"/>
          <w:szCs w:val="28"/>
        </w:rPr>
        <w:t xml:space="preserve">  сельского поселения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FB1A17" w:rsidRDefault="00FB1A17" w:rsidP="00FB1A1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бюджета поселения и увеличения налоговых и неналоговых поступлений, разработать мероприятия по увеличению поступлений доходов в бюджет поселения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сокращения 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B1A17" w:rsidRDefault="00FB1A17" w:rsidP="00FB1A1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основных направлений осуществления бюджетной политики в сфере налоговых и неналоговых доходов проанализировать обоснованность и эффективность предоставления налоговых льгот с учётом достигаемого экономического эффекта и при необходимости принять меры по их оптимизации. </w:t>
      </w:r>
    </w:p>
    <w:p w:rsidR="00FB1A17" w:rsidRDefault="00FB1A17" w:rsidP="00FB1A1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работы по актуализации базы данных налоговых органов по налогу на землю и налогу на имущество физических лиц.</w:t>
      </w:r>
    </w:p>
    <w:p w:rsidR="00FB1A17" w:rsidRDefault="00FB1A17" w:rsidP="00FB1A17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доходов бюджета, продолжить работу по с</w:t>
      </w:r>
      <w:r w:rsidR="00F978B8">
        <w:rPr>
          <w:rFonts w:ascii="Times New Roman" w:hAnsi="Times New Roman" w:cs="Times New Roman"/>
          <w:sz w:val="28"/>
          <w:szCs w:val="28"/>
        </w:rPr>
        <w:t xml:space="preserve">окращению недоимки по платежам </w:t>
      </w:r>
      <w:r>
        <w:rPr>
          <w:rFonts w:ascii="Times New Roman" w:hAnsi="Times New Roman" w:cs="Times New Roman"/>
          <w:sz w:val="28"/>
          <w:szCs w:val="28"/>
        </w:rPr>
        <w:t xml:space="preserve">и дальнейшего совершенствованию администрирования доходов бюджета. </w:t>
      </w:r>
    </w:p>
    <w:p w:rsidR="00FB1A17" w:rsidRDefault="00FB1A17" w:rsidP="00FB1A17">
      <w:pPr>
        <w:jc w:val="both"/>
      </w:pP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Погарского района                                                                           О.А. Ахременко</w:t>
      </w:r>
    </w:p>
    <w:p w:rsidR="00F978B8" w:rsidRDefault="00F978B8" w:rsidP="00FB1A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A17" w:rsidRDefault="00FB1A17" w:rsidP="00FB1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заключением ознакомлены:</w:t>
      </w:r>
    </w:p>
    <w:p w:rsidR="00FB1A17" w:rsidRDefault="00FB1A17" w:rsidP="00FB1A17">
      <w:pPr>
        <w:tabs>
          <w:tab w:val="left" w:pos="5628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Витемлянского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                      В.А. Клочков                                                          </w:t>
      </w:r>
    </w:p>
    <w:p w:rsidR="00FB1A17" w:rsidRDefault="00FB1A17" w:rsidP="00FB1A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A17" w:rsidRPr="00434A65" w:rsidRDefault="00FB1A17" w:rsidP="00FB1A1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бухгалтер                                                                       Л.И.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Пожиленко</w:t>
      </w:r>
      <w:proofErr w:type="spellEnd"/>
    </w:p>
    <w:p w:rsidR="00FE23DC" w:rsidRDefault="00FE23DC"/>
    <w:sectPr w:rsidR="00FE23DC" w:rsidSect="001C071B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2279D"/>
    <w:multiLevelType w:val="hybridMultilevel"/>
    <w:tmpl w:val="E2A0A226"/>
    <w:lvl w:ilvl="0" w:tplc="448E79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B9A"/>
    <w:rsid w:val="000015BA"/>
    <w:rsid w:val="00042C9E"/>
    <w:rsid w:val="00127C73"/>
    <w:rsid w:val="001C071B"/>
    <w:rsid w:val="001F79C1"/>
    <w:rsid w:val="00210A72"/>
    <w:rsid w:val="002225FF"/>
    <w:rsid w:val="0024675F"/>
    <w:rsid w:val="002860DE"/>
    <w:rsid w:val="002F21D1"/>
    <w:rsid w:val="002F24FC"/>
    <w:rsid w:val="00336F81"/>
    <w:rsid w:val="00343B9A"/>
    <w:rsid w:val="003564BF"/>
    <w:rsid w:val="00403442"/>
    <w:rsid w:val="00491EE6"/>
    <w:rsid w:val="004B56D5"/>
    <w:rsid w:val="00553F60"/>
    <w:rsid w:val="005909AD"/>
    <w:rsid w:val="005A1107"/>
    <w:rsid w:val="0063581C"/>
    <w:rsid w:val="006E35A9"/>
    <w:rsid w:val="00703348"/>
    <w:rsid w:val="0074124A"/>
    <w:rsid w:val="00791264"/>
    <w:rsid w:val="00794C7A"/>
    <w:rsid w:val="007F0619"/>
    <w:rsid w:val="00804001"/>
    <w:rsid w:val="008359AB"/>
    <w:rsid w:val="00843203"/>
    <w:rsid w:val="00860F54"/>
    <w:rsid w:val="008E5260"/>
    <w:rsid w:val="00914D71"/>
    <w:rsid w:val="009D6D67"/>
    <w:rsid w:val="00A00822"/>
    <w:rsid w:val="00A20FAD"/>
    <w:rsid w:val="00A3208F"/>
    <w:rsid w:val="00A702F3"/>
    <w:rsid w:val="00A735EE"/>
    <w:rsid w:val="00AE4363"/>
    <w:rsid w:val="00AF248F"/>
    <w:rsid w:val="00B41F9E"/>
    <w:rsid w:val="00B64E60"/>
    <w:rsid w:val="00B67905"/>
    <w:rsid w:val="00BF58F6"/>
    <w:rsid w:val="00C5222C"/>
    <w:rsid w:val="00C55288"/>
    <w:rsid w:val="00D177DA"/>
    <w:rsid w:val="00D35177"/>
    <w:rsid w:val="00D56265"/>
    <w:rsid w:val="00DE0DAA"/>
    <w:rsid w:val="00E82714"/>
    <w:rsid w:val="00F245B6"/>
    <w:rsid w:val="00F41A1B"/>
    <w:rsid w:val="00F659DE"/>
    <w:rsid w:val="00F978B8"/>
    <w:rsid w:val="00FB1A17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0BB2"/>
  <w15:chartTrackingRefBased/>
  <w15:docId w15:val="{FA5E5224-DAC0-4575-A4AF-7C7FC64B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A17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A17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0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3D0D7-AD0A-4BA4-97A0-5F40D87E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11</Pages>
  <Words>3245</Words>
  <Characters>18498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2018-12-24T13:36:00Z</cp:lastPrinted>
  <dcterms:created xsi:type="dcterms:W3CDTF">2018-12-18T13:53:00Z</dcterms:created>
  <dcterms:modified xsi:type="dcterms:W3CDTF">2018-12-24T14:16:00Z</dcterms:modified>
</cp:coreProperties>
</file>