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54" w:rsidRPr="00550A54" w:rsidRDefault="00550A54" w:rsidP="00550A5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8"/>
        </w:rPr>
      </w:pPr>
      <w:r w:rsidRPr="00550A54">
        <w:rPr>
          <w:rFonts w:ascii="Times New Roman" w:eastAsia="Arial" w:hAnsi="Times New Roman" w:cs="Times New Roman"/>
          <w:b/>
          <w:sz w:val="24"/>
          <w:szCs w:val="28"/>
        </w:rPr>
        <w:t>РОССИЙСКАЯ ФЕДЕРАЦИЯ</w:t>
      </w:r>
    </w:p>
    <w:p w:rsidR="00550A54" w:rsidRPr="00550A54" w:rsidRDefault="00550A54" w:rsidP="00550A5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8"/>
        </w:rPr>
      </w:pPr>
      <w:r w:rsidRPr="00550A54">
        <w:rPr>
          <w:rFonts w:ascii="Times New Roman" w:eastAsia="Arial" w:hAnsi="Times New Roman" w:cs="Times New Roman"/>
          <w:b/>
          <w:sz w:val="24"/>
          <w:szCs w:val="28"/>
        </w:rPr>
        <w:t>БРЯНСКАЯ ОБЛАСТЬ</w:t>
      </w:r>
    </w:p>
    <w:p w:rsidR="00550A54" w:rsidRPr="00550A54" w:rsidRDefault="00550A54" w:rsidP="00550A5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8"/>
        </w:rPr>
      </w:pPr>
      <w:r w:rsidRPr="00550A54">
        <w:rPr>
          <w:rFonts w:ascii="Times New Roman" w:eastAsia="Arial" w:hAnsi="Times New Roman" w:cs="Times New Roman"/>
          <w:b/>
          <w:sz w:val="24"/>
          <w:szCs w:val="28"/>
        </w:rPr>
        <w:t>Контрольно-счётная палата Погарского района</w:t>
      </w:r>
    </w:p>
    <w:p w:rsidR="00550A54" w:rsidRPr="00550A54" w:rsidRDefault="00550A54" w:rsidP="00550A5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50A54">
        <w:rPr>
          <w:rFonts w:ascii="Times New Roman" w:eastAsia="Arial" w:hAnsi="Times New Roman" w:cs="Times New Roman"/>
          <w:sz w:val="24"/>
          <w:szCs w:val="24"/>
        </w:rPr>
        <w:t xml:space="preserve">243550 Брянская область, </w:t>
      </w:r>
      <w:proofErr w:type="spellStart"/>
      <w:r w:rsidRPr="00550A54">
        <w:rPr>
          <w:rFonts w:ascii="Times New Roman" w:eastAsia="Arial" w:hAnsi="Times New Roman" w:cs="Times New Roman"/>
          <w:sz w:val="24"/>
          <w:szCs w:val="24"/>
        </w:rPr>
        <w:t>пгт</w:t>
      </w:r>
      <w:proofErr w:type="spellEnd"/>
      <w:r w:rsidRPr="00550A54">
        <w:rPr>
          <w:rFonts w:ascii="Times New Roman" w:eastAsia="Arial" w:hAnsi="Times New Roman" w:cs="Times New Roman"/>
          <w:sz w:val="24"/>
          <w:szCs w:val="24"/>
        </w:rPr>
        <w:t>. Погар, ул. Ленина, д.1.</w:t>
      </w:r>
    </w:p>
    <w:p w:rsidR="00550A54" w:rsidRPr="00550A54" w:rsidRDefault="00550A54" w:rsidP="00550A5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50A54">
        <w:rPr>
          <w:rFonts w:ascii="Times New Roman" w:eastAsia="Arial" w:hAnsi="Times New Roman" w:cs="Times New Roman"/>
          <w:sz w:val="24"/>
          <w:szCs w:val="24"/>
        </w:rPr>
        <w:t>тел:(848349) 2-11-37</w:t>
      </w:r>
    </w:p>
    <w:p w:rsidR="00550A54" w:rsidRPr="00550A54" w:rsidRDefault="00550A54" w:rsidP="00550A54">
      <w:pPr>
        <w:spacing w:before="100" w:after="10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50A54" w:rsidRPr="00550A54" w:rsidRDefault="00550A54" w:rsidP="00550A54">
      <w:pPr>
        <w:spacing w:before="100" w:after="10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50A54">
        <w:rPr>
          <w:rFonts w:ascii="Times New Roman" w:eastAsia="Arial" w:hAnsi="Times New Roman" w:cs="Times New Roman"/>
          <w:b/>
          <w:sz w:val="28"/>
          <w:szCs w:val="28"/>
        </w:rPr>
        <w:t>Акт проверки по результатам контрольного мероприятия</w:t>
      </w:r>
      <w:r w:rsidR="00480715">
        <w:rPr>
          <w:rFonts w:ascii="Times New Roman" w:eastAsia="Arial" w:hAnsi="Times New Roman" w:cs="Times New Roman"/>
          <w:b/>
          <w:sz w:val="28"/>
          <w:szCs w:val="28"/>
        </w:rPr>
        <w:t xml:space="preserve"> «Проверка финансово-хозяйственной деятельности МБОУ ПСШ №1 за 2019 и 2020 годы».</w:t>
      </w:r>
      <w:r w:rsidRPr="00550A5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550A54" w:rsidRPr="00550A54" w:rsidRDefault="00550A54" w:rsidP="00550A54">
      <w:pPr>
        <w:spacing w:before="100" w:after="100" w:line="240" w:lineRule="auto"/>
        <w:jc w:val="both"/>
        <w:rPr>
          <w:rFonts w:ascii="Times New Roman" w:eastAsia="Arial" w:hAnsi="Times New Roman" w:cs="Courier New"/>
          <w:bCs/>
          <w:sz w:val="28"/>
          <w:szCs w:val="28"/>
          <w:highlight w:val="white"/>
        </w:rPr>
      </w:pPr>
      <w:r w:rsidRPr="00550A54"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</w:rPr>
        <w:t xml:space="preserve">                      </w:t>
      </w:r>
    </w:p>
    <w:p w:rsidR="00550A54" w:rsidRPr="00550A54" w:rsidRDefault="00550A54" w:rsidP="00550A54">
      <w:pPr>
        <w:spacing w:before="100" w:after="100" w:line="240" w:lineRule="auto"/>
        <w:jc w:val="both"/>
        <w:rPr>
          <w:rFonts w:ascii="Times New Roman" w:eastAsia="Arial" w:hAnsi="Times New Roman" w:cs="Courier New"/>
          <w:bCs/>
          <w:sz w:val="28"/>
          <w:szCs w:val="28"/>
          <w:highlight w:val="white"/>
        </w:rPr>
      </w:pPr>
    </w:p>
    <w:p w:rsidR="00550A54" w:rsidRPr="00550A54" w:rsidRDefault="00BA7126" w:rsidP="00550A54">
      <w:pPr>
        <w:spacing w:before="100" w:after="100" w:line="240" w:lineRule="auto"/>
        <w:jc w:val="both"/>
        <w:rPr>
          <w:rFonts w:ascii="Times New Roman" w:eastAsia="Arial" w:hAnsi="Times New Roman" w:cs="Courier New"/>
          <w:b/>
          <w:bCs/>
          <w:sz w:val="28"/>
          <w:szCs w:val="28"/>
          <w:highlight w:val="white"/>
        </w:rPr>
      </w:pPr>
      <w:r>
        <w:rPr>
          <w:rFonts w:ascii="Times New Roman" w:eastAsia="Arial" w:hAnsi="Times New Roman" w:cs="Courier New"/>
          <w:b/>
          <w:bCs/>
          <w:sz w:val="28"/>
          <w:szCs w:val="28"/>
          <w:shd w:val="clear" w:color="auto" w:fill="FFFFFF"/>
        </w:rPr>
        <w:t>19.07</w:t>
      </w:r>
      <w:r w:rsidR="00685C20">
        <w:rPr>
          <w:rFonts w:ascii="Times New Roman" w:eastAsia="Arial" w:hAnsi="Times New Roman" w:cs="Courier New"/>
          <w:b/>
          <w:bCs/>
          <w:sz w:val="28"/>
          <w:szCs w:val="28"/>
          <w:shd w:val="clear" w:color="auto" w:fill="FFFFFF"/>
        </w:rPr>
        <w:t>.2021</w:t>
      </w:r>
      <w:r w:rsidR="00550A54" w:rsidRPr="00550A54">
        <w:rPr>
          <w:rFonts w:ascii="Times New Roman" w:eastAsia="Arial" w:hAnsi="Times New Roman" w:cs="Courier New"/>
          <w:b/>
          <w:bCs/>
          <w:sz w:val="28"/>
          <w:szCs w:val="28"/>
          <w:shd w:val="clear" w:color="auto" w:fill="FFFFFF"/>
        </w:rPr>
        <w:t xml:space="preserve"> года                                                                                        </w:t>
      </w:r>
      <w:proofErr w:type="spellStart"/>
      <w:r w:rsidR="00550A54" w:rsidRPr="00550A54">
        <w:rPr>
          <w:rFonts w:ascii="Times New Roman" w:eastAsia="Arial" w:hAnsi="Times New Roman" w:cs="Courier New"/>
          <w:b/>
          <w:bCs/>
          <w:sz w:val="28"/>
          <w:szCs w:val="28"/>
          <w:shd w:val="clear" w:color="auto" w:fill="FFFFFF"/>
        </w:rPr>
        <w:t>п.г.т</w:t>
      </w:r>
      <w:proofErr w:type="spellEnd"/>
      <w:r w:rsidR="00550A54" w:rsidRPr="00550A54">
        <w:rPr>
          <w:rFonts w:ascii="Times New Roman" w:eastAsia="Arial" w:hAnsi="Times New Roman" w:cs="Courier New"/>
          <w:b/>
          <w:bCs/>
          <w:sz w:val="28"/>
          <w:szCs w:val="28"/>
          <w:shd w:val="clear" w:color="auto" w:fill="FFFFFF"/>
        </w:rPr>
        <w:t>. Погар</w:t>
      </w:r>
    </w:p>
    <w:p w:rsidR="00550A54" w:rsidRPr="00550A54" w:rsidRDefault="00550A54" w:rsidP="00550A54">
      <w:pPr>
        <w:spacing w:before="100" w:after="100" w:line="240" w:lineRule="auto"/>
        <w:jc w:val="both"/>
        <w:rPr>
          <w:rFonts w:ascii="Times New Roman" w:eastAsia="Arial" w:hAnsi="Times New Roman" w:cs="Courier New"/>
          <w:b/>
          <w:bCs/>
          <w:sz w:val="28"/>
          <w:szCs w:val="28"/>
          <w:highlight w:val="white"/>
        </w:rPr>
      </w:pPr>
    </w:p>
    <w:p w:rsidR="00550A54" w:rsidRPr="00550A54" w:rsidRDefault="00550A54" w:rsidP="00550A54">
      <w:pPr>
        <w:spacing w:before="100" w:after="10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550A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:rsidR="00550A54" w:rsidRPr="00550A54" w:rsidRDefault="00685C20" w:rsidP="000D6DB7">
      <w:pPr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пункт 2.1.2</w:t>
      </w:r>
      <w:r w:rsidR="00550A54" w:rsidRPr="00550A5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550A54" w:rsidRPr="00550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работы</w:t>
      </w:r>
      <w:r w:rsidR="00550A54" w:rsidRPr="00550A5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Контрольно-счетной </w:t>
      </w:r>
      <w:r w:rsidR="00D632B3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палаты Погарского района на 2021</w:t>
      </w:r>
      <w:r w:rsidR="00550A54" w:rsidRPr="00550A5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год, утвержденного решением Коллегии Контрольно-счетно</w:t>
      </w:r>
      <w:r w:rsidR="00D632B3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й палаты Погарского района от 29 декабря 2020 года № 19</w:t>
      </w:r>
      <w:r w:rsidR="00550A54" w:rsidRPr="00550A5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-рк, </w:t>
      </w:r>
      <w:r w:rsidR="00550A54" w:rsidRPr="00550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="00550A54" w:rsidRPr="00550A54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председателя Контрольно-счетной палаты Погарского района </w:t>
      </w:r>
      <w:r w:rsidR="00D63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08.06.2021 года №</w:t>
      </w:r>
      <w:r w:rsidR="00277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50A54" w:rsidRPr="00550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50A54" w:rsidRP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0A54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2. </w:t>
      </w:r>
      <w:r w:rsidRPr="00550A54">
        <w:rPr>
          <w:rFonts w:ascii="Times New Roman" w:eastAsia="Arial" w:hAnsi="Times New Roman" w:cs="Times New Roman"/>
          <w:b/>
          <w:sz w:val="28"/>
          <w:szCs w:val="28"/>
        </w:rPr>
        <w:t xml:space="preserve">Цель проверки: </w:t>
      </w:r>
      <w:r w:rsidR="000D6DB7">
        <w:rPr>
          <w:rFonts w:ascii="Times New Roman" w:hAnsi="Times New Roman" w:cs="Times New Roman"/>
          <w:sz w:val="28"/>
          <w:szCs w:val="28"/>
        </w:rPr>
        <w:t>определение законности, эффективности, результативности и целевого использования средств районного бюджета, предназначенных для функционирования бюджетного учреждения, а также достоверность ведения бухгалтерского учёта и составление отчётности.</w:t>
      </w:r>
    </w:p>
    <w:p w:rsidR="00550A54" w:rsidRPr="00550A54" w:rsidRDefault="00550A54" w:rsidP="00550A54">
      <w:pPr>
        <w:spacing w:before="120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A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Проверяемый период деятельности:</w:t>
      </w:r>
      <w:r w:rsidRPr="00550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 w:rsidR="004807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0D6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0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Pr="00550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480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550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50A54" w:rsidRPr="00550A54" w:rsidRDefault="000D6DB7" w:rsidP="000D6D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4. Предмет проверки:</w:t>
      </w:r>
      <w:r w:rsidRPr="000D6DB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финансовые</w:t>
      </w:r>
      <w:r w:rsidRPr="000D6DB7">
        <w:rPr>
          <w:rFonts w:ascii="Times New Roman" w:hAnsi="Times New Roman" w:cs="Times New Roman"/>
          <w:sz w:val="28"/>
          <w:szCs w:val="28"/>
        </w:rPr>
        <w:t xml:space="preserve">, бухгалтерские документы, бухгалтерская отчётность и другие документы, подтверждающие объёмы финансирования и использования средств учреждением. </w:t>
      </w:r>
    </w:p>
    <w:p w:rsid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0A54">
        <w:rPr>
          <w:rFonts w:ascii="Times New Roman" w:eastAsia="Arial" w:hAnsi="Times New Roman" w:cs="Times New Roman"/>
          <w:b/>
          <w:sz w:val="28"/>
          <w:szCs w:val="28"/>
        </w:rPr>
        <w:t>5. Объект контрольного мероприятия:</w:t>
      </w:r>
    </w:p>
    <w:p w:rsidR="000D6DB7" w:rsidRPr="00550A54" w:rsidRDefault="000D6DB7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DB7">
        <w:rPr>
          <w:rFonts w:ascii="Times New Roman" w:eastAsia="Arial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Arial" w:hAnsi="Times New Roman" w:cs="Times New Roman"/>
          <w:sz w:val="28"/>
          <w:szCs w:val="28"/>
        </w:rPr>
        <w:t xml:space="preserve">бюджетное общеобразовательное учреждение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Погарская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средняя общеобразовательная школа №1.</w:t>
      </w:r>
    </w:p>
    <w:p w:rsidR="00550A54" w:rsidRDefault="00550A54" w:rsidP="00550A5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Срок проведения контрольного мероприятия на объекте: </w:t>
      </w:r>
      <w:r w:rsidRPr="00550A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0D6DB7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июня по 23 июля 2021</w:t>
      </w:r>
      <w:r w:rsidRPr="0055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E2A53" w:rsidRPr="00550A54" w:rsidRDefault="005E2A53" w:rsidP="00550A5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54" w:rsidRP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50A54">
        <w:rPr>
          <w:rFonts w:ascii="Times New Roman" w:eastAsia="Arial" w:hAnsi="Times New Roman" w:cs="Times New Roman"/>
          <w:i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:rsidR="00550A54" w:rsidRP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0A54">
        <w:rPr>
          <w:rFonts w:ascii="Times New Roman" w:eastAsia="Arial" w:hAnsi="Times New Roman" w:cs="Times New Roman"/>
          <w:sz w:val="28"/>
          <w:szCs w:val="28"/>
        </w:rPr>
        <w:t>- общая информация об объекте;</w:t>
      </w:r>
    </w:p>
    <w:p w:rsidR="00622F5D" w:rsidRPr="00622F5D" w:rsidRDefault="00622F5D" w:rsidP="00622F5D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6634E">
        <w:rPr>
          <w:rFonts w:ascii="Times New Roman" w:hAnsi="Times New Roman"/>
          <w:sz w:val="28"/>
          <w:szCs w:val="28"/>
        </w:rPr>
        <w:t xml:space="preserve">чредительные документы Учреждения (Устав, коллективный договор, свидетельство о постановке на налоговый учёт, выписка из Единого </w:t>
      </w:r>
      <w:r w:rsidRPr="00C6634E">
        <w:rPr>
          <w:rFonts w:ascii="Times New Roman" w:hAnsi="Times New Roman"/>
          <w:sz w:val="28"/>
          <w:szCs w:val="28"/>
        </w:rPr>
        <w:lastRenderedPageBreak/>
        <w:t>государственного реестра юридического лица, свидетельство о государственной регистрации (перерегистрации), свидетельство о внесении записи в ЕГРЮ, выписка из приказа о назначении руководителя учреждения, выписка из приказа о назначении бухгалтера, иного должностного лица, ответственного за осуществление бухгалтерского, финансового учёта);</w:t>
      </w:r>
    </w:p>
    <w:p w:rsidR="00550A54" w:rsidRP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0A54">
        <w:rPr>
          <w:rFonts w:ascii="Times New Roman" w:eastAsia="Arial" w:hAnsi="Times New Roman" w:cs="Times New Roman"/>
          <w:sz w:val="28"/>
          <w:szCs w:val="28"/>
        </w:rPr>
        <w:t>- организация бухгалтерского, финансового учёта;</w:t>
      </w:r>
    </w:p>
    <w:p w:rsidR="00550A54" w:rsidRP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0A54">
        <w:rPr>
          <w:rFonts w:ascii="Times New Roman" w:eastAsia="Arial" w:hAnsi="Times New Roman" w:cs="Times New Roman"/>
          <w:sz w:val="28"/>
          <w:szCs w:val="28"/>
        </w:rPr>
        <w:t>- движение денежных средств по кассе и расчётным счетам;</w:t>
      </w:r>
      <w:r w:rsidRPr="00550A54">
        <w:rPr>
          <w:rFonts w:ascii="Times New Roman" w:eastAsia="Arial" w:hAnsi="Times New Roman" w:cs="Times New Roman"/>
          <w:sz w:val="28"/>
          <w:szCs w:val="28"/>
        </w:rPr>
        <w:br/>
        <w:t>- состояние счетов – дебиторская и кредиторская задолженности;</w:t>
      </w:r>
    </w:p>
    <w:p w:rsidR="00550A54" w:rsidRP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0A54">
        <w:rPr>
          <w:rFonts w:ascii="Times New Roman" w:eastAsia="Arial" w:hAnsi="Times New Roman" w:cs="Times New Roman"/>
          <w:sz w:val="28"/>
          <w:szCs w:val="28"/>
        </w:rPr>
        <w:t>- проверка операций с денежными средствами;</w:t>
      </w:r>
    </w:p>
    <w:p w:rsidR="00550A54" w:rsidRPr="00550A54" w:rsidRDefault="00550A54" w:rsidP="00550A54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0A54">
        <w:rPr>
          <w:rFonts w:ascii="Times New Roman" w:eastAsia="Arial" w:hAnsi="Times New Roman"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6634E">
        <w:rPr>
          <w:rFonts w:ascii="Times New Roman" w:hAnsi="Times New Roman"/>
          <w:sz w:val="28"/>
          <w:szCs w:val="28"/>
        </w:rPr>
        <w:t>правка об открытых лицевых счетах в Федеральном казначействе;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6634E">
        <w:rPr>
          <w:rFonts w:ascii="Times New Roman" w:hAnsi="Times New Roman"/>
          <w:sz w:val="28"/>
          <w:szCs w:val="28"/>
        </w:rPr>
        <w:t>правка о наличии дебетовых карт учреждения и их владельцах;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Pr="00C6634E">
        <w:rPr>
          <w:rFonts w:ascii="Times New Roman" w:hAnsi="Times New Roman"/>
          <w:sz w:val="28"/>
          <w:szCs w:val="28"/>
        </w:rPr>
        <w:t>татное расписание;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6634E">
        <w:rPr>
          <w:rFonts w:ascii="Times New Roman" w:hAnsi="Times New Roman"/>
          <w:sz w:val="28"/>
          <w:szCs w:val="28"/>
        </w:rPr>
        <w:t>оложение об оплате труда и премировании;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6634E">
        <w:rPr>
          <w:rFonts w:ascii="Times New Roman" w:hAnsi="Times New Roman"/>
          <w:sz w:val="28"/>
          <w:szCs w:val="28"/>
        </w:rPr>
        <w:t>оложение о закупках, приказ о назначении контрактного управляющего, должностная инструкция контрактного управляющего, доступ к ЕИС;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C6634E">
        <w:rPr>
          <w:rFonts w:ascii="Times New Roman" w:hAnsi="Times New Roman"/>
          <w:sz w:val="28"/>
          <w:szCs w:val="28"/>
        </w:rPr>
        <w:t>ухгалтерские, финансовые документы за проверяемый период;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C6634E">
        <w:rPr>
          <w:rFonts w:ascii="Times New Roman" w:hAnsi="Times New Roman"/>
          <w:sz w:val="28"/>
          <w:szCs w:val="28"/>
        </w:rPr>
        <w:t>одовая отчётность за проверяемый период;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6634E">
        <w:rPr>
          <w:rFonts w:ascii="Times New Roman" w:hAnsi="Times New Roman"/>
          <w:sz w:val="28"/>
          <w:szCs w:val="28"/>
        </w:rPr>
        <w:t>чётная политика;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6634E">
        <w:rPr>
          <w:rFonts w:ascii="Times New Roman" w:hAnsi="Times New Roman"/>
          <w:sz w:val="28"/>
          <w:szCs w:val="28"/>
        </w:rPr>
        <w:t>рочая финансовая документация, необходимая в ходе проверки (по запросу);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C6634E">
        <w:rPr>
          <w:rFonts w:ascii="Times New Roman" w:hAnsi="Times New Roman"/>
          <w:sz w:val="28"/>
          <w:szCs w:val="28"/>
        </w:rPr>
        <w:t>оговора о материальной ответственности;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C6634E">
        <w:rPr>
          <w:rFonts w:ascii="Times New Roman" w:hAnsi="Times New Roman"/>
          <w:sz w:val="28"/>
          <w:szCs w:val="28"/>
        </w:rPr>
        <w:t>рудовые договора;</w:t>
      </w:r>
    </w:p>
    <w:p w:rsidR="00C6634E" w:rsidRPr="00C6634E" w:rsidRDefault="00C6634E" w:rsidP="00C6634E">
      <w:pPr>
        <w:spacing w:before="120" w:after="0" w:line="240" w:lineRule="auto"/>
        <w:ind w:right="-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C6634E">
        <w:rPr>
          <w:rFonts w:ascii="Times New Roman" w:hAnsi="Times New Roman"/>
          <w:sz w:val="28"/>
          <w:szCs w:val="28"/>
        </w:rPr>
        <w:t>ицевые счета по з/плате, расчётно-платёжные ведомости.</w:t>
      </w:r>
    </w:p>
    <w:p w:rsidR="00550A54" w:rsidRPr="00550A54" w:rsidRDefault="00550A54" w:rsidP="00622F5D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50A54" w:rsidRDefault="00550A54" w:rsidP="00550A54">
      <w:pPr>
        <w:spacing w:after="20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0A54">
        <w:rPr>
          <w:rFonts w:ascii="Times New Roman" w:eastAsia="Arial" w:hAnsi="Times New Roman" w:cs="Times New Roman"/>
          <w:b/>
          <w:sz w:val="28"/>
          <w:szCs w:val="28"/>
        </w:rPr>
        <w:t>В ходе проверки установлено следующее:</w:t>
      </w:r>
    </w:p>
    <w:p w:rsidR="00657067" w:rsidRDefault="00AB334B" w:rsidP="00550A54">
      <w:pPr>
        <w:spacing w:after="2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334B">
        <w:rPr>
          <w:rFonts w:ascii="Times New Roman" w:eastAsia="Arial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Arial" w:hAnsi="Times New Roman" w:cs="Times New Roman"/>
          <w:sz w:val="28"/>
          <w:szCs w:val="28"/>
        </w:rPr>
        <w:t xml:space="preserve">бюджетное общеобразовательное учреждение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Погарская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средняя общеобразовательная школа №1</w:t>
      </w:r>
      <w:r w:rsidR="0088165F">
        <w:rPr>
          <w:rFonts w:ascii="Times New Roman" w:eastAsia="Arial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eastAsia="Arial" w:hAnsi="Times New Roman" w:cs="Times New Roman"/>
          <w:sz w:val="28"/>
          <w:szCs w:val="28"/>
        </w:rPr>
        <w:t xml:space="preserve"> является </w:t>
      </w:r>
      <w:r w:rsidR="0088165F">
        <w:rPr>
          <w:rFonts w:ascii="Times New Roman" w:eastAsia="Arial" w:hAnsi="Times New Roman" w:cs="Times New Roman"/>
          <w:sz w:val="28"/>
          <w:szCs w:val="28"/>
        </w:rPr>
        <w:t>некоммерческой организацией и не ставит извлечение прибыли основной целью своей деятельности.</w:t>
      </w:r>
      <w:r w:rsidR="00E96A43">
        <w:rPr>
          <w:rFonts w:ascii="Times New Roman" w:eastAsia="Arial" w:hAnsi="Times New Roman" w:cs="Times New Roman"/>
          <w:sz w:val="28"/>
          <w:szCs w:val="28"/>
        </w:rPr>
        <w:t xml:space="preserve"> Учредителем </w:t>
      </w:r>
      <w:r w:rsidR="00495900">
        <w:rPr>
          <w:rFonts w:ascii="Times New Roman" w:eastAsia="Arial" w:hAnsi="Times New Roman" w:cs="Times New Roman"/>
          <w:sz w:val="28"/>
          <w:szCs w:val="28"/>
        </w:rPr>
        <w:t xml:space="preserve">Учреждения и собственником его имущества является муниципальное образование Погарский район. Функции </w:t>
      </w:r>
      <w:r w:rsidR="005848B2">
        <w:rPr>
          <w:rFonts w:ascii="Times New Roman" w:eastAsia="Arial" w:hAnsi="Times New Roman" w:cs="Times New Roman"/>
          <w:sz w:val="28"/>
          <w:szCs w:val="28"/>
        </w:rPr>
        <w:t>и полномочия Учредителя Учреждения от имени муниципального образования исполняет администрация Погарского района.</w:t>
      </w:r>
    </w:p>
    <w:p w:rsidR="008C1680" w:rsidRDefault="008C1680" w:rsidP="004F00FE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Место нахождения Учреждения: 243550 Брянская область, </w:t>
      </w:r>
      <w:r w:rsidR="00994D2A">
        <w:rPr>
          <w:rFonts w:ascii="Times New Roman" w:eastAsia="Arial" w:hAnsi="Times New Roman" w:cs="Times New Roman"/>
          <w:sz w:val="28"/>
          <w:szCs w:val="28"/>
        </w:rPr>
        <w:t xml:space="preserve">ул. Гагарина, д.26. </w:t>
      </w:r>
    </w:p>
    <w:p w:rsidR="00994D2A" w:rsidRDefault="004F00FE" w:rsidP="004F00FE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Сокращённое наименование Учреждения: МБОУ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Погарская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№1.</w:t>
      </w:r>
    </w:p>
    <w:p w:rsidR="004F00FE" w:rsidRDefault="004F00FE" w:rsidP="004F00FE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Организационно-правовая форма: муниципальное бюджетное.</w:t>
      </w:r>
    </w:p>
    <w:p w:rsidR="0043548C" w:rsidRDefault="0043548C" w:rsidP="004F00FE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Тип Учреждения: общеобразовательное учреждение.</w:t>
      </w:r>
    </w:p>
    <w:p w:rsidR="0043548C" w:rsidRDefault="0043548C" w:rsidP="004F00FE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Тип образовательной организации: общеобразовательная. </w:t>
      </w:r>
    </w:p>
    <w:p w:rsidR="0043548C" w:rsidRDefault="0043548C" w:rsidP="004F00FE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Учреждение является юридическим лицом, пользуется всеми правами и выполняет обязанности, связанные с этим статусом</w:t>
      </w:r>
      <w:r w:rsidR="00560B3C">
        <w:rPr>
          <w:rFonts w:ascii="Times New Roman" w:eastAsia="Arial" w:hAnsi="Times New Roman" w:cs="Times New Roman"/>
          <w:sz w:val="28"/>
          <w:szCs w:val="28"/>
        </w:rPr>
        <w:t xml:space="preserve">, может иметь самостоятельный баланс и лицевой счёт в органах казначейства, </w:t>
      </w:r>
      <w:r w:rsidR="00D67F47">
        <w:rPr>
          <w:rFonts w:ascii="Times New Roman" w:eastAsia="Arial" w:hAnsi="Times New Roman" w:cs="Times New Roman"/>
          <w:sz w:val="28"/>
          <w:szCs w:val="28"/>
        </w:rPr>
        <w:t>использует в соответствии с Уставом, финансовые и материальные средства, имеет печать, фирменн</w:t>
      </w:r>
      <w:r w:rsidR="00F50F3C">
        <w:rPr>
          <w:rFonts w:ascii="Times New Roman" w:eastAsia="Arial" w:hAnsi="Times New Roman" w:cs="Times New Roman"/>
          <w:sz w:val="28"/>
          <w:szCs w:val="28"/>
        </w:rPr>
        <w:t xml:space="preserve">ые бланки и другие </w:t>
      </w:r>
      <w:r w:rsidR="00D67F47">
        <w:rPr>
          <w:rFonts w:ascii="Times New Roman" w:eastAsia="Arial" w:hAnsi="Times New Roman" w:cs="Times New Roman"/>
          <w:sz w:val="28"/>
          <w:szCs w:val="28"/>
        </w:rPr>
        <w:t>атрибуты индивидуализации юридического лица.</w:t>
      </w:r>
      <w:r w:rsidR="00F50F3C">
        <w:rPr>
          <w:rFonts w:ascii="Times New Roman" w:eastAsia="Arial" w:hAnsi="Times New Roman" w:cs="Times New Roman"/>
          <w:sz w:val="28"/>
          <w:szCs w:val="28"/>
        </w:rPr>
        <w:t xml:space="preserve"> Права </w:t>
      </w:r>
      <w:r w:rsidR="00043D1F">
        <w:rPr>
          <w:rFonts w:ascii="Times New Roman" w:eastAsia="Arial" w:hAnsi="Times New Roman" w:cs="Times New Roman"/>
          <w:sz w:val="28"/>
          <w:szCs w:val="28"/>
        </w:rPr>
        <w:t>юридического лица у Учреждения в части ведения финансово-хозяйственной деятельности возникают с момента его государственной регистрации.</w:t>
      </w:r>
    </w:p>
    <w:p w:rsidR="00CC08FB" w:rsidRDefault="00CC08FB" w:rsidP="004F00FE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Учреждение имеет в оперативном уп</w:t>
      </w:r>
      <w:r w:rsidR="00C83252">
        <w:rPr>
          <w:rFonts w:ascii="Times New Roman" w:eastAsia="Arial" w:hAnsi="Times New Roman" w:cs="Times New Roman"/>
          <w:sz w:val="28"/>
          <w:szCs w:val="28"/>
        </w:rPr>
        <w:t>равлении обособленное имущество,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исполнять обязанности</w:t>
      </w:r>
      <w:r w:rsidR="00476119">
        <w:rPr>
          <w:rFonts w:ascii="Times New Roman" w:eastAsia="Arial" w:hAnsi="Times New Roman" w:cs="Times New Roman"/>
          <w:sz w:val="28"/>
          <w:szCs w:val="28"/>
        </w:rPr>
        <w:t>, быть истцом и ответчиком в суде.</w:t>
      </w:r>
    </w:p>
    <w:p w:rsidR="00167CC8" w:rsidRPr="00167CC8" w:rsidRDefault="00167CC8" w:rsidP="00727967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C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видами деятельности</w:t>
      </w:r>
      <w:r w:rsidRPr="00167CC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является реализация:</w:t>
      </w:r>
    </w:p>
    <w:p w:rsidR="00167CC8" w:rsidRPr="00167CC8" w:rsidRDefault="00167CC8" w:rsidP="00727967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C8">
        <w:rPr>
          <w:rFonts w:ascii="Times New Roman" w:hAnsi="Times New Roman" w:cs="Times New Roman"/>
          <w:color w:val="000000"/>
          <w:sz w:val="28"/>
          <w:szCs w:val="28"/>
        </w:rPr>
        <w:t>- основных общеобразовательных программ начального общего образования;</w:t>
      </w:r>
    </w:p>
    <w:p w:rsidR="00167CC8" w:rsidRPr="00167CC8" w:rsidRDefault="00167CC8" w:rsidP="00727967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C8">
        <w:rPr>
          <w:rFonts w:ascii="Times New Roman" w:hAnsi="Times New Roman" w:cs="Times New Roman"/>
          <w:color w:val="000000"/>
          <w:sz w:val="28"/>
          <w:szCs w:val="28"/>
        </w:rPr>
        <w:t>- основных общеобразовательных программ основного общего образования;</w:t>
      </w:r>
    </w:p>
    <w:p w:rsidR="00167CC8" w:rsidRPr="00167CC8" w:rsidRDefault="00167CC8" w:rsidP="00727967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C8">
        <w:rPr>
          <w:rFonts w:ascii="Times New Roman" w:hAnsi="Times New Roman" w:cs="Times New Roman"/>
          <w:color w:val="000000"/>
          <w:sz w:val="28"/>
          <w:szCs w:val="28"/>
        </w:rPr>
        <w:t>- основных общеобразовательных программ среднего общего образования.</w:t>
      </w:r>
    </w:p>
    <w:p w:rsidR="00167CC8" w:rsidRDefault="00727967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Учреждение имеет Свидетельство</w:t>
      </w:r>
      <w:r w:rsidR="00286D80">
        <w:rPr>
          <w:rFonts w:ascii="Times New Roman" w:eastAsia="Arial" w:hAnsi="Times New Roman" w:cs="Times New Roman"/>
          <w:sz w:val="28"/>
          <w:szCs w:val="28"/>
        </w:rPr>
        <w:t xml:space="preserve"> о государственной регистрации №26 от 10 апреля 2001 года по основным видам деятельности: образовательная, воспитательная, финансово-хозяйственная. Для осуществления финансово-хозяйственной д</w:t>
      </w:r>
      <w:r w:rsidR="00D918FD">
        <w:rPr>
          <w:rFonts w:ascii="Times New Roman" w:eastAsia="Arial" w:hAnsi="Times New Roman" w:cs="Times New Roman"/>
          <w:sz w:val="28"/>
          <w:szCs w:val="28"/>
        </w:rPr>
        <w:t>еятельности Учреждению в отделе УФК по Брянской области открыты лицевые 20276Ч08400, 21276Ч08400.</w:t>
      </w:r>
    </w:p>
    <w:p w:rsidR="00252DE3" w:rsidRDefault="00252DE3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Учреждение зарегистрировано в Едином государственном реестре юридических лиц от 24 января 2012 года, ОГРН 1023200917376, ИНН/КПП 3223004903/325201001.</w:t>
      </w:r>
    </w:p>
    <w:p w:rsidR="00525D69" w:rsidRDefault="00525D69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Открытых дебетовых карт в проверяемом периоде в Учреждении не было.</w:t>
      </w:r>
    </w:p>
    <w:p w:rsidR="007D3398" w:rsidRDefault="005D6C83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Правом первой подписи в Учреждении на момент проверки обладал </w:t>
      </w:r>
      <w:r w:rsidR="00E53B12">
        <w:rPr>
          <w:rFonts w:ascii="Times New Roman" w:eastAsia="Arial" w:hAnsi="Times New Roman" w:cs="Times New Roman"/>
          <w:sz w:val="28"/>
          <w:szCs w:val="28"/>
        </w:rPr>
        <w:t xml:space="preserve">директор </w:t>
      </w:r>
      <w:proofErr w:type="spellStart"/>
      <w:r w:rsidR="00894366">
        <w:rPr>
          <w:rFonts w:ascii="Times New Roman" w:eastAsia="Arial" w:hAnsi="Times New Roman" w:cs="Times New Roman"/>
          <w:sz w:val="28"/>
          <w:szCs w:val="28"/>
        </w:rPr>
        <w:t>Грибановская</w:t>
      </w:r>
      <w:proofErr w:type="spellEnd"/>
      <w:r w:rsidR="00894366">
        <w:rPr>
          <w:rFonts w:ascii="Times New Roman" w:eastAsia="Arial" w:hAnsi="Times New Roman" w:cs="Times New Roman"/>
          <w:sz w:val="28"/>
          <w:szCs w:val="28"/>
        </w:rPr>
        <w:t xml:space="preserve"> Кира Петровна.</w:t>
      </w:r>
    </w:p>
    <w:p w:rsidR="000D2D7D" w:rsidRDefault="000D2D7D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Право второй подписи в Учреждении имеет главный бухгалтер </w:t>
      </w:r>
      <w:proofErr w:type="spellStart"/>
      <w:r w:rsidR="00572276">
        <w:rPr>
          <w:rFonts w:ascii="Times New Roman" w:eastAsia="Arial" w:hAnsi="Times New Roman" w:cs="Times New Roman"/>
          <w:sz w:val="28"/>
          <w:szCs w:val="28"/>
        </w:rPr>
        <w:t>Тубан</w:t>
      </w:r>
      <w:proofErr w:type="spellEnd"/>
      <w:r w:rsidR="00572276">
        <w:rPr>
          <w:rFonts w:ascii="Times New Roman" w:eastAsia="Arial" w:hAnsi="Times New Roman" w:cs="Times New Roman"/>
          <w:sz w:val="28"/>
          <w:szCs w:val="28"/>
        </w:rPr>
        <w:t xml:space="preserve"> Валентина Николаевна.</w:t>
      </w:r>
    </w:p>
    <w:p w:rsidR="00572276" w:rsidRDefault="00572276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D2D7D" w:rsidRDefault="008B1357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8B1357">
        <w:rPr>
          <w:rFonts w:ascii="Times New Roman" w:eastAsia="Arial" w:hAnsi="Times New Roman" w:cs="Times New Roman"/>
          <w:i/>
          <w:sz w:val="28"/>
          <w:szCs w:val="28"/>
          <w:u w:val="single"/>
        </w:rPr>
        <w:t>Анализ исполнения доходной и расходной части бюджета.</w:t>
      </w:r>
    </w:p>
    <w:p w:rsidR="004D0029" w:rsidRDefault="00F60A62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 2019-2020 годах Учредителем Учреждению в соответствии с предусмотренной его уставом основной деятельности доведено Муниципальное задание </w:t>
      </w:r>
      <w:r w:rsidR="00FB346D">
        <w:rPr>
          <w:rFonts w:ascii="Times New Roman" w:eastAsia="Arial" w:hAnsi="Times New Roman" w:cs="Times New Roman"/>
          <w:sz w:val="28"/>
          <w:szCs w:val="28"/>
        </w:rPr>
        <w:t>на оказание муниципальной услуги – осуществление образовательной деятельности по образовательным программам начального, основного</w:t>
      </w:r>
      <w:r w:rsidR="004D0029">
        <w:rPr>
          <w:rFonts w:ascii="Times New Roman" w:eastAsia="Arial" w:hAnsi="Times New Roman" w:cs="Times New Roman"/>
          <w:sz w:val="28"/>
          <w:szCs w:val="28"/>
        </w:rPr>
        <w:t xml:space="preserve"> и среднего общего образования.</w:t>
      </w:r>
    </w:p>
    <w:p w:rsidR="004D0029" w:rsidRDefault="00446D25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Информация об исполнении Учреждением муниципального задания, представлена в следующей таблице: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269"/>
        <w:gridCol w:w="3404"/>
        <w:gridCol w:w="3007"/>
        <w:gridCol w:w="1671"/>
      </w:tblGrid>
      <w:tr w:rsidR="00561524" w:rsidTr="00561524">
        <w:tc>
          <w:tcPr>
            <w:tcW w:w="1269" w:type="dxa"/>
          </w:tcPr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4" w:type="dxa"/>
          </w:tcPr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Районный бюджет</w:t>
            </w:r>
          </w:p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007" w:type="dxa"/>
          </w:tcPr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Областной бюджет</w:t>
            </w:r>
          </w:p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671" w:type="dxa"/>
          </w:tcPr>
          <w:p w:rsidR="00561524" w:rsidRDefault="00446D25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  <w:p w:rsidR="00783B2F" w:rsidRPr="00FB2941" w:rsidRDefault="00783B2F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(рублей)</w:t>
            </w:r>
          </w:p>
        </w:tc>
      </w:tr>
      <w:tr w:rsidR="00561524" w:rsidTr="00561524">
        <w:tc>
          <w:tcPr>
            <w:tcW w:w="1269" w:type="dxa"/>
          </w:tcPr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4" w:type="dxa"/>
          </w:tcPr>
          <w:p w:rsidR="00561524" w:rsidRPr="00FB2941" w:rsidRDefault="000A58C1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5 643 624,31</w:t>
            </w:r>
          </w:p>
        </w:tc>
        <w:tc>
          <w:tcPr>
            <w:tcW w:w="3007" w:type="dxa"/>
          </w:tcPr>
          <w:p w:rsidR="00561524" w:rsidRPr="00FB2941" w:rsidRDefault="001D57D2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18 528 014,00</w:t>
            </w:r>
          </w:p>
        </w:tc>
        <w:tc>
          <w:tcPr>
            <w:tcW w:w="1671" w:type="dxa"/>
          </w:tcPr>
          <w:p w:rsidR="00561524" w:rsidRPr="00FB2941" w:rsidRDefault="00783B2F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24 171 638,31</w:t>
            </w:r>
          </w:p>
        </w:tc>
      </w:tr>
      <w:tr w:rsidR="00561524" w:rsidTr="00561524">
        <w:tc>
          <w:tcPr>
            <w:tcW w:w="1269" w:type="dxa"/>
          </w:tcPr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4" w:type="dxa"/>
          </w:tcPr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5 092 227,18</w:t>
            </w:r>
          </w:p>
        </w:tc>
        <w:tc>
          <w:tcPr>
            <w:tcW w:w="3007" w:type="dxa"/>
          </w:tcPr>
          <w:p w:rsidR="00561524" w:rsidRPr="00FB2941" w:rsidRDefault="00561524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21 177 510,29</w:t>
            </w:r>
          </w:p>
        </w:tc>
        <w:tc>
          <w:tcPr>
            <w:tcW w:w="1671" w:type="dxa"/>
          </w:tcPr>
          <w:p w:rsidR="00561524" w:rsidRPr="00FB2941" w:rsidRDefault="00783B2F" w:rsidP="00C234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26 269 737,47</w:t>
            </w:r>
          </w:p>
        </w:tc>
      </w:tr>
    </w:tbl>
    <w:p w:rsidR="004D0029" w:rsidRDefault="004D0029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F41CA" w:rsidRDefault="003F41CA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Плановые показатели Плана финансово-хозяйственной деятельности по поступлениям должны формироваться Учреждением в разрезе:</w:t>
      </w:r>
    </w:p>
    <w:p w:rsidR="003F41CA" w:rsidRDefault="003F41CA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субсидии на выполнение муниципального задания;</w:t>
      </w:r>
    </w:p>
    <w:p w:rsidR="003F41CA" w:rsidRDefault="003F41CA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субсидий на иные цели;</w:t>
      </w:r>
    </w:p>
    <w:p w:rsidR="003F41CA" w:rsidRDefault="00B36541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F41CA">
        <w:rPr>
          <w:rFonts w:ascii="Times New Roman" w:eastAsia="Arial" w:hAnsi="Times New Roman" w:cs="Times New Roman"/>
          <w:sz w:val="28"/>
          <w:szCs w:val="28"/>
        </w:rPr>
        <w:t>поступления от оказания учреждением муниципальных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</w:t>
      </w:r>
      <w:r>
        <w:rPr>
          <w:rFonts w:ascii="Times New Roman" w:eastAsia="Arial" w:hAnsi="Times New Roman" w:cs="Times New Roman"/>
          <w:sz w:val="28"/>
          <w:szCs w:val="28"/>
        </w:rPr>
        <w:t>, приносящей доход деятельности.</w:t>
      </w:r>
    </w:p>
    <w:p w:rsidR="00314191" w:rsidRDefault="00314191" w:rsidP="0031419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От платных услуг в 2019 году муниципальным Учреждением получено 38 500,00 рублей – арендная плата (арендатор – АНО ДПО «Среднерусская академия современного знания»); родительская плата на питание детей – </w:t>
      </w:r>
      <w:r w:rsidR="003F13DC">
        <w:rPr>
          <w:rFonts w:ascii="Times New Roman" w:eastAsia="Arial" w:hAnsi="Times New Roman" w:cs="Times New Roman"/>
          <w:sz w:val="28"/>
          <w:szCs w:val="28"/>
        </w:rPr>
        <w:t xml:space="preserve">1 073 923,57 </w:t>
      </w:r>
      <w:r>
        <w:rPr>
          <w:rFonts w:ascii="Times New Roman" w:eastAsia="Arial" w:hAnsi="Times New Roman" w:cs="Times New Roman"/>
          <w:sz w:val="28"/>
          <w:szCs w:val="28"/>
        </w:rPr>
        <w:t>рублей.</w:t>
      </w:r>
    </w:p>
    <w:p w:rsidR="00314191" w:rsidRDefault="00314191" w:rsidP="00727967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2020 году от платных услуг муниципальным Учреждением получено 67 500,00 рублей – арендная плата (арендатор – АНО ДПО «Среднерусская академия современного знания»); родительская плата на питание детей – 106 991,86 рублей.</w:t>
      </w:r>
    </w:p>
    <w:p w:rsidR="00446D25" w:rsidRPr="008B1357" w:rsidRDefault="00446D25" w:rsidP="00446D2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Информация об исполнении Учреждением в 2019-2020 годах финансово-хозяйственной деятельности представлена в следующей таблице:</w:t>
      </w:r>
      <w:r w:rsidR="00FB346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2796"/>
        <w:gridCol w:w="1748"/>
        <w:gridCol w:w="2126"/>
        <w:gridCol w:w="1134"/>
        <w:gridCol w:w="1128"/>
      </w:tblGrid>
      <w:tr w:rsidR="003D38EB" w:rsidTr="00590B05">
        <w:trPr>
          <w:jc w:val="center"/>
        </w:trPr>
        <w:tc>
          <w:tcPr>
            <w:tcW w:w="413" w:type="dxa"/>
          </w:tcPr>
          <w:p w:rsidR="00446D25" w:rsidRPr="00FB2941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446D25" w:rsidRPr="00FB2941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748" w:type="dxa"/>
          </w:tcPr>
          <w:p w:rsidR="00446D25" w:rsidRPr="00FB2941" w:rsidRDefault="003D38EB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</w:tcPr>
          <w:p w:rsidR="00446D25" w:rsidRPr="00FB2941" w:rsidRDefault="003D38EB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446D25" w:rsidRPr="00FB2941" w:rsidRDefault="003D38EB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128" w:type="dxa"/>
          </w:tcPr>
          <w:p w:rsidR="00446D25" w:rsidRPr="00FB2941" w:rsidRDefault="003D38EB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3D38EB" w:rsidTr="00590B05">
        <w:trPr>
          <w:jc w:val="center"/>
        </w:trPr>
        <w:tc>
          <w:tcPr>
            <w:tcW w:w="413" w:type="dxa"/>
          </w:tcPr>
          <w:p w:rsidR="00446D25" w:rsidRPr="00FB2941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446D25" w:rsidRPr="00FB2941" w:rsidRDefault="003D38EB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748" w:type="dxa"/>
          </w:tcPr>
          <w:p w:rsidR="00446D25" w:rsidRPr="00FB2941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A64C6" w:rsidRPr="00FB2941" w:rsidRDefault="009653D6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24 403 048,52</w:t>
            </w:r>
          </w:p>
          <w:p w:rsidR="00FB2941" w:rsidRPr="00FB2941" w:rsidRDefault="00FB2941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D25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53D6" w:rsidRPr="00FB2941" w:rsidRDefault="005B374C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24 403 048,52</w:t>
            </w:r>
          </w:p>
        </w:tc>
        <w:tc>
          <w:tcPr>
            <w:tcW w:w="1134" w:type="dxa"/>
          </w:tcPr>
          <w:p w:rsidR="00446D25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B374C" w:rsidRPr="00FB2941" w:rsidRDefault="00590B0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446D25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90B05" w:rsidRPr="00FB2941" w:rsidRDefault="006C64F8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91,2</w:t>
            </w:r>
          </w:p>
        </w:tc>
      </w:tr>
      <w:tr w:rsidR="003D38EB" w:rsidTr="00590B05">
        <w:trPr>
          <w:jc w:val="center"/>
        </w:trPr>
        <w:tc>
          <w:tcPr>
            <w:tcW w:w="413" w:type="dxa"/>
          </w:tcPr>
          <w:p w:rsidR="00446D25" w:rsidRPr="00FB2941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446D25" w:rsidRPr="00FB2941" w:rsidRDefault="003D38EB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748" w:type="dxa"/>
          </w:tcPr>
          <w:p w:rsidR="00446D25" w:rsidRPr="00FB2941" w:rsidRDefault="009653D6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1 251 389,64</w:t>
            </w:r>
          </w:p>
        </w:tc>
        <w:tc>
          <w:tcPr>
            <w:tcW w:w="2126" w:type="dxa"/>
          </w:tcPr>
          <w:p w:rsidR="00446D25" w:rsidRPr="00FB2941" w:rsidRDefault="005B374C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1 251 389,64</w:t>
            </w:r>
          </w:p>
        </w:tc>
        <w:tc>
          <w:tcPr>
            <w:tcW w:w="1134" w:type="dxa"/>
          </w:tcPr>
          <w:p w:rsidR="00446D25" w:rsidRPr="00FB2941" w:rsidRDefault="005B374C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446D25" w:rsidRPr="00FB2941" w:rsidRDefault="006C64F8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4,7</w:t>
            </w:r>
          </w:p>
        </w:tc>
      </w:tr>
      <w:tr w:rsidR="003D38EB" w:rsidTr="00590B05">
        <w:trPr>
          <w:jc w:val="center"/>
        </w:trPr>
        <w:tc>
          <w:tcPr>
            <w:tcW w:w="413" w:type="dxa"/>
          </w:tcPr>
          <w:p w:rsidR="00691E10" w:rsidRPr="00FB2941" w:rsidRDefault="00446D25" w:rsidP="00691E1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446D25" w:rsidRPr="00FB2941" w:rsidRDefault="003D38EB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748" w:type="dxa"/>
          </w:tcPr>
          <w:p w:rsidR="00446D25" w:rsidRPr="00FB2941" w:rsidRDefault="009653D6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1 112 423,57</w:t>
            </w:r>
          </w:p>
        </w:tc>
        <w:tc>
          <w:tcPr>
            <w:tcW w:w="2126" w:type="dxa"/>
          </w:tcPr>
          <w:p w:rsidR="00446D25" w:rsidRPr="00FB2941" w:rsidRDefault="005B374C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1 112 423,57</w:t>
            </w:r>
          </w:p>
        </w:tc>
        <w:tc>
          <w:tcPr>
            <w:tcW w:w="1134" w:type="dxa"/>
          </w:tcPr>
          <w:p w:rsidR="00446D25" w:rsidRPr="00FB2941" w:rsidRDefault="005B374C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446D25" w:rsidRPr="00FB2941" w:rsidRDefault="006C64F8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4,1</w:t>
            </w:r>
          </w:p>
        </w:tc>
      </w:tr>
      <w:tr w:rsidR="003D38EB" w:rsidTr="00590B05">
        <w:trPr>
          <w:jc w:val="center"/>
        </w:trPr>
        <w:tc>
          <w:tcPr>
            <w:tcW w:w="413" w:type="dxa"/>
          </w:tcPr>
          <w:p w:rsidR="00446D25" w:rsidRPr="00FB2941" w:rsidRDefault="00446D25" w:rsidP="00446D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446D25" w:rsidRPr="009653D6" w:rsidRDefault="003D38EB" w:rsidP="00446D2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653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748" w:type="dxa"/>
          </w:tcPr>
          <w:p w:rsidR="00446D25" w:rsidRPr="009653D6" w:rsidRDefault="00783B2F" w:rsidP="00446D2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26 766 861,73</w:t>
            </w:r>
          </w:p>
        </w:tc>
        <w:tc>
          <w:tcPr>
            <w:tcW w:w="2126" w:type="dxa"/>
          </w:tcPr>
          <w:p w:rsidR="00590B05" w:rsidRPr="009653D6" w:rsidRDefault="00590B05" w:rsidP="00590B0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26 766 861,73</w:t>
            </w:r>
          </w:p>
        </w:tc>
        <w:tc>
          <w:tcPr>
            <w:tcW w:w="1134" w:type="dxa"/>
          </w:tcPr>
          <w:p w:rsidR="00446D25" w:rsidRPr="009653D6" w:rsidRDefault="00590B05" w:rsidP="00446D2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446D25" w:rsidRPr="009653D6" w:rsidRDefault="006C64F8" w:rsidP="00446D2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653D6" w:rsidTr="00590B05">
        <w:trPr>
          <w:jc w:val="center"/>
        </w:trPr>
        <w:tc>
          <w:tcPr>
            <w:tcW w:w="413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748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2 698 191,83</w:t>
            </w:r>
          </w:p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3D6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B374C" w:rsidRPr="00FB2941" w:rsidRDefault="005B374C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2 698 191,83</w:t>
            </w:r>
          </w:p>
        </w:tc>
        <w:tc>
          <w:tcPr>
            <w:tcW w:w="1134" w:type="dxa"/>
          </w:tcPr>
          <w:p w:rsidR="009653D6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B374C" w:rsidRPr="00FB2941" w:rsidRDefault="005B374C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9653D6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C64F8" w:rsidRPr="00FB2941" w:rsidRDefault="006C64F8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93,2</w:t>
            </w:r>
          </w:p>
        </w:tc>
      </w:tr>
      <w:tr w:rsidR="009653D6" w:rsidTr="00590B05">
        <w:trPr>
          <w:jc w:val="center"/>
        </w:trPr>
        <w:tc>
          <w:tcPr>
            <w:tcW w:w="413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748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72 200,00</w:t>
            </w:r>
          </w:p>
        </w:tc>
        <w:tc>
          <w:tcPr>
            <w:tcW w:w="2126" w:type="dxa"/>
          </w:tcPr>
          <w:p w:rsidR="009653D6" w:rsidRPr="00FB2941" w:rsidRDefault="005B374C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72 200,00</w:t>
            </w:r>
          </w:p>
        </w:tc>
        <w:tc>
          <w:tcPr>
            <w:tcW w:w="1134" w:type="dxa"/>
          </w:tcPr>
          <w:p w:rsidR="009653D6" w:rsidRPr="00FB2941" w:rsidRDefault="005B374C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9653D6" w:rsidRPr="00FB2941" w:rsidRDefault="006C64F8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</w:tr>
      <w:tr w:rsidR="009653D6" w:rsidTr="00590B05">
        <w:trPr>
          <w:jc w:val="center"/>
        </w:trPr>
        <w:tc>
          <w:tcPr>
            <w:tcW w:w="413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2941">
              <w:rPr>
                <w:rFonts w:ascii="Times New Roman" w:eastAsia="Arial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748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125 945,00</w:t>
            </w:r>
          </w:p>
        </w:tc>
        <w:tc>
          <w:tcPr>
            <w:tcW w:w="2126" w:type="dxa"/>
          </w:tcPr>
          <w:p w:rsidR="009653D6" w:rsidRPr="00FB2941" w:rsidRDefault="005B374C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125 945,00</w:t>
            </w:r>
          </w:p>
        </w:tc>
        <w:tc>
          <w:tcPr>
            <w:tcW w:w="1134" w:type="dxa"/>
          </w:tcPr>
          <w:p w:rsidR="009653D6" w:rsidRPr="00FB2941" w:rsidRDefault="005B374C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9653D6" w:rsidRPr="00FB2941" w:rsidRDefault="006C64F8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4,3</w:t>
            </w:r>
          </w:p>
        </w:tc>
      </w:tr>
      <w:tr w:rsidR="009653D6" w:rsidTr="00590B05">
        <w:trPr>
          <w:jc w:val="center"/>
        </w:trPr>
        <w:tc>
          <w:tcPr>
            <w:tcW w:w="413" w:type="dxa"/>
          </w:tcPr>
          <w:p w:rsidR="009653D6" w:rsidRPr="00FB2941" w:rsidRDefault="009653D6" w:rsidP="009653D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9653D6" w:rsidRPr="009653D6" w:rsidRDefault="009653D6" w:rsidP="009653D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653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748" w:type="dxa"/>
          </w:tcPr>
          <w:p w:rsidR="009653D6" w:rsidRPr="009653D6" w:rsidRDefault="00590B05" w:rsidP="009653D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2 896 336,83</w:t>
            </w:r>
          </w:p>
        </w:tc>
        <w:tc>
          <w:tcPr>
            <w:tcW w:w="2126" w:type="dxa"/>
          </w:tcPr>
          <w:p w:rsidR="009653D6" w:rsidRPr="009653D6" w:rsidRDefault="00F336F9" w:rsidP="009653D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2 896 336,83</w:t>
            </w:r>
          </w:p>
        </w:tc>
        <w:tc>
          <w:tcPr>
            <w:tcW w:w="1134" w:type="dxa"/>
          </w:tcPr>
          <w:p w:rsidR="009653D6" w:rsidRPr="009653D6" w:rsidRDefault="00F336F9" w:rsidP="009653D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9653D6" w:rsidRPr="009653D6" w:rsidRDefault="006C64F8" w:rsidP="009653D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8B1357" w:rsidRPr="008B1357" w:rsidRDefault="008B1357" w:rsidP="0031419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673A3" w:rsidRDefault="0082068F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Расходы в разрезе статей экономической классификации расходов </w:t>
      </w:r>
      <w:r w:rsidR="00B3385D">
        <w:rPr>
          <w:rFonts w:ascii="Times New Roman" w:eastAsia="Arial" w:hAnsi="Times New Roman" w:cs="Times New Roman"/>
          <w:sz w:val="28"/>
          <w:szCs w:val="28"/>
        </w:rPr>
        <w:t>на 2019-2020 годы приведены в таблице: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239"/>
        <w:gridCol w:w="2163"/>
        <w:gridCol w:w="1128"/>
      </w:tblGrid>
      <w:tr w:rsidR="00B3385D" w:rsidTr="00881783">
        <w:tc>
          <w:tcPr>
            <w:tcW w:w="2547" w:type="dxa"/>
          </w:tcPr>
          <w:p w:rsidR="00B3385D" w:rsidRPr="00B3385D" w:rsidRDefault="00B3385D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385D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268" w:type="dxa"/>
          </w:tcPr>
          <w:p w:rsidR="00B3385D" w:rsidRPr="00B3385D" w:rsidRDefault="0088178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Факт 2019 год, рублей</w:t>
            </w:r>
          </w:p>
        </w:tc>
        <w:tc>
          <w:tcPr>
            <w:tcW w:w="1239" w:type="dxa"/>
          </w:tcPr>
          <w:p w:rsidR="00B3385D" w:rsidRPr="00B3385D" w:rsidRDefault="0088178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Удельный вес в общем объеме, %</w:t>
            </w:r>
          </w:p>
        </w:tc>
        <w:tc>
          <w:tcPr>
            <w:tcW w:w="2163" w:type="dxa"/>
          </w:tcPr>
          <w:p w:rsidR="00B3385D" w:rsidRPr="00B3385D" w:rsidRDefault="0088178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Факт 2020 год, рублей</w:t>
            </w:r>
          </w:p>
        </w:tc>
        <w:tc>
          <w:tcPr>
            <w:tcW w:w="1128" w:type="dxa"/>
          </w:tcPr>
          <w:p w:rsidR="00B3385D" w:rsidRPr="00B3385D" w:rsidRDefault="0088178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Удельный вес в общем объеме,%</w:t>
            </w:r>
          </w:p>
        </w:tc>
      </w:tr>
      <w:tr w:rsidR="00B3385D" w:rsidTr="00881783">
        <w:tc>
          <w:tcPr>
            <w:tcW w:w="2547" w:type="dxa"/>
          </w:tcPr>
          <w:p w:rsidR="00B3385D" w:rsidRPr="00B3385D" w:rsidRDefault="0088178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2268" w:type="dxa"/>
          </w:tcPr>
          <w:p w:rsidR="00B3385D" w:rsidRPr="00B3385D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15 100 950,31</w:t>
            </w:r>
          </w:p>
        </w:tc>
        <w:tc>
          <w:tcPr>
            <w:tcW w:w="1239" w:type="dxa"/>
          </w:tcPr>
          <w:p w:rsidR="007C4CBB" w:rsidRPr="00B3385D" w:rsidRDefault="00FA13B9" w:rsidP="007C4CB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163" w:type="dxa"/>
          </w:tcPr>
          <w:p w:rsidR="00B3385D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17 132 074,59</w:t>
            </w:r>
          </w:p>
        </w:tc>
        <w:tc>
          <w:tcPr>
            <w:tcW w:w="1128" w:type="dxa"/>
          </w:tcPr>
          <w:p w:rsidR="00B3385D" w:rsidRPr="00B3385D" w:rsidRDefault="00A132C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58,9</w:t>
            </w:r>
          </w:p>
        </w:tc>
      </w:tr>
      <w:tr w:rsidR="00B3385D" w:rsidTr="00881783">
        <w:tc>
          <w:tcPr>
            <w:tcW w:w="2547" w:type="dxa"/>
          </w:tcPr>
          <w:p w:rsidR="00B3385D" w:rsidRPr="00B3385D" w:rsidRDefault="0088178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212 Прочие выплаты</w:t>
            </w:r>
          </w:p>
        </w:tc>
        <w:tc>
          <w:tcPr>
            <w:tcW w:w="2268" w:type="dxa"/>
          </w:tcPr>
          <w:p w:rsidR="00B3385D" w:rsidRPr="00B3385D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600 450,00</w:t>
            </w:r>
          </w:p>
        </w:tc>
        <w:tc>
          <w:tcPr>
            <w:tcW w:w="1239" w:type="dxa"/>
          </w:tcPr>
          <w:p w:rsidR="00B3385D" w:rsidRPr="00B3385D" w:rsidRDefault="00FA13B9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63" w:type="dxa"/>
          </w:tcPr>
          <w:p w:rsidR="00B3385D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673 212,00</w:t>
            </w:r>
          </w:p>
        </w:tc>
        <w:tc>
          <w:tcPr>
            <w:tcW w:w="1128" w:type="dxa"/>
          </w:tcPr>
          <w:p w:rsidR="00B3385D" w:rsidRPr="00B3385D" w:rsidRDefault="00A132C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2,3</w:t>
            </w:r>
          </w:p>
        </w:tc>
      </w:tr>
      <w:tr w:rsidR="00B3385D" w:rsidTr="00881783">
        <w:tc>
          <w:tcPr>
            <w:tcW w:w="2547" w:type="dxa"/>
          </w:tcPr>
          <w:p w:rsidR="00B3385D" w:rsidRPr="00B3385D" w:rsidRDefault="0088178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2268" w:type="dxa"/>
          </w:tcPr>
          <w:p w:rsidR="00B3385D" w:rsidRDefault="00B3385D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E0623" w:rsidRPr="00B3385D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4 530 800,72</w:t>
            </w:r>
          </w:p>
        </w:tc>
        <w:tc>
          <w:tcPr>
            <w:tcW w:w="1239" w:type="dxa"/>
          </w:tcPr>
          <w:p w:rsidR="00B3385D" w:rsidRDefault="00B3385D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A13B9" w:rsidRPr="00B3385D" w:rsidRDefault="00FA13B9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163" w:type="dxa"/>
          </w:tcPr>
          <w:p w:rsidR="00B3385D" w:rsidRDefault="00B3385D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13F60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5 011 223,26</w:t>
            </w:r>
          </w:p>
        </w:tc>
        <w:tc>
          <w:tcPr>
            <w:tcW w:w="1128" w:type="dxa"/>
          </w:tcPr>
          <w:p w:rsidR="00B3385D" w:rsidRDefault="00B3385D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132C0" w:rsidRPr="00B3385D" w:rsidRDefault="00A132C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17,2</w:t>
            </w:r>
          </w:p>
        </w:tc>
      </w:tr>
      <w:tr w:rsidR="00B3385D" w:rsidTr="00881783">
        <w:tc>
          <w:tcPr>
            <w:tcW w:w="2547" w:type="dxa"/>
          </w:tcPr>
          <w:p w:rsidR="00B3385D" w:rsidRPr="00B3385D" w:rsidRDefault="006E062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2268" w:type="dxa"/>
          </w:tcPr>
          <w:p w:rsidR="00B3385D" w:rsidRPr="00B3385D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28 701,47</w:t>
            </w:r>
          </w:p>
        </w:tc>
        <w:tc>
          <w:tcPr>
            <w:tcW w:w="1239" w:type="dxa"/>
          </w:tcPr>
          <w:p w:rsidR="00B3385D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63" w:type="dxa"/>
          </w:tcPr>
          <w:p w:rsidR="00B3385D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29 260,19</w:t>
            </w:r>
          </w:p>
        </w:tc>
        <w:tc>
          <w:tcPr>
            <w:tcW w:w="1128" w:type="dxa"/>
          </w:tcPr>
          <w:p w:rsidR="00B3385D" w:rsidRPr="00B3385D" w:rsidRDefault="00A132C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0,1</w:t>
            </w:r>
          </w:p>
        </w:tc>
      </w:tr>
      <w:tr w:rsidR="00A13F60" w:rsidTr="00881783">
        <w:tc>
          <w:tcPr>
            <w:tcW w:w="2547" w:type="dxa"/>
          </w:tcPr>
          <w:p w:rsidR="00A13F60" w:rsidRDefault="00A13F60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222 Транспортные расходы</w:t>
            </w:r>
          </w:p>
        </w:tc>
        <w:tc>
          <w:tcPr>
            <w:tcW w:w="2268" w:type="dxa"/>
          </w:tcPr>
          <w:p w:rsidR="00A13F60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A13F60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A13F60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2 556,00</w:t>
            </w:r>
          </w:p>
        </w:tc>
        <w:tc>
          <w:tcPr>
            <w:tcW w:w="1128" w:type="dxa"/>
          </w:tcPr>
          <w:p w:rsidR="00A13F60" w:rsidRPr="00B3385D" w:rsidRDefault="00A132C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3385D" w:rsidTr="00881783">
        <w:tc>
          <w:tcPr>
            <w:tcW w:w="2547" w:type="dxa"/>
          </w:tcPr>
          <w:p w:rsidR="00B3385D" w:rsidRPr="00B3385D" w:rsidRDefault="006E062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223 Коммунальные услуги</w:t>
            </w:r>
          </w:p>
        </w:tc>
        <w:tc>
          <w:tcPr>
            <w:tcW w:w="2268" w:type="dxa"/>
          </w:tcPr>
          <w:p w:rsidR="00B3385D" w:rsidRPr="00B3385D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2 015 468,82</w:t>
            </w:r>
          </w:p>
        </w:tc>
        <w:tc>
          <w:tcPr>
            <w:tcW w:w="1239" w:type="dxa"/>
          </w:tcPr>
          <w:p w:rsidR="00B3385D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63" w:type="dxa"/>
          </w:tcPr>
          <w:p w:rsidR="00B3385D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1 907 488,55</w:t>
            </w:r>
          </w:p>
        </w:tc>
        <w:tc>
          <w:tcPr>
            <w:tcW w:w="1128" w:type="dxa"/>
          </w:tcPr>
          <w:p w:rsidR="00B3385D" w:rsidRPr="00B3385D" w:rsidRDefault="00A132C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6,6</w:t>
            </w:r>
          </w:p>
        </w:tc>
      </w:tr>
      <w:tr w:rsidR="00B3385D" w:rsidTr="00881783">
        <w:tc>
          <w:tcPr>
            <w:tcW w:w="2547" w:type="dxa"/>
          </w:tcPr>
          <w:p w:rsidR="00B3385D" w:rsidRPr="00B3385D" w:rsidRDefault="006E062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225 Работы, услуги по содержанию имущества</w:t>
            </w:r>
          </w:p>
        </w:tc>
        <w:tc>
          <w:tcPr>
            <w:tcW w:w="2268" w:type="dxa"/>
          </w:tcPr>
          <w:p w:rsidR="00B3385D" w:rsidRPr="00B3385D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136 426,24</w:t>
            </w:r>
          </w:p>
        </w:tc>
        <w:tc>
          <w:tcPr>
            <w:tcW w:w="1239" w:type="dxa"/>
          </w:tcPr>
          <w:p w:rsidR="00B3385D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3" w:type="dxa"/>
          </w:tcPr>
          <w:p w:rsidR="00B3385D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202 144,73</w:t>
            </w:r>
          </w:p>
        </w:tc>
        <w:tc>
          <w:tcPr>
            <w:tcW w:w="1128" w:type="dxa"/>
          </w:tcPr>
          <w:p w:rsidR="00B3385D" w:rsidRPr="00B3385D" w:rsidRDefault="00A132C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0,7</w:t>
            </w:r>
          </w:p>
        </w:tc>
      </w:tr>
      <w:tr w:rsidR="00B3385D" w:rsidTr="00881783">
        <w:tc>
          <w:tcPr>
            <w:tcW w:w="2547" w:type="dxa"/>
          </w:tcPr>
          <w:p w:rsidR="00B3385D" w:rsidRPr="00B3385D" w:rsidRDefault="006E062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2268" w:type="dxa"/>
          </w:tcPr>
          <w:p w:rsidR="00B3385D" w:rsidRPr="00B3385D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656 538,24</w:t>
            </w:r>
          </w:p>
        </w:tc>
        <w:tc>
          <w:tcPr>
            <w:tcW w:w="1239" w:type="dxa"/>
          </w:tcPr>
          <w:p w:rsidR="00B3385D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63" w:type="dxa"/>
          </w:tcPr>
          <w:p w:rsidR="00B3385D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243 711,46</w:t>
            </w:r>
          </w:p>
        </w:tc>
        <w:tc>
          <w:tcPr>
            <w:tcW w:w="1128" w:type="dxa"/>
          </w:tcPr>
          <w:p w:rsidR="00B3385D" w:rsidRPr="00B3385D" w:rsidRDefault="002E65C4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0,8</w:t>
            </w:r>
          </w:p>
        </w:tc>
      </w:tr>
      <w:tr w:rsidR="006E0623" w:rsidTr="00881783">
        <w:tc>
          <w:tcPr>
            <w:tcW w:w="2547" w:type="dxa"/>
          </w:tcPr>
          <w:p w:rsidR="006E0623" w:rsidRDefault="006E062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260 Социальные выплаты</w:t>
            </w:r>
          </w:p>
        </w:tc>
        <w:tc>
          <w:tcPr>
            <w:tcW w:w="2268" w:type="dxa"/>
          </w:tcPr>
          <w:p w:rsidR="006E0623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228 545,37</w:t>
            </w:r>
          </w:p>
        </w:tc>
        <w:tc>
          <w:tcPr>
            <w:tcW w:w="1239" w:type="dxa"/>
          </w:tcPr>
          <w:p w:rsidR="006E0623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63" w:type="dxa"/>
          </w:tcPr>
          <w:p w:rsidR="006E0623" w:rsidRPr="00B3385D" w:rsidRDefault="00A13F60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223 952,44                      </w:t>
            </w:r>
          </w:p>
        </w:tc>
        <w:tc>
          <w:tcPr>
            <w:tcW w:w="1128" w:type="dxa"/>
          </w:tcPr>
          <w:p w:rsidR="006E0623" w:rsidRPr="00B3385D" w:rsidRDefault="002E65C4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0,8</w:t>
            </w:r>
          </w:p>
        </w:tc>
      </w:tr>
      <w:tr w:rsidR="006E0623" w:rsidTr="00881783">
        <w:tc>
          <w:tcPr>
            <w:tcW w:w="2547" w:type="dxa"/>
          </w:tcPr>
          <w:p w:rsidR="006E0623" w:rsidRDefault="006E0623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2268" w:type="dxa"/>
          </w:tcPr>
          <w:p w:rsidR="006E0623" w:rsidRDefault="006E0623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1 177 946,66</w:t>
            </w:r>
          </w:p>
        </w:tc>
        <w:tc>
          <w:tcPr>
            <w:tcW w:w="1239" w:type="dxa"/>
          </w:tcPr>
          <w:p w:rsidR="006E0623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63" w:type="dxa"/>
          </w:tcPr>
          <w:p w:rsidR="006E0623" w:rsidRPr="00B3385D" w:rsidRDefault="00640AFE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1 136 866,70</w:t>
            </w:r>
          </w:p>
        </w:tc>
        <w:tc>
          <w:tcPr>
            <w:tcW w:w="1128" w:type="dxa"/>
          </w:tcPr>
          <w:p w:rsidR="006E0623" w:rsidRPr="00B3385D" w:rsidRDefault="002E65C4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3,9</w:t>
            </w:r>
          </w:p>
        </w:tc>
      </w:tr>
      <w:tr w:rsidR="00CA6BE8" w:rsidTr="00881783">
        <w:tc>
          <w:tcPr>
            <w:tcW w:w="2547" w:type="dxa"/>
          </w:tcPr>
          <w:p w:rsidR="00CA6BE8" w:rsidRDefault="00CA6BE8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2268" w:type="dxa"/>
          </w:tcPr>
          <w:p w:rsidR="00CA6BE8" w:rsidRDefault="00CA6BE8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109 780,00</w:t>
            </w:r>
          </w:p>
        </w:tc>
        <w:tc>
          <w:tcPr>
            <w:tcW w:w="1239" w:type="dxa"/>
          </w:tcPr>
          <w:p w:rsidR="00CA6BE8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63" w:type="dxa"/>
          </w:tcPr>
          <w:p w:rsidR="00CA6BE8" w:rsidRPr="00B3385D" w:rsidRDefault="00640AFE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376 160,00</w:t>
            </w:r>
          </w:p>
        </w:tc>
        <w:tc>
          <w:tcPr>
            <w:tcW w:w="1128" w:type="dxa"/>
          </w:tcPr>
          <w:p w:rsidR="00CA6BE8" w:rsidRPr="00B3385D" w:rsidRDefault="002E65C4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1,3</w:t>
            </w:r>
          </w:p>
        </w:tc>
      </w:tr>
      <w:tr w:rsidR="0066421E" w:rsidTr="00881783">
        <w:tc>
          <w:tcPr>
            <w:tcW w:w="2547" w:type="dxa"/>
          </w:tcPr>
          <w:p w:rsidR="0066421E" w:rsidRDefault="00CA6BE8" w:rsidP="0088178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340 Приобретение материальных запасов</w:t>
            </w:r>
          </w:p>
        </w:tc>
        <w:tc>
          <w:tcPr>
            <w:tcW w:w="2268" w:type="dxa"/>
          </w:tcPr>
          <w:p w:rsidR="0066421E" w:rsidRDefault="00CA6BE8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1 884 165,27</w:t>
            </w:r>
          </w:p>
        </w:tc>
        <w:tc>
          <w:tcPr>
            <w:tcW w:w="1239" w:type="dxa"/>
          </w:tcPr>
          <w:p w:rsidR="0066421E" w:rsidRPr="00B3385D" w:rsidRDefault="00FD299F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63" w:type="dxa"/>
          </w:tcPr>
          <w:p w:rsidR="0066421E" w:rsidRPr="00B3385D" w:rsidRDefault="00640AFE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2 159 905,44</w:t>
            </w:r>
          </w:p>
        </w:tc>
        <w:tc>
          <w:tcPr>
            <w:tcW w:w="1128" w:type="dxa"/>
          </w:tcPr>
          <w:p w:rsidR="0066421E" w:rsidRPr="00B3385D" w:rsidRDefault="002E65C4" w:rsidP="00B338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7,4</w:t>
            </w:r>
          </w:p>
        </w:tc>
      </w:tr>
      <w:tr w:rsidR="00FC516B" w:rsidTr="00881783">
        <w:tc>
          <w:tcPr>
            <w:tcW w:w="2547" w:type="dxa"/>
          </w:tcPr>
          <w:p w:rsidR="00FC516B" w:rsidRPr="00FC516B" w:rsidRDefault="00FC516B" w:rsidP="00FC516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C516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C516B" w:rsidRPr="00FC516B" w:rsidRDefault="00DB27B0" w:rsidP="00B3385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26 469 773,10</w:t>
            </w:r>
          </w:p>
        </w:tc>
        <w:tc>
          <w:tcPr>
            <w:tcW w:w="1239" w:type="dxa"/>
          </w:tcPr>
          <w:p w:rsidR="00FC516B" w:rsidRPr="00FC516B" w:rsidRDefault="00FD299F" w:rsidP="00B3385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63" w:type="dxa"/>
          </w:tcPr>
          <w:p w:rsidR="00FC516B" w:rsidRPr="00FC516B" w:rsidRDefault="001652F8" w:rsidP="00B3385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29 098 555,36</w:t>
            </w:r>
          </w:p>
        </w:tc>
        <w:tc>
          <w:tcPr>
            <w:tcW w:w="1128" w:type="dxa"/>
          </w:tcPr>
          <w:p w:rsidR="00FC516B" w:rsidRPr="00FC516B" w:rsidRDefault="00FD299F" w:rsidP="00B3385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5771C4" w:rsidRDefault="005771C4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5CE0" w:rsidRDefault="00175CE0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проверяемом 2019 году, кассовые расходы составили 26 469 773,10 рублей, в 2020 году – 29 098 555,36 рублей.</w:t>
      </w:r>
    </w:p>
    <w:p w:rsidR="00733F22" w:rsidRDefault="00175CE0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Из данных таблицы видно, что за 2019 - 2020 годы наибольший удельный вес в структуре расходов сложился по ст.211 - ст. 213 (заработная плата и начисления на неё) – </w:t>
      </w:r>
      <w:r w:rsidR="001920A9">
        <w:rPr>
          <w:rFonts w:ascii="Times New Roman" w:eastAsia="Arial" w:hAnsi="Times New Roman" w:cs="Times New Roman"/>
          <w:sz w:val="28"/>
          <w:szCs w:val="28"/>
        </w:rPr>
        <w:t>74,2% в 2019 году и 76,1</w:t>
      </w:r>
      <w:r>
        <w:rPr>
          <w:rFonts w:ascii="Times New Roman" w:eastAsia="Arial" w:hAnsi="Times New Roman" w:cs="Times New Roman"/>
          <w:sz w:val="28"/>
          <w:szCs w:val="28"/>
        </w:rPr>
        <w:t xml:space="preserve">% </w:t>
      </w:r>
      <w:r w:rsidR="001920A9">
        <w:rPr>
          <w:rFonts w:ascii="Times New Roman" w:eastAsia="Arial" w:hAnsi="Times New Roman" w:cs="Times New Roman"/>
          <w:sz w:val="28"/>
          <w:szCs w:val="28"/>
        </w:rPr>
        <w:t>в 2020 году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920A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25821" w:rsidRDefault="00F25821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26F5" w:rsidRDefault="00BC26F5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 состоянию на 01.01.2020 года</w:t>
      </w:r>
      <w:r w:rsidR="001B6526">
        <w:rPr>
          <w:rFonts w:ascii="Times New Roman" w:eastAsia="Arial" w:hAnsi="Times New Roman" w:cs="Times New Roman"/>
          <w:sz w:val="28"/>
          <w:szCs w:val="28"/>
        </w:rPr>
        <w:t xml:space="preserve"> в Учреждении числится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кредиторская задолженност</w:t>
      </w:r>
      <w:r w:rsidR="001B6526">
        <w:rPr>
          <w:rFonts w:ascii="Times New Roman" w:eastAsia="Arial" w:hAnsi="Times New Roman" w:cs="Times New Roman"/>
          <w:sz w:val="28"/>
          <w:szCs w:val="28"/>
        </w:rPr>
        <w:t>ь в сумме 490 249,80 рублей.</w:t>
      </w:r>
    </w:p>
    <w:p w:rsidR="001B6526" w:rsidRDefault="001B6526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 состоянию на 01.01.2021 года кредиторская задолженность увеличилась</w:t>
      </w:r>
      <w:r w:rsidR="006F4DF8">
        <w:rPr>
          <w:rFonts w:ascii="Times New Roman" w:eastAsia="Arial" w:hAnsi="Times New Roman" w:cs="Times New Roman"/>
          <w:sz w:val="28"/>
          <w:szCs w:val="28"/>
        </w:rPr>
        <w:t xml:space="preserve"> на 86 148,02 рублей</w:t>
      </w:r>
      <w:r w:rsidR="000B0DE0">
        <w:rPr>
          <w:rFonts w:ascii="Times New Roman" w:eastAsia="Arial" w:hAnsi="Times New Roman" w:cs="Times New Roman"/>
          <w:sz w:val="28"/>
          <w:szCs w:val="28"/>
        </w:rPr>
        <w:t xml:space="preserve"> и составила 576 397,82 рублей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00235" w:rsidRDefault="00700235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25821" w:rsidRDefault="00F25821" w:rsidP="00F2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821">
        <w:rPr>
          <w:rFonts w:ascii="Times New Roman" w:hAnsi="Times New Roman" w:cs="Times New Roman"/>
          <w:sz w:val="28"/>
          <w:szCs w:val="28"/>
        </w:rPr>
        <w:t>Сравнение кредито</w:t>
      </w:r>
      <w:r>
        <w:rPr>
          <w:rFonts w:ascii="Times New Roman" w:hAnsi="Times New Roman" w:cs="Times New Roman"/>
          <w:sz w:val="28"/>
          <w:szCs w:val="28"/>
        </w:rPr>
        <w:t>рской задолженности на 01.01.2020</w:t>
      </w:r>
      <w:r w:rsidRPr="00F25821">
        <w:rPr>
          <w:rFonts w:ascii="Times New Roman" w:hAnsi="Times New Roman" w:cs="Times New Roman"/>
          <w:sz w:val="28"/>
          <w:szCs w:val="28"/>
        </w:rPr>
        <w:t>г. с кредитор</w:t>
      </w:r>
      <w:r>
        <w:rPr>
          <w:rFonts w:ascii="Times New Roman" w:hAnsi="Times New Roman" w:cs="Times New Roman"/>
          <w:sz w:val="28"/>
          <w:szCs w:val="28"/>
        </w:rPr>
        <w:t>ской задолженностью на 01.01.2021</w:t>
      </w:r>
      <w:r w:rsidRPr="00F258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следующей таблице:</w:t>
      </w:r>
    </w:p>
    <w:p w:rsidR="00700235" w:rsidRDefault="00700235" w:rsidP="00F2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3103"/>
        <w:gridCol w:w="1636"/>
        <w:gridCol w:w="1636"/>
        <w:gridCol w:w="1700"/>
        <w:gridCol w:w="1701"/>
      </w:tblGrid>
      <w:tr w:rsidR="00F25821" w:rsidRPr="00FA732C" w:rsidTr="00A401BD">
        <w:trPr>
          <w:trHeight w:val="1503"/>
        </w:trPr>
        <w:tc>
          <w:tcPr>
            <w:tcW w:w="3103" w:type="dxa"/>
          </w:tcPr>
          <w:p w:rsidR="00F25821" w:rsidRPr="00FA732C" w:rsidRDefault="00F25821" w:rsidP="00F25821">
            <w:pPr>
              <w:jc w:val="center"/>
              <w:rPr>
                <w:sz w:val="22"/>
                <w:szCs w:val="22"/>
              </w:rPr>
            </w:pPr>
            <w:r w:rsidRPr="00FA732C">
              <w:rPr>
                <w:sz w:val="22"/>
                <w:szCs w:val="22"/>
              </w:rPr>
              <w:lastRenderedPageBreak/>
              <w:t>Счет учета</w:t>
            </w:r>
          </w:p>
        </w:tc>
        <w:tc>
          <w:tcPr>
            <w:tcW w:w="1636" w:type="dxa"/>
          </w:tcPr>
          <w:p w:rsidR="00F25821" w:rsidRPr="00FA732C" w:rsidRDefault="00F25821" w:rsidP="00F25821">
            <w:pPr>
              <w:jc w:val="center"/>
              <w:rPr>
                <w:sz w:val="22"/>
                <w:szCs w:val="22"/>
              </w:rPr>
            </w:pPr>
            <w:r w:rsidRPr="00FA732C">
              <w:rPr>
                <w:sz w:val="22"/>
                <w:szCs w:val="22"/>
              </w:rPr>
              <w:t>Кредиторская задолженность на 01.01.2020г., руб.</w:t>
            </w:r>
          </w:p>
        </w:tc>
        <w:tc>
          <w:tcPr>
            <w:tcW w:w="1636" w:type="dxa"/>
          </w:tcPr>
          <w:p w:rsidR="00F25821" w:rsidRPr="00FA732C" w:rsidRDefault="00F25821" w:rsidP="00F25821">
            <w:pPr>
              <w:jc w:val="center"/>
              <w:rPr>
                <w:sz w:val="22"/>
                <w:szCs w:val="22"/>
              </w:rPr>
            </w:pPr>
            <w:r w:rsidRPr="00FA732C">
              <w:rPr>
                <w:sz w:val="22"/>
                <w:szCs w:val="22"/>
              </w:rPr>
              <w:t>Кредиторская задолженность на 01.01.2021г., руб.</w:t>
            </w:r>
          </w:p>
        </w:tc>
        <w:tc>
          <w:tcPr>
            <w:tcW w:w="1700" w:type="dxa"/>
          </w:tcPr>
          <w:p w:rsidR="00F25821" w:rsidRPr="00FA732C" w:rsidRDefault="00F25821" w:rsidP="00F25821">
            <w:pPr>
              <w:jc w:val="center"/>
              <w:rPr>
                <w:sz w:val="22"/>
                <w:szCs w:val="22"/>
              </w:rPr>
            </w:pPr>
            <w:r w:rsidRPr="00FA732C">
              <w:rPr>
                <w:sz w:val="22"/>
                <w:szCs w:val="22"/>
              </w:rPr>
              <w:t>Сумма увеличения (+), уменьшения (-) кредиторской задолженности, руб.</w:t>
            </w:r>
          </w:p>
        </w:tc>
        <w:tc>
          <w:tcPr>
            <w:tcW w:w="1701" w:type="dxa"/>
          </w:tcPr>
          <w:p w:rsidR="00F25821" w:rsidRPr="00FA732C" w:rsidRDefault="00F25821" w:rsidP="00F25821">
            <w:pPr>
              <w:jc w:val="center"/>
              <w:rPr>
                <w:sz w:val="22"/>
                <w:szCs w:val="22"/>
              </w:rPr>
            </w:pPr>
            <w:r w:rsidRPr="00FA732C">
              <w:rPr>
                <w:sz w:val="22"/>
                <w:szCs w:val="22"/>
              </w:rPr>
              <w:t>Процент увеличения (+), уменьшения (-) кредиторской задолженности, %</w:t>
            </w:r>
          </w:p>
        </w:tc>
      </w:tr>
      <w:tr w:rsidR="00F25821" w:rsidRPr="00FA732C" w:rsidTr="00FD389B">
        <w:trPr>
          <w:trHeight w:val="181"/>
        </w:trPr>
        <w:tc>
          <w:tcPr>
            <w:tcW w:w="3103" w:type="dxa"/>
          </w:tcPr>
          <w:p w:rsidR="00F25821" w:rsidRPr="00FA732C" w:rsidRDefault="00F25821" w:rsidP="00F25821">
            <w:pPr>
              <w:jc w:val="center"/>
              <w:rPr>
                <w:b/>
                <w:i/>
                <w:sz w:val="28"/>
                <w:szCs w:val="28"/>
              </w:rPr>
            </w:pPr>
            <w:r w:rsidRPr="00FA732C">
              <w:rPr>
                <w:b/>
                <w:i/>
                <w:sz w:val="28"/>
                <w:szCs w:val="28"/>
              </w:rPr>
              <w:t>Кредиторская задолженность - Всего</w:t>
            </w:r>
          </w:p>
        </w:tc>
        <w:tc>
          <w:tcPr>
            <w:tcW w:w="1636" w:type="dxa"/>
          </w:tcPr>
          <w:p w:rsidR="00F25821" w:rsidRPr="00FA732C" w:rsidRDefault="00700235" w:rsidP="00F25821">
            <w:pPr>
              <w:jc w:val="center"/>
              <w:rPr>
                <w:b/>
                <w:sz w:val="28"/>
                <w:szCs w:val="28"/>
              </w:rPr>
            </w:pPr>
            <w:r w:rsidRPr="00FA732C">
              <w:rPr>
                <w:b/>
                <w:sz w:val="28"/>
                <w:szCs w:val="28"/>
              </w:rPr>
              <w:t>490 249,80</w:t>
            </w:r>
          </w:p>
        </w:tc>
        <w:tc>
          <w:tcPr>
            <w:tcW w:w="1636" w:type="dxa"/>
          </w:tcPr>
          <w:p w:rsidR="00F25821" w:rsidRPr="00FA732C" w:rsidRDefault="00700235" w:rsidP="00F25821">
            <w:pPr>
              <w:jc w:val="center"/>
              <w:rPr>
                <w:b/>
                <w:sz w:val="28"/>
                <w:szCs w:val="28"/>
              </w:rPr>
            </w:pPr>
            <w:r w:rsidRPr="00FA732C">
              <w:rPr>
                <w:b/>
                <w:sz w:val="28"/>
                <w:szCs w:val="28"/>
              </w:rPr>
              <w:t>576 397,82</w:t>
            </w:r>
          </w:p>
        </w:tc>
        <w:tc>
          <w:tcPr>
            <w:tcW w:w="1700" w:type="dxa"/>
          </w:tcPr>
          <w:p w:rsidR="00F25821" w:rsidRPr="00FA732C" w:rsidRDefault="00197B2D" w:rsidP="00F25821">
            <w:pPr>
              <w:jc w:val="center"/>
              <w:rPr>
                <w:b/>
                <w:sz w:val="28"/>
                <w:szCs w:val="28"/>
              </w:rPr>
            </w:pPr>
            <w:r w:rsidRPr="00FA732C">
              <w:rPr>
                <w:b/>
                <w:sz w:val="28"/>
                <w:szCs w:val="28"/>
              </w:rPr>
              <w:t>86 148,02</w:t>
            </w:r>
          </w:p>
        </w:tc>
        <w:tc>
          <w:tcPr>
            <w:tcW w:w="1701" w:type="dxa"/>
          </w:tcPr>
          <w:p w:rsidR="00F25821" w:rsidRPr="00FA732C" w:rsidRDefault="00FD389B" w:rsidP="00F25821">
            <w:pPr>
              <w:jc w:val="center"/>
              <w:rPr>
                <w:b/>
                <w:sz w:val="28"/>
                <w:szCs w:val="28"/>
              </w:rPr>
            </w:pPr>
            <w:r w:rsidRPr="00FA732C">
              <w:rPr>
                <w:b/>
                <w:sz w:val="28"/>
                <w:szCs w:val="28"/>
              </w:rPr>
              <w:t>117,6</w:t>
            </w:r>
          </w:p>
        </w:tc>
      </w:tr>
      <w:tr w:rsidR="00F25821" w:rsidRPr="00FA732C" w:rsidTr="00A401BD">
        <w:trPr>
          <w:trHeight w:val="297"/>
        </w:trPr>
        <w:tc>
          <w:tcPr>
            <w:tcW w:w="3103" w:type="dxa"/>
          </w:tcPr>
          <w:p w:rsidR="00F25821" w:rsidRPr="00FA732C" w:rsidRDefault="00F25821" w:rsidP="00F25821">
            <w:pPr>
              <w:jc w:val="both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221 «Расчеты по услугам связи»</w:t>
            </w:r>
          </w:p>
        </w:tc>
        <w:tc>
          <w:tcPr>
            <w:tcW w:w="1636" w:type="dxa"/>
          </w:tcPr>
          <w:p w:rsidR="00F25821" w:rsidRPr="00FA732C" w:rsidRDefault="00700235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2 373,44</w:t>
            </w:r>
          </w:p>
        </w:tc>
        <w:tc>
          <w:tcPr>
            <w:tcW w:w="1636" w:type="dxa"/>
          </w:tcPr>
          <w:p w:rsidR="00F25821" w:rsidRPr="00FA732C" w:rsidRDefault="00445C4C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2 347,71</w:t>
            </w:r>
          </w:p>
        </w:tc>
        <w:tc>
          <w:tcPr>
            <w:tcW w:w="1700" w:type="dxa"/>
          </w:tcPr>
          <w:p w:rsidR="00F25821" w:rsidRPr="00FA732C" w:rsidRDefault="008E1438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-25,73</w:t>
            </w:r>
          </w:p>
        </w:tc>
        <w:tc>
          <w:tcPr>
            <w:tcW w:w="1701" w:type="dxa"/>
          </w:tcPr>
          <w:p w:rsidR="00F25821" w:rsidRPr="00FA732C" w:rsidRDefault="00FD389B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-1,1</w:t>
            </w:r>
          </w:p>
        </w:tc>
      </w:tr>
      <w:tr w:rsidR="00F25821" w:rsidRPr="00FA732C" w:rsidTr="00A401BD">
        <w:trPr>
          <w:trHeight w:val="540"/>
        </w:trPr>
        <w:tc>
          <w:tcPr>
            <w:tcW w:w="3103" w:type="dxa"/>
          </w:tcPr>
          <w:p w:rsidR="00F25821" w:rsidRPr="00FA732C" w:rsidRDefault="00F25821" w:rsidP="00F25821">
            <w:pPr>
              <w:jc w:val="both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223 «Расчеты по коммунальным услугам»</w:t>
            </w:r>
          </w:p>
        </w:tc>
        <w:tc>
          <w:tcPr>
            <w:tcW w:w="1636" w:type="dxa"/>
          </w:tcPr>
          <w:p w:rsidR="00F25821" w:rsidRPr="00FA732C" w:rsidRDefault="00700235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160</w:t>
            </w:r>
            <w:r w:rsidR="00445C4C" w:rsidRPr="00FA732C">
              <w:rPr>
                <w:sz w:val="28"/>
                <w:szCs w:val="28"/>
              </w:rPr>
              <w:t> 715,46</w:t>
            </w:r>
          </w:p>
        </w:tc>
        <w:tc>
          <w:tcPr>
            <w:tcW w:w="1636" w:type="dxa"/>
          </w:tcPr>
          <w:p w:rsidR="00F25821" w:rsidRPr="00FA732C" w:rsidRDefault="00445C4C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203 389,06</w:t>
            </w:r>
          </w:p>
        </w:tc>
        <w:tc>
          <w:tcPr>
            <w:tcW w:w="1700" w:type="dxa"/>
          </w:tcPr>
          <w:p w:rsidR="00F25821" w:rsidRPr="00FA732C" w:rsidRDefault="008E1438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42 673,60</w:t>
            </w:r>
          </w:p>
        </w:tc>
        <w:tc>
          <w:tcPr>
            <w:tcW w:w="1701" w:type="dxa"/>
          </w:tcPr>
          <w:p w:rsidR="00F25821" w:rsidRPr="00FA732C" w:rsidRDefault="00FD389B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126,6</w:t>
            </w:r>
          </w:p>
        </w:tc>
      </w:tr>
      <w:tr w:rsidR="00F25821" w:rsidRPr="00FA732C" w:rsidTr="00A401BD">
        <w:trPr>
          <w:trHeight w:val="719"/>
        </w:trPr>
        <w:tc>
          <w:tcPr>
            <w:tcW w:w="3103" w:type="dxa"/>
          </w:tcPr>
          <w:p w:rsidR="00F25821" w:rsidRPr="00FA732C" w:rsidRDefault="00F25821" w:rsidP="00F25821">
            <w:pPr>
              <w:jc w:val="both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225 «Расчеты по работам и услугам по содержанию имущества»</w:t>
            </w:r>
          </w:p>
        </w:tc>
        <w:tc>
          <w:tcPr>
            <w:tcW w:w="1636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700235" w:rsidRPr="00FA732C" w:rsidRDefault="00700235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33 197,74</w:t>
            </w:r>
          </w:p>
        </w:tc>
        <w:tc>
          <w:tcPr>
            <w:tcW w:w="1636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445C4C" w:rsidRPr="00FA732C" w:rsidRDefault="00445C4C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1 419,17</w:t>
            </w:r>
          </w:p>
        </w:tc>
        <w:tc>
          <w:tcPr>
            <w:tcW w:w="1700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8E1438" w:rsidRPr="00FA732C" w:rsidRDefault="008E1438" w:rsidP="008E1438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-31 778,57</w:t>
            </w:r>
          </w:p>
        </w:tc>
        <w:tc>
          <w:tcPr>
            <w:tcW w:w="1701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FD389B" w:rsidRPr="00FA732C" w:rsidRDefault="005771C4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-95,7</w:t>
            </w:r>
          </w:p>
        </w:tc>
      </w:tr>
      <w:tr w:rsidR="00F25821" w:rsidRPr="00FA732C" w:rsidTr="00A401BD">
        <w:trPr>
          <w:trHeight w:val="554"/>
        </w:trPr>
        <w:tc>
          <w:tcPr>
            <w:tcW w:w="3103" w:type="dxa"/>
          </w:tcPr>
          <w:p w:rsidR="00F25821" w:rsidRPr="00FA732C" w:rsidRDefault="00F25821" w:rsidP="00F25821">
            <w:pPr>
              <w:jc w:val="both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226 «Расчеты по прочим работам, услугам»</w:t>
            </w:r>
          </w:p>
        </w:tc>
        <w:tc>
          <w:tcPr>
            <w:tcW w:w="1636" w:type="dxa"/>
          </w:tcPr>
          <w:p w:rsidR="00F25821" w:rsidRPr="00FA732C" w:rsidRDefault="00445C4C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22 952,87</w:t>
            </w:r>
          </w:p>
        </w:tc>
        <w:tc>
          <w:tcPr>
            <w:tcW w:w="1636" w:type="dxa"/>
          </w:tcPr>
          <w:p w:rsidR="00F25821" w:rsidRPr="00FA732C" w:rsidRDefault="00445C4C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20 306,39</w:t>
            </w:r>
          </w:p>
        </w:tc>
        <w:tc>
          <w:tcPr>
            <w:tcW w:w="1700" w:type="dxa"/>
          </w:tcPr>
          <w:p w:rsidR="00F25821" w:rsidRPr="00FA732C" w:rsidRDefault="00CE7184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-2 646,48</w:t>
            </w:r>
          </w:p>
        </w:tc>
        <w:tc>
          <w:tcPr>
            <w:tcW w:w="1701" w:type="dxa"/>
          </w:tcPr>
          <w:p w:rsidR="00F25821" w:rsidRPr="00FA732C" w:rsidRDefault="005771C4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-11,5</w:t>
            </w:r>
          </w:p>
        </w:tc>
      </w:tr>
      <w:tr w:rsidR="00F25821" w:rsidRPr="00FA732C" w:rsidTr="00A401BD">
        <w:trPr>
          <w:trHeight w:val="412"/>
        </w:trPr>
        <w:tc>
          <w:tcPr>
            <w:tcW w:w="3103" w:type="dxa"/>
          </w:tcPr>
          <w:p w:rsidR="00F25821" w:rsidRPr="00FA732C" w:rsidRDefault="00F25821" w:rsidP="00F25821">
            <w:pPr>
              <w:jc w:val="both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290</w:t>
            </w:r>
            <w:r w:rsidR="00700235" w:rsidRPr="00FA732C">
              <w:rPr>
                <w:sz w:val="28"/>
                <w:szCs w:val="28"/>
              </w:rPr>
              <w:t xml:space="preserve"> «Расчеты по прочим расходам</w:t>
            </w:r>
            <w:r w:rsidRPr="00FA732C">
              <w:rPr>
                <w:sz w:val="28"/>
                <w:szCs w:val="28"/>
              </w:rPr>
              <w:t>»</w:t>
            </w:r>
          </w:p>
        </w:tc>
        <w:tc>
          <w:tcPr>
            <w:tcW w:w="1636" w:type="dxa"/>
          </w:tcPr>
          <w:p w:rsidR="00F25821" w:rsidRPr="00FA732C" w:rsidRDefault="00700235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185 300,75</w:t>
            </w:r>
          </w:p>
        </w:tc>
        <w:tc>
          <w:tcPr>
            <w:tcW w:w="1636" w:type="dxa"/>
          </w:tcPr>
          <w:p w:rsidR="00F25821" w:rsidRPr="00FA732C" w:rsidRDefault="00445C4C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131 496,1</w:t>
            </w:r>
          </w:p>
        </w:tc>
        <w:tc>
          <w:tcPr>
            <w:tcW w:w="1700" w:type="dxa"/>
          </w:tcPr>
          <w:p w:rsidR="00F25821" w:rsidRPr="00FA732C" w:rsidRDefault="00CE7184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-53 804,65</w:t>
            </w:r>
          </w:p>
        </w:tc>
        <w:tc>
          <w:tcPr>
            <w:tcW w:w="1701" w:type="dxa"/>
          </w:tcPr>
          <w:p w:rsidR="00F25821" w:rsidRPr="00FA732C" w:rsidRDefault="005771C4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-29,0</w:t>
            </w:r>
          </w:p>
        </w:tc>
      </w:tr>
      <w:tr w:rsidR="00F25821" w:rsidRPr="00FA732C" w:rsidTr="00A401BD">
        <w:trPr>
          <w:trHeight w:val="540"/>
        </w:trPr>
        <w:tc>
          <w:tcPr>
            <w:tcW w:w="3103" w:type="dxa"/>
          </w:tcPr>
          <w:p w:rsidR="00F25821" w:rsidRPr="00FA732C" w:rsidRDefault="00F25821" w:rsidP="00700235">
            <w:pPr>
              <w:jc w:val="both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340 «Расчеты по</w:t>
            </w:r>
            <w:r w:rsidR="00700235" w:rsidRPr="00FA732C">
              <w:rPr>
                <w:sz w:val="28"/>
                <w:szCs w:val="28"/>
              </w:rPr>
              <w:t xml:space="preserve"> увеличению стоимости материальных запасов</w:t>
            </w:r>
            <w:r w:rsidRPr="00FA732C">
              <w:rPr>
                <w:sz w:val="28"/>
                <w:szCs w:val="28"/>
              </w:rPr>
              <w:t>»</w:t>
            </w:r>
          </w:p>
        </w:tc>
        <w:tc>
          <w:tcPr>
            <w:tcW w:w="1636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700235" w:rsidRPr="00FA732C" w:rsidRDefault="00700235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85 709,54</w:t>
            </w:r>
          </w:p>
        </w:tc>
        <w:tc>
          <w:tcPr>
            <w:tcW w:w="1636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445C4C" w:rsidRPr="00FA732C" w:rsidRDefault="00445C4C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217 439,39</w:t>
            </w:r>
          </w:p>
        </w:tc>
        <w:tc>
          <w:tcPr>
            <w:tcW w:w="1700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CE7184" w:rsidRPr="00FA732C" w:rsidRDefault="00CE7184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131 729,85</w:t>
            </w:r>
          </w:p>
        </w:tc>
        <w:tc>
          <w:tcPr>
            <w:tcW w:w="1701" w:type="dxa"/>
          </w:tcPr>
          <w:p w:rsidR="00F25821" w:rsidRPr="00FA732C" w:rsidRDefault="00F25821" w:rsidP="00F25821">
            <w:pPr>
              <w:jc w:val="center"/>
              <w:rPr>
                <w:sz w:val="28"/>
                <w:szCs w:val="28"/>
              </w:rPr>
            </w:pPr>
          </w:p>
          <w:p w:rsidR="005771C4" w:rsidRPr="00FA732C" w:rsidRDefault="005771C4" w:rsidP="00F25821">
            <w:pPr>
              <w:jc w:val="center"/>
              <w:rPr>
                <w:sz w:val="28"/>
                <w:szCs w:val="28"/>
              </w:rPr>
            </w:pPr>
            <w:r w:rsidRPr="00FA732C">
              <w:rPr>
                <w:sz w:val="28"/>
                <w:szCs w:val="28"/>
              </w:rPr>
              <w:t>2,5 раза</w:t>
            </w:r>
          </w:p>
        </w:tc>
      </w:tr>
    </w:tbl>
    <w:p w:rsidR="00F25821" w:rsidRPr="00FA732C" w:rsidRDefault="00F25821" w:rsidP="00F2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821" w:rsidRDefault="00423CD3" w:rsidP="00F2582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Наибольшая сумма кредиторской задолженности за 2020 год сложилась по ст. 223 «Коммунальные услуги» - 203 389,06 рублей и ст. 340 «Увеличение стоимости материальных запасов» - 217 439,39 рублей.</w:t>
      </w:r>
    </w:p>
    <w:p w:rsidR="00423CD3" w:rsidRDefault="00423CD3" w:rsidP="00F2582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23CD3" w:rsidRPr="00F25821" w:rsidRDefault="00423CD3" w:rsidP="00F2582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93CD7" w:rsidRPr="00593CD7" w:rsidRDefault="00593CD7" w:rsidP="007A0FB6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3CD7">
        <w:rPr>
          <w:rFonts w:ascii="Times New Roman" w:eastAsia="Arial" w:hAnsi="Times New Roman" w:cs="Times New Roman"/>
          <w:sz w:val="28"/>
          <w:szCs w:val="28"/>
        </w:rPr>
        <w:t>Штатная числе</w:t>
      </w:r>
      <w:r w:rsidR="000C2512">
        <w:rPr>
          <w:rFonts w:ascii="Times New Roman" w:eastAsia="Arial" w:hAnsi="Times New Roman" w:cs="Times New Roman"/>
          <w:sz w:val="28"/>
          <w:szCs w:val="28"/>
        </w:rPr>
        <w:t>нность сотрудников учреждения в</w:t>
      </w:r>
      <w:r w:rsidRPr="00593C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C2512" w:rsidRPr="000C2512">
        <w:rPr>
          <w:rFonts w:ascii="Times New Roman" w:eastAsia="Arial" w:hAnsi="Times New Roman" w:cs="Times New Roman"/>
          <w:sz w:val="28"/>
          <w:szCs w:val="28"/>
        </w:rPr>
        <w:t>2020 год</w:t>
      </w:r>
      <w:r w:rsidR="000C2512">
        <w:rPr>
          <w:rFonts w:ascii="Times New Roman" w:eastAsia="Arial" w:hAnsi="Times New Roman" w:cs="Times New Roman"/>
          <w:sz w:val="28"/>
          <w:szCs w:val="28"/>
        </w:rPr>
        <w:t>у</w:t>
      </w:r>
      <w:r w:rsidR="000C2512" w:rsidRPr="000C2512">
        <w:rPr>
          <w:rFonts w:ascii="Times New Roman" w:eastAsia="Arial" w:hAnsi="Times New Roman" w:cs="Times New Roman"/>
          <w:sz w:val="28"/>
          <w:szCs w:val="28"/>
        </w:rPr>
        <w:t xml:space="preserve"> составила 61</w:t>
      </w:r>
      <w:r w:rsidRPr="00593CD7">
        <w:rPr>
          <w:rFonts w:ascii="Times New Roman" w:eastAsia="Arial" w:hAnsi="Times New Roman" w:cs="Times New Roman"/>
          <w:sz w:val="28"/>
          <w:szCs w:val="28"/>
        </w:rPr>
        <w:t xml:space="preserve"> человек</w:t>
      </w:r>
      <w:r w:rsidR="000C2512" w:rsidRPr="000C2512">
        <w:rPr>
          <w:rFonts w:ascii="Times New Roman" w:eastAsia="Arial" w:hAnsi="Times New Roman" w:cs="Times New Roman"/>
          <w:sz w:val="28"/>
          <w:szCs w:val="28"/>
        </w:rPr>
        <w:t xml:space="preserve">, из них: 52 </w:t>
      </w:r>
      <w:proofErr w:type="spellStart"/>
      <w:r w:rsidR="000C2512" w:rsidRPr="000C2512">
        <w:rPr>
          <w:rFonts w:ascii="Times New Roman" w:eastAsia="Arial" w:hAnsi="Times New Roman" w:cs="Times New Roman"/>
          <w:sz w:val="28"/>
          <w:szCs w:val="28"/>
        </w:rPr>
        <w:t>педработника</w:t>
      </w:r>
      <w:proofErr w:type="spellEnd"/>
      <w:r w:rsidR="000C2512" w:rsidRPr="000C2512">
        <w:rPr>
          <w:rFonts w:ascii="Times New Roman" w:eastAsia="Arial" w:hAnsi="Times New Roman" w:cs="Times New Roman"/>
          <w:sz w:val="28"/>
          <w:szCs w:val="28"/>
        </w:rPr>
        <w:t xml:space="preserve"> и 9 </w:t>
      </w:r>
      <w:proofErr w:type="spellStart"/>
      <w:r w:rsidR="000C2512" w:rsidRPr="000C2512">
        <w:rPr>
          <w:rFonts w:ascii="Times New Roman" w:eastAsia="Arial" w:hAnsi="Times New Roman" w:cs="Times New Roman"/>
          <w:sz w:val="28"/>
          <w:szCs w:val="28"/>
        </w:rPr>
        <w:t>техсостава</w:t>
      </w:r>
      <w:proofErr w:type="spellEnd"/>
      <w:r w:rsidRPr="00593CD7">
        <w:rPr>
          <w:rFonts w:ascii="Times New Roman" w:eastAsia="Arial" w:hAnsi="Times New Roman" w:cs="Times New Roman"/>
          <w:sz w:val="28"/>
          <w:szCs w:val="28"/>
        </w:rPr>
        <w:t xml:space="preserve">. Выборочной проверкой личных дел сотрудников учреждения установлено, </w:t>
      </w:r>
      <w:r>
        <w:rPr>
          <w:rFonts w:ascii="Times New Roman" w:eastAsia="Arial" w:hAnsi="Times New Roman" w:cs="Times New Roman"/>
          <w:sz w:val="28"/>
          <w:szCs w:val="28"/>
        </w:rPr>
        <w:t xml:space="preserve">что </w:t>
      </w:r>
      <w:r w:rsidRPr="00593CD7">
        <w:rPr>
          <w:rFonts w:ascii="Times New Roman" w:eastAsia="Times New Roman" w:hAnsi="Times New Roman" w:cs="Times New Roman"/>
          <w:sz w:val="28"/>
          <w:lang w:eastAsia="ru-RU"/>
        </w:rPr>
        <w:t>оформление трудовых договоров и ли</w:t>
      </w:r>
      <w:r>
        <w:rPr>
          <w:rFonts w:ascii="Times New Roman" w:eastAsia="Times New Roman" w:hAnsi="Times New Roman" w:cs="Times New Roman"/>
          <w:sz w:val="28"/>
          <w:lang w:eastAsia="ru-RU"/>
        </w:rPr>
        <w:t>чных дел сотрудников соответствует действующему законодательству</w:t>
      </w:r>
      <w:r w:rsidRPr="00593CD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C018AE" w:rsidRDefault="000B0DE0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Порядок и условия оплаты труда </w:t>
      </w:r>
      <w:r w:rsidR="0050270A">
        <w:rPr>
          <w:rFonts w:ascii="Times New Roman" w:eastAsia="Arial" w:hAnsi="Times New Roman" w:cs="Times New Roman"/>
          <w:sz w:val="28"/>
          <w:szCs w:val="28"/>
        </w:rPr>
        <w:t xml:space="preserve">работникам МБОУ </w:t>
      </w:r>
      <w:proofErr w:type="spellStart"/>
      <w:r w:rsidR="0050270A">
        <w:rPr>
          <w:rFonts w:ascii="Times New Roman" w:eastAsia="Arial" w:hAnsi="Times New Roman" w:cs="Times New Roman"/>
          <w:sz w:val="28"/>
          <w:szCs w:val="28"/>
        </w:rPr>
        <w:t>Погарская</w:t>
      </w:r>
      <w:proofErr w:type="spellEnd"/>
      <w:r w:rsidR="0050270A">
        <w:rPr>
          <w:rFonts w:ascii="Times New Roman" w:eastAsia="Arial" w:hAnsi="Times New Roman" w:cs="Times New Roman"/>
          <w:sz w:val="28"/>
          <w:szCs w:val="28"/>
        </w:rPr>
        <w:t xml:space="preserve"> СОШ №1 устанавливается коллективным договором, соглашениями, Положением о системе оплаты труда работников</w:t>
      </w:r>
      <w:r w:rsidR="00274304">
        <w:rPr>
          <w:rFonts w:ascii="Times New Roman" w:eastAsia="Arial" w:hAnsi="Times New Roman" w:cs="Times New Roman"/>
          <w:sz w:val="28"/>
          <w:szCs w:val="28"/>
        </w:rPr>
        <w:t xml:space="preserve"> от 11.01.2019 г. №1</w:t>
      </w:r>
      <w:r w:rsidR="0050270A">
        <w:rPr>
          <w:rFonts w:ascii="Times New Roman" w:eastAsia="Arial" w:hAnsi="Times New Roman" w:cs="Times New Roman"/>
          <w:sz w:val="28"/>
          <w:szCs w:val="28"/>
        </w:rPr>
        <w:t xml:space="preserve">, нормативными актами, применяемыми </w:t>
      </w:r>
      <w:r w:rsidR="00274304">
        <w:rPr>
          <w:rFonts w:ascii="Times New Roman" w:eastAsia="Arial" w:hAnsi="Times New Roman" w:cs="Times New Roman"/>
          <w:sz w:val="28"/>
          <w:szCs w:val="28"/>
        </w:rPr>
        <w:t xml:space="preserve">в соответствии с трудовым законодательством, иными нормативными правовыми актами Российской Федерации, Брянской области и Погарского района. Руководителем Учреждения сформировано и утверждено штатное расписание, в состав которого входят: руководитель, его заместитель, </w:t>
      </w:r>
      <w:proofErr w:type="spellStart"/>
      <w:r w:rsidR="00274304">
        <w:rPr>
          <w:rFonts w:ascii="Times New Roman" w:eastAsia="Arial" w:hAnsi="Times New Roman" w:cs="Times New Roman"/>
          <w:sz w:val="28"/>
          <w:szCs w:val="28"/>
        </w:rPr>
        <w:t>педработники</w:t>
      </w:r>
      <w:proofErr w:type="spellEnd"/>
      <w:r w:rsidR="00274304">
        <w:rPr>
          <w:rFonts w:ascii="Times New Roman" w:eastAsia="Arial" w:hAnsi="Times New Roman" w:cs="Times New Roman"/>
          <w:sz w:val="28"/>
          <w:szCs w:val="28"/>
        </w:rPr>
        <w:t xml:space="preserve">, технические работники. Начисление заработной </w:t>
      </w:r>
      <w:r w:rsidR="0027430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платы производится в соответствии со штатным расписанием </w:t>
      </w:r>
      <w:r w:rsidR="00B6619B">
        <w:rPr>
          <w:rFonts w:ascii="Times New Roman" w:eastAsia="Arial" w:hAnsi="Times New Roman" w:cs="Times New Roman"/>
          <w:sz w:val="28"/>
          <w:szCs w:val="28"/>
        </w:rPr>
        <w:t>и тарификационным списком.</w:t>
      </w:r>
      <w:r w:rsidR="0027430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9520B" w:rsidRDefault="0089520B" w:rsidP="00B3385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D3511" w:rsidRPr="00D2526F" w:rsidRDefault="00733F22" w:rsidP="00D2526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511" w:rsidRPr="00550A54" w:rsidRDefault="00ED3511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50A54" w:rsidRPr="00550A54" w:rsidRDefault="00550A54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50A54">
        <w:rPr>
          <w:rFonts w:ascii="Times New Roman" w:eastAsia="Times New Roman" w:hAnsi="Times New Roman" w:cs="Times New Roman"/>
          <w:b/>
          <w:sz w:val="28"/>
          <w:lang w:eastAsia="ru-RU"/>
        </w:rPr>
        <w:t>Председатель</w:t>
      </w:r>
    </w:p>
    <w:p w:rsidR="00550A54" w:rsidRPr="00550A54" w:rsidRDefault="00550A54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50A54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Контрольно-счётной палаты</w:t>
      </w:r>
    </w:p>
    <w:p w:rsidR="00550A54" w:rsidRPr="00550A54" w:rsidRDefault="00550A54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50A54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О.А. Ахременко</w:t>
      </w:r>
    </w:p>
    <w:p w:rsidR="00550A54" w:rsidRDefault="007D6797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D6797" w:rsidRDefault="007D6797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 актом ознакомлены:</w:t>
      </w:r>
    </w:p>
    <w:p w:rsidR="007D6797" w:rsidRDefault="007D6797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D6797" w:rsidRDefault="007D6797" w:rsidP="007D679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D679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Директор </w:t>
      </w:r>
    </w:p>
    <w:p w:rsidR="007D6797" w:rsidRDefault="007D6797" w:rsidP="007D6797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D6797">
        <w:rPr>
          <w:rFonts w:ascii="Times New Roman" w:eastAsia="Arial" w:hAnsi="Times New Roman" w:cs="Times New Roman"/>
          <w:b/>
          <w:sz w:val="28"/>
          <w:szCs w:val="28"/>
        </w:rPr>
        <w:t xml:space="preserve">МБОУ </w:t>
      </w:r>
      <w:proofErr w:type="spellStart"/>
      <w:r w:rsidRPr="007D6797">
        <w:rPr>
          <w:rFonts w:ascii="Times New Roman" w:eastAsia="Arial" w:hAnsi="Times New Roman" w:cs="Times New Roman"/>
          <w:b/>
          <w:sz w:val="28"/>
          <w:szCs w:val="28"/>
        </w:rPr>
        <w:t>Погарская</w:t>
      </w:r>
      <w:proofErr w:type="spellEnd"/>
      <w:r w:rsidRPr="007D6797">
        <w:rPr>
          <w:rFonts w:ascii="Times New Roman" w:eastAsia="Arial" w:hAnsi="Times New Roman" w:cs="Times New Roman"/>
          <w:b/>
          <w:sz w:val="28"/>
          <w:szCs w:val="28"/>
        </w:rPr>
        <w:t xml:space="preserve"> СОШ №1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</w:t>
      </w:r>
      <w:r w:rsidR="00E12373">
        <w:rPr>
          <w:rFonts w:ascii="Times New Roman" w:eastAsia="Arial" w:hAnsi="Times New Roman" w:cs="Times New Roman"/>
          <w:b/>
          <w:sz w:val="28"/>
          <w:szCs w:val="28"/>
        </w:rPr>
        <w:t xml:space="preserve">              К.П. </w:t>
      </w:r>
      <w:proofErr w:type="spellStart"/>
      <w:r w:rsidR="00E12373">
        <w:rPr>
          <w:rFonts w:ascii="Times New Roman" w:eastAsia="Arial" w:hAnsi="Times New Roman" w:cs="Times New Roman"/>
          <w:b/>
          <w:sz w:val="28"/>
          <w:szCs w:val="28"/>
        </w:rPr>
        <w:t>Грибановская</w:t>
      </w:r>
      <w:proofErr w:type="spellEnd"/>
    </w:p>
    <w:p w:rsidR="007D6797" w:rsidRDefault="007D6797" w:rsidP="007D6797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D6797" w:rsidRDefault="007D6797" w:rsidP="007D6797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D6797" w:rsidRDefault="007D6797" w:rsidP="007D6797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Главный бухгалтер</w:t>
      </w:r>
    </w:p>
    <w:p w:rsidR="007D6797" w:rsidRPr="007D6797" w:rsidRDefault="007D6797" w:rsidP="007D679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D6797">
        <w:rPr>
          <w:rFonts w:ascii="Times New Roman" w:eastAsia="Arial" w:hAnsi="Times New Roman" w:cs="Times New Roman"/>
          <w:b/>
          <w:sz w:val="28"/>
          <w:szCs w:val="28"/>
        </w:rPr>
        <w:t xml:space="preserve">МБОУ </w:t>
      </w:r>
      <w:proofErr w:type="spellStart"/>
      <w:r w:rsidRPr="007D6797">
        <w:rPr>
          <w:rFonts w:ascii="Times New Roman" w:eastAsia="Arial" w:hAnsi="Times New Roman" w:cs="Times New Roman"/>
          <w:b/>
          <w:sz w:val="28"/>
          <w:szCs w:val="28"/>
        </w:rPr>
        <w:t>Погарская</w:t>
      </w:r>
      <w:proofErr w:type="spellEnd"/>
      <w:r w:rsidRPr="007D6797">
        <w:rPr>
          <w:rFonts w:ascii="Times New Roman" w:eastAsia="Arial" w:hAnsi="Times New Roman" w:cs="Times New Roman"/>
          <w:b/>
          <w:sz w:val="28"/>
          <w:szCs w:val="28"/>
        </w:rPr>
        <w:t xml:space="preserve"> СОШ №1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</w:t>
      </w:r>
      <w:r w:rsidR="00E12373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В.Н. </w:t>
      </w:r>
      <w:bookmarkStart w:id="0" w:name="_GoBack"/>
      <w:bookmarkEnd w:id="0"/>
      <w:proofErr w:type="spellStart"/>
      <w:r w:rsidR="00E12373">
        <w:rPr>
          <w:rFonts w:ascii="Times New Roman" w:eastAsia="Arial" w:hAnsi="Times New Roman" w:cs="Times New Roman"/>
          <w:b/>
          <w:sz w:val="28"/>
          <w:szCs w:val="28"/>
        </w:rPr>
        <w:t>Тубан</w:t>
      </w:r>
      <w:proofErr w:type="spellEnd"/>
      <w:r w:rsidR="00E12373"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</w:p>
    <w:p w:rsidR="00550A54" w:rsidRPr="00550A54" w:rsidRDefault="00550A54" w:rsidP="00550A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52234" w:rsidRPr="00550A54" w:rsidRDefault="00F52234" w:rsidP="005771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F52234" w:rsidRPr="00550A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25" w:rsidRDefault="00B93225">
      <w:pPr>
        <w:spacing w:after="0" w:line="240" w:lineRule="auto"/>
      </w:pPr>
      <w:r>
        <w:separator/>
      </w:r>
    </w:p>
  </w:endnote>
  <w:endnote w:type="continuationSeparator" w:id="0">
    <w:p w:rsidR="00B93225" w:rsidRDefault="00B9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25" w:rsidRDefault="00B93225">
      <w:pPr>
        <w:spacing w:after="0" w:line="240" w:lineRule="auto"/>
      </w:pPr>
      <w:r>
        <w:separator/>
      </w:r>
    </w:p>
  </w:footnote>
  <w:footnote w:type="continuationSeparator" w:id="0">
    <w:p w:rsidR="00B93225" w:rsidRDefault="00B9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73855"/>
      <w:docPartObj>
        <w:docPartGallery w:val="Page Numbers (Top of Page)"/>
        <w:docPartUnique/>
      </w:docPartObj>
    </w:sdtPr>
    <w:sdtEndPr/>
    <w:sdtContent>
      <w:p w:rsidR="000D3D08" w:rsidRDefault="003C28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373">
          <w:rPr>
            <w:noProof/>
          </w:rPr>
          <w:t>6</w:t>
        </w:r>
        <w:r>
          <w:fldChar w:fldCharType="end"/>
        </w:r>
      </w:p>
    </w:sdtContent>
  </w:sdt>
  <w:p w:rsidR="000D3D08" w:rsidRDefault="00B932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10D"/>
    <w:multiLevelType w:val="hybridMultilevel"/>
    <w:tmpl w:val="CF44F86E"/>
    <w:lvl w:ilvl="0" w:tplc="8E92F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950E16"/>
    <w:multiLevelType w:val="multilevel"/>
    <w:tmpl w:val="301E70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21"/>
    <w:rsid w:val="00000C96"/>
    <w:rsid w:val="000236A3"/>
    <w:rsid w:val="00043D1F"/>
    <w:rsid w:val="00045D62"/>
    <w:rsid w:val="00052FCE"/>
    <w:rsid w:val="00055121"/>
    <w:rsid w:val="00096F04"/>
    <w:rsid w:val="000A58C1"/>
    <w:rsid w:val="000B0DE0"/>
    <w:rsid w:val="000C2512"/>
    <w:rsid w:val="000D2D7D"/>
    <w:rsid w:val="000D6DB7"/>
    <w:rsid w:val="00107078"/>
    <w:rsid w:val="001652F8"/>
    <w:rsid w:val="00167CC8"/>
    <w:rsid w:val="00175CE0"/>
    <w:rsid w:val="001920A9"/>
    <w:rsid w:val="00197B2D"/>
    <w:rsid w:val="001A68C3"/>
    <w:rsid w:val="001B6526"/>
    <w:rsid w:val="001D57D2"/>
    <w:rsid w:val="001E523A"/>
    <w:rsid w:val="00203E3D"/>
    <w:rsid w:val="00225021"/>
    <w:rsid w:val="00230005"/>
    <w:rsid w:val="00252DE3"/>
    <w:rsid w:val="00274304"/>
    <w:rsid w:val="0027780D"/>
    <w:rsid w:val="00282049"/>
    <w:rsid w:val="00286D80"/>
    <w:rsid w:val="002A3647"/>
    <w:rsid w:val="002E65C4"/>
    <w:rsid w:val="002F489E"/>
    <w:rsid w:val="003123FC"/>
    <w:rsid w:val="00314191"/>
    <w:rsid w:val="003C285E"/>
    <w:rsid w:val="003D38EB"/>
    <w:rsid w:val="003E3A1A"/>
    <w:rsid w:val="003F13DC"/>
    <w:rsid w:val="003F41CA"/>
    <w:rsid w:val="00423CD3"/>
    <w:rsid w:val="00425BB3"/>
    <w:rsid w:val="004326C1"/>
    <w:rsid w:val="0043548C"/>
    <w:rsid w:val="00445C4C"/>
    <w:rsid w:val="00446D25"/>
    <w:rsid w:val="0045053B"/>
    <w:rsid w:val="00476119"/>
    <w:rsid w:val="00480715"/>
    <w:rsid w:val="00495900"/>
    <w:rsid w:val="004A06E9"/>
    <w:rsid w:val="004A474C"/>
    <w:rsid w:val="004B5476"/>
    <w:rsid w:val="004D0029"/>
    <w:rsid w:val="004E426C"/>
    <w:rsid w:val="004F00FE"/>
    <w:rsid w:val="0050270A"/>
    <w:rsid w:val="005110B1"/>
    <w:rsid w:val="00525D69"/>
    <w:rsid w:val="00550A54"/>
    <w:rsid w:val="00560B3C"/>
    <w:rsid w:val="00561524"/>
    <w:rsid w:val="00572276"/>
    <w:rsid w:val="005756E1"/>
    <w:rsid w:val="005771C4"/>
    <w:rsid w:val="005848B2"/>
    <w:rsid w:val="00590B05"/>
    <w:rsid w:val="00593CD7"/>
    <w:rsid w:val="00596600"/>
    <w:rsid w:val="005B374C"/>
    <w:rsid w:val="005C0577"/>
    <w:rsid w:val="005D696D"/>
    <w:rsid w:val="005D6C83"/>
    <w:rsid w:val="005E2A53"/>
    <w:rsid w:val="006167D9"/>
    <w:rsid w:val="00620A55"/>
    <w:rsid w:val="00622F5D"/>
    <w:rsid w:val="00640AFE"/>
    <w:rsid w:val="00657067"/>
    <w:rsid w:val="0066421E"/>
    <w:rsid w:val="006710CD"/>
    <w:rsid w:val="00685C20"/>
    <w:rsid w:val="00691E10"/>
    <w:rsid w:val="0069312C"/>
    <w:rsid w:val="006C64F8"/>
    <w:rsid w:val="006E0623"/>
    <w:rsid w:val="006F4DF8"/>
    <w:rsid w:val="00700235"/>
    <w:rsid w:val="00727967"/>
    <w:rsid w:val="00733F22"/>
    <w:rsid w:val="0076251F"/>
    <w:rsid w:val="00783B2F"/>
    <w:rsid w:val="00784B63"/>
    <w:rsid w:val="007A0FB6"/>
    <w:rsid w:val="007C4CBB"/>
    <w:rsid w:val="007D3398"/>
    <w:rsid w:val="007D6797"/>
    <w:rsid w:val="007F28D2"/>
    <w:rsid w:val="007F58B1"/>
    <w:rsid w:val="00813402"/>
    <w:rsid w:val="0082068F"/>
    <w:rsid w:val="008304A6"/>
    <w:rsid w:val="00861602"/>
    <w:rsid w:val="0088165F"/>
    <w:rsid w:val="00881783"/>
    <w:rsid w:val="00883E18"/>
    <w:rsid w:val="00885446"/>
    <w:rsid w:val="00894366"/>
    <w:rsid w:val="0089520B"/>
    <w:rsid w:val="008A5864"/>
    <w:rsid w:val="008A64C6"/>
    <w:rsid w:val="008B1357"/>
    <w:rsid w:val="008B1909"/>
    <w:rsid w:val="008C1680"/>
    <w:rsid w:val="008E1438"/>
    <w:rsid w:val="009653D6"/>
    <w:rsid w:val="00977675"/>
    <w:rsid w:val="0099335F"/>
    <w:rsid w:val="00994D2A"/>
    <w:rsid w:val="009963E3"/>
    <w:rsid w:val="009C6F2A"/>
    <w:rsid w:val="00A035B0"/>
    <w:rsid w:val="00A132C0"/>
    <w:rsid w:val="00A13F60"/>
    <w:rsid w:val="00A32463"/>
    <w:rsid w:val="00A401BD"/>
    <w:rsid w:val="00AA74ED"/>
    <w:rsid w:val="00AB334B"/>
    <w:rsid w:val="00B3385D"/>
    <w:rsid w:val="00B36541"/>
    <w:rsid w:val="00B6619B"/>
    <w:rsid w:val="00B93225"/>
    <w:rsid w:val="00BA7126"/>
    <w:rsid w:val="00BC26F5"/>
    <w:rsid w:val="00BD16F8"/>
    <w:rsid w:val="00C018AE"/>
    <w:rsid w:val="00C234A2"/>
    <w:rsid w:val="00C32617"/>
    <w:rsid w:val="00C520F9"/>
    <w:rsid w:val="00C6634E"/>
    <w:rsid w:val="00C74DCC"/>
    <w:rsid w:val="00C83252"/>
    <w:rsid w:val="00CA6BE8"/>
    <w:rsid w:val="00CB427A"/>
    <w:rsid w:val="00CC08FB"/>
    <w:rsid w:val="00CD2CDD"/>
    <w:rsid w:val="00CE7184"/>
    <w:rsid w:val="00D05111"/>
    <w:rsid w:val="00D17261"/>
    <w:rsid w:val="00D2526F"/>
    <w:rsid w:val="00D632B3"/>
    <w:rsid w:val="00D67F47"/>
    <w:rsid w:val="00D918FD"/>
    <w:rsid w:val="00D9486B"/>
    <w:rsid w:val="00DB0BF6"/>
    <w:rsid w:val="00DB27B0"/>
    <w:rsid w:val="00E02F05"/>
    <w:rsid w:val="00E10E14"/>
    <w:rsid w:val="00E12373"/>
    <w:rsid w:val="00E53B12"/>
    <w:rsid w:val="00E96A43"/>
    <w:rsid w:val="00ED3511"/>
    <w:rsid w:val="00EE41B4"/>
    <w:rsid w:val="00F25821"/>
    <w:rsid w:val="00F336F9"/>
    <w:rsid w:val="00F50F3C"/>
    <w:rsid w:val="00F52234"/>
    <w:rsid w:val="00F60A62"/>
    <w:rsid w:val="00F673A3"/>
    <w:rsid w:val="00F71639"/>
    <w:rsid w:val="00FA13B9"/>
    <w:rsid w:val="00FA732C"/>
    <w:rsid w:val="00FB2941"/>
    <w:rsid w:val="00FB346D"/>
    <w:rsid w:val="00FC516B"/>
    <w:rsid w:val="00FC6F45"/>
    <w:rsid w:val="00FD180D"/>
    <w:rsid w:val="00FD299F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C760"/>
  <w15:chartTrackingRefBased/>
  <w15:docId w15:val="{86D5C1DC-7E89-4C30-8576-1123E383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Courier New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0A54"/>
    <w:rPr>
      <w:rFonts w:ascii="Times New Roman" w:eastAsia="Arial" w:hAnsi="Times New Roman" w:cs="Courier New"/>
      <w:sz w:val="24"/>
      <w:szCs w:val="24"/>
    </w:rPr>
  </w:style>
  <w:style w:type="table" w:styleId="a5">
    <w:name w:val="Table Grid"/>
    <w:basedOn w:val="a1"/>
    <w:uiPriority w:val="39"/>
    <w:rsid w:val="0055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6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4A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F2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9A6F-6FE3-4AA3-9FA5-92E95FE8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2021-07-22T12:12:00Z</cp:lastPrinted>
  <dcterms:created xsi:type="dcterms:W3CDTF">2021-06-10T08:16:00Z</dcterms:created>
  <dcterms:modified xsi:type="dcterms:W3CDTF">2021-07-23T07:17:00Z</dcterms:modified>
</cp:coreProperties>
</file>