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5F" w:rsidRDefault="000F4C5F" w:rsidP="004B7B86">
      <w:pPr>
        <w:spacing w:before="0" w:after="0"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РОССИЙСКАЯ ФЕДЕРАЦИЯ</w:t>
      </w:r>
    </w:p>
    <w:p w:rsidR="000F4C5F" w:rsidRDefault="000F4C5F" w:rsidP="004B7B86">
      <w:pPr>
        <w:spacing w:before="0" w:after="0"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БРЯНСКАЯ ОБЛАСТЬ</w:t>
      </w:r>
    </w:p>
    <w:p w:rsidR="000F4C5F" w:rsidRDefault="000F4C5F" w:rsidP="004B7B86">
      <w:pPr>
        <w:spacing w:before="0" w:after="0"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Контрольно-счётная палата Погарского района</w:t>
      </w:r>
    </w:p>
    <w:p w:rsidR="000F4C5F" w:rsidRDefault="000F4C5F" w:rsidP="004B7B86">
      <w:pPr>
        <w:spacing w:before="0" w:after="0" w:line="276" w:lineRule="auto"/>
        <w:jc w:val="center"/>
        <w:rPr>
          <w:rFonts w:cs="Times New Roman"/>
        </w:rPr>
      </w:pPr>
      <w:r>
        <w:rPr>
          <w:rFonts w:cs="Times New Roman"/>
        </w:rPr>
        <w:t xml:space="preserve">243550 Брянская область, </w:t>
      </w:r>
      <w:proofErr w:type="spellStart"/>
      <w:r>
        <w:rPr>
          <w:rFonts w:cs="Times New Roman"/>
        </w:rPr>
        <w:t>пгт</w:t>
      </w:r>
      <w:proofErr w:type="spellEnd"/>
      <w:r>
        <w:rPr>
          <w:rFonts w:cs="Times New Roman"/>
        </w:rPr>
        <w:t>. Погар, ул. Ленина, д.1.</w:t>
      </w:r>
    </w:p>
    <w:p w:rsidR="000F4C5F" w:rsidRDefault="000F4C5F" w:rsidP="004B7B86">
      <w:pPr>
        <w:spacing w:before="0" w:after="0" w:line="276" w:lineRule="auto"/>
        <w:jc w:val="center"/>
        <w:rPr>
          <w:rFonts w:cs="Times New Roman"/>
        </w:rPr>
      </w:pPr>
      <w:r>
        <w:rPr>
          <w:rFonts w:cs="Times New Roman"/>
        </w:rPr>
        <w:t>тел:(848349) 2-11-37</w:t>
      </w:r>
    </w:p>
    <w:p w:rsidR="000F4C5F" w:rsidRDefault="000F4C5F" w:rsidP="000F4C5F">
      <w:pPr>
        <w:spacing w:line="276" w:lineRule="auto"/>
        <w:jc w:val="center"/>
        <w:rPr>
          <w:rFonts w:cs="Times New Roman"/>
        </w:rPr>
      </w:pPr>
    </w:p>
    <w:p w:rsidR="0038465F" w:rsidRPr="002F3580" w:rsidRDefault="002F3580" w:rsidP="00C0611E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2F3580">
        <w:rPr>
          <w:rFonts w:cs="Times New Roman"/>
          <w:b/>
          <w:sz w:val="28"/>
          <w:szCs w:val="28"/>
        </w:rPr>
        <w:t>Акт проверки по результатам контрольного мероприятия «Финансовый аудит использования средств районного бюджета, выделенных на содержание Управления образования администрации Погарского муниципального района в 2019 году».</w:t>
      </w:r>
    </w:p>
    <w:p w:rsidR="000F4C5F" w:rsidRPr="00C93A47" w:rsidRDefault="000F4C5F" w:rsidP="000F4C5F">
      <w:pPr>
        <w:jc w:val="both"/>
        <w:rPr>
          <w:rStyle w:val="a3"/>
          <w:b w:val="0"/>
          <w:sz w:val="28"/>
          <w:szCs w:val="28"/>
          <w:highlight w:val="white"/>
        </w:rPr>
      </w:pPr>
      <w:r w:rsidRPr="00C93A47">
        <w:rPr>
          <w:rStyle w:val="a3"/>
          <w:b w:val="0"/>
          <w:sz w:val="28"/>
          <w:szCs w:val="28"/>
          <w:shd w:val="clear" w:color="auto" w:fill="FFFFFF"/>
        </w:rPr>
        <w:t xml:space="preserve">                      </w:t>
      </w:r>
    </w:p>
    <w:p w:rsidR="000F4C5F" w:rsidRPr="00C93A47" w:rsidRDefault="000F4C5F" w:rsidP="000F4C5F">
      <w:pPr>
        <w:jc w:val="both"/>
        <w:rPr>
          <w:rStyle w:val="a3"/>
          <w:b w:val="0"/>
          <w:sz w:val="28"/>
          <w:szCs w:val="28"/>
          <w:highlight w:val="white"/>
        </w:rPr>
      </w:pPr>
    </w:p>
    <w:p w:rsidR="000F4C5F" w:rsidRPr="00C93A47" w:rsidRDefault="004B7B86" w:rsidP="000F4C5F">
      <w:pPr>
        <w:jc w:val="both"/>
        <w:rPr>
          <w:rStyle w:val="a3"/>
          <w:sz w:val="28"/>
          <w:szCs w:val="28"/>
          <w:highlight w:val="white"/>
        </w:rPr>
      </w:pPr>
      <w:r>
        <w:rPr>
          <w:rStyle w:val="a3"/>
          <w:sz w:val="28"/>
          <w:szCs w:val="28"/>
          <w:shd w:val="clear" w:color="auto" w:fill="FFFFFF"/>
        </w:rPr>
        <w:t>27.10</w:t>
      </w:r>
      <w:r w:rsidR="000F4C5F" w:rsidRPr="00C93A47">
        <w:rPr>
          <w:rStyle w:val="a3"/>
          <w:sz w:val="28"/>
          <w:szCs w:val="28"/>
          <w:shd w:val="clear" w:color="auto" w:fill="FFFFFF"/>
        </w:rPr>
        <w:t xml:space="preserve">.2020 года                                                                                        </w:t>
      </w:r>
      <w:proofErr w:type="spellStart"/>
      <w:r w:rsidR="000F4C5F" w:rsidRPr="00C93A47">
        <w:rPr>
          <w:rStyle w:val="a3"/>
          <w:sz w:val="28"/>
          <w:szCs w:val="28"/>
          <w:shd w:val="clear" w:color="auto" w:fill="FFFFFF"/>
        </w:rPr>
        <w:t>п.г.т</w:t>
      </w:r>
      <w:proofErr w:type="spellEnd"/>
      <w:r w:rsidR="000F4C5F" w:rsidRPr="00C93A47">
        <w:rPr>
          <w:rStyle w:val="a3"/>
          <w:sz w:val="28"/>
          <w:szCs w:val="28"/>
          <w:shd w:val="clear" w:color="auto" w:fill="FFFFFF"/>
        </w:rPr>
        <w:t>. Погар</w:t>
      </w:r>
    </w:p>
    <w:p w:rsidR="000F4C5F" w:rsidRPr="00C93A47" w:rsidRDefault="000F4C5F" w:rsidP="000F4C5F">
      <w:pPr>
        <w:jc w:val="both"/>
        <w:rPr>
          <w:rStyle w:val="a3"/>
          <w:sz w:val="28"/>
          <w:szCs w:val="28"/>
          <w:highlight w:val="white"/>
        </w:rPr>
      </w:pPr>
    </w:p>
    <w:p w:rsidR="000F4C5F" w:rsidRPr="00C93A47" w:rsidRDefault="000F4C5F" w:rsidP="000F4C5F">
      <w:pPr>
        <w:ind w:firstLine="851"/>
        <w:jc w:val="both"/>
        <w:rPr>
          <w:rFonts w:eastAsia="Calibri" w:cs="Times New Roman"/>
          <w:spacing w:val="-6"/>
          <w:sz w:val="28"/>
          <w:szCs w:val="28"/>
          <w:lang w:eastAsia="ru-RU"/>
        </w:rPr>
      </w:pPr>
      <w:r w:rsidRPr="00C93A47">
        <w:rPr>
          <w:rFonts w:eastAsiaTheme="minorEastAsia" w:cs="Times New Roman"/>
          <w:b/>
          <w:sz w:val="28"/>
          <w:szCs w:val="28"/>
          <w:lang w:eastAsia="ru-RU"/>
        </w:rPr>
        <w:t xml:space="preserve">1. Основание для проведения контрольного мероприятия: </w:t>
      </w:r>
    </w:p>
    <w:p w:rsidR="000F4C5F" w:rsidRPr="00C93A47" w:rsidRDefault="002F3580" w:rsidP="000F4C5F">
      <w:pPr>
        <w:ind w:firstLine="851"/>
        <w:jc w:val="both"/>
        <w:rPr>
          <w:sz w:val="28"/>
          <w:szCs w:val="28"/>
        </w:rPr>
      </w:pPr>
      <w:r>
        <w:rPr>
          <w:rFonts w:eastAsiaTheme="minorEastAsia" w:cs="Times New Roman"/>
          <w:spacing w:val="-6"/>
          <w:sz w:val="28"/>
          <w:szCs w:val="28"/>
          <w:lang w:eastAsia="ru-RU"/>
        </w:rPr>
        <w:t>пункт 2.1.5.</w:t>
      </w:r>
      <w:r w:rsidR="000F4C5F" w:rsidRPr="00C93A47">
        <w:rPr>
          <w:rFonts w:eastAsiaTheme="minorEastAsia" w:cs="Times New Roman"/>
          <w:spacing w:val="-6"/>
          <w:sz w:val="28"/>
          <w:szCs w:val="28"/>
          <w:lang w:eastAsia="ru-RU"/>
        </w:rPr>
        <w:t xml:space="preserve"> </w:t>
      </w:r>
      <w:r w:rsidR="000F4C5F" w:rsidRPr="00C93A47">
        <w:rPr>
          <w:rFonts w:eastAsiaTheme="minorEastAsia" w:cs="Times New Roman"/>
          <w:sz w:val="28"/>
          <w:szCs w:val="28"/>
          <w:lang w:eastAsia="ru-RU"/>
        </w:rPr>
        <w:t>плана работы</w:t>
      </w:r>
      <w:r w:rsidR="000F4C5F" w:rsidRPr="00C93A47">
        <w:rPr>
          <w:rFonts w:eastAsiaTheme="minorEastAsia" w:cs="Times New Roman"/>
          <w:spacing w:val="-6"/>
          <w:sz w:val="28"/>
          <w:szCs w:val="28"/>
          <w:lang w:eastAsia="ru-RU"/>
        </w:rPr>
        <w:t xml:space="preserve"> Контрольно-счетной палаты Погарского района на 2020 год, утвержденного решением Коллегии Контрольно-счетной палаты Погарского района от 25 декабря 2019 года № 17-рк, </w:t>
      </w:r>
      <w:r w:rsidR="000F4C5F" w:rsidRPr="00C93A47">
        <w:rPr>
          <w:rFonts w:eastAsiaTheme="minorEastAsia" w:cs="Times New Roman"/>
          <w:sz w:val="28"/>
          <w:szCs w:val="28"/>
          <w:lang w:eastAsia="ru-RU"/>
        </w:rPr>
        <w:t>приказ</w:t>
      </w:r>
      <w:r w:rsidR="000F4C5F" w:rsidRPr="00C93A47">
        <w:rPr>
          <w:rFonts w:eastAsiaTheme="minorEastAsia" w:cs="Times New Roman"/>
          <w:spacing w:val="-6"/>
          <w:sz w:val="28"/>
          <w:szCs w:val="28"/>
          <w:lang w:eastAsia="ru-RU"/>
        </w:rPr>
        <w:t xml:space="preserve"> председателя Контрольно-счетной палаты Погарского района </w:t>
      </w:r>
      <w:r>
        <w:rPr>
          <w:rFonts w:eastAsiaTheme="minorEastAsia" w:cs="Times New Roman"/>
          <w:sz w:val="28"/>
          <w:szCs w:val="28"/>
          <w:lang w:eastAsia="ru-RU"/>
        </w:rPr>
        <w:t>от 01.10.2020 года №11</w:t>
      </w:r>
      <w:r w:rsidR="000F4C5F" w:rsidRPr="00C93A47">
        <w:rPr>
          <w:rFonts w:eastAsiaTheme="minorEastAsia" w:cs="Times New Roman"/>
          <w:sz w:val="28"/>
          <w:szCs w:val="28"/>
          <w:lang w:eastAsia="ru-RU"/>
        </w:rPr>
        <w:t>.</w:t>
      </w:r>
    </w:p>
    <w:p w:rsidR="000F4C5F" w:rsidRPr="00C93A47" w:rsidRDefault="000F4C5F" w:rsidP="000F4C5F">
      <w:pPr>
        <w:ind w:firstLine="851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F4C5F" w:rsidRDefault="000F4C5F" w:rsidP="000F4C5F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C93A47">
        <w:rPr>
          <w:rFonts w:eastAsiaTheme="minorEastAsia" w:cs="Times New Roman"/>
          <w:b/>
          <w:spacing w:val="-6"/>
          <w:sz w:val="28"/>
          <w:szCs w:val="28"/>
          <w:lang w:eastAsia="ru-RU"/>
        </w:rPr>
        <w:t xml:space="preserve">2. </w:t>
      </w:r>
      <w:r w:rsidRPr="00C93A47">
        <w:rPr>
          <w:rFonts w:cs="Times New Roman"/>
          <w:b/>
          <w:sz w:val="28"/>
          <w:szCs w:val="28"/>
        </w:rPr>
        <w:t xml:space="preserve">Цель проверки: </w:t>
      </w:r>
    </w:p>
    <w:p w:rsidR="006B0E0C" w:rsidRPr="00C93A47" w:rsidRDefault="006B0E0C" w:rsidP="000F4C5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Оценка законности, эффективности (экономности и результативности) использования средств районного бюджета, выделенных в 2019 году Управлению образования администрации Погарского района на содержание аппарата. </w:t>
      </w:r>
    </w:p>
    <w:p w:rsidR="000F4C5F" w:rsidRPr="00C93A47" w:rsidRDefault="000F4C5F" w:rsidP="000F4C5F">
      <w:pPr>
        <w:spacing w:before="120" w:after="0"/>
        <w:ind w:firstLine="851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C93A47">
        <w:rPr>
          <w:rFonts w:eastAsiaTheme="minorEastAsia" w:cs="Times New Roman"/>
          <w:b/>
          <w:sz w:val="28"/>
          <w:szCs w:val="28"/>
          <w:lang w:eastAsia="ru-RU"/>
        </w:rPr>
        <w:t>3. Проверяемый период деятельности:</w:t>
      </w:r>
      <w:r w:rsidRPr="00C93A47">
        <w:rPr>
          <w:rFonts w:eastAsiaTheme="minorEastAsia" w:cs="Times New Roman"/>
          <w:sz w:val="28"/>
          <w:szCs w:val="28"/>
          <w:lang w:eastAsia="ru-RU"/>
        </w:rPr>
        <w:t xml:space="preserve"> 2019 год.</w:t>
      </w:r>
    </w:p>
    <w:p w:rsidR="00257E04" w:rsidRDefault="006B0E0C" w:rsidP="006B0E0C">
      <w:pPr>
        <w:spacing w:line="276" w:lineRule="auto"/>
        <w:ind w:firstLine="85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 Предмет проверки:</w:t>
      </w:r>
      <w:r w:rsidR="00257E04">
        <w:rPr>
          <w:rFonts w:cs="Times New Roman"/>
          <w:b/>
          <w:sz w:val="28"/>
          <w:szCs w:val="28"/>
        </w:rPr>
        <w:t xml:space="preserve"> </w:t>
      </w:r>
    </w:p>
    <w:p w:rsidR="000F4C5F" w:rsidRDefault="006B0E0C" w:rsidP="006B0E0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Финансовые и иные документы, регулирующие расходование бюджетных средств, выделенных на содержание Управления образования администрации Погарского района. </w:t>
      </w:r>
    </w:p>
    <w:p w:rsidR="006B0E0C" w:rsidRDefault="006B0E0C" w:rsidP="006B0E0C">
      <w:pPr>
        <w:spacing w:line="276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6B0E0C">
        <w:rPr>
          <w:rFonts w:cs="Times New Roman"/>
          <w:b/>
          <w:sz w:val="28"/>
          <w:szCs w:val="28"/>
        </w:rPr>
        <w:t>5. Объект контрольного мероприятия:</w:t>
      </w:r>
    </w:p>
    <w:p w:rsidR="00257E04" w:rsidRPr="00257E04" w:rsidRDefault="00257E04" w:rsidP="00257E04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Управление образования администрации Погарского района (далее по тексту – Управление образования или Управление).</w:t>
      </w:r>
    </w:p>
    <w:p w:rsidR="000F4C5F" w:rsidRPr="00C93A47" w:rsidRDefault="006B0E0C" w:rsidP="000F4C5F">
      <w:pPr>
        <w:spacing w:before="120"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Theme="minorEastAsia" w:cs="Times New Roman"/>
          <w:b/>
          <w:sz w:val="28"/>
          <w:szCs w:val="28"/>
          <w:lang w:eastAsia="ru-RU"/>
        </w:rPr>
        <w:t>6</w:t>
      </w:r>
      <w:r w:rsidR="000F4C5F" w:rsidRPr="00C93A47">
        <w:rPr>
          <w:rFonts w:eastAsiaTheme="minorEastAsia" w:cs="Times New Roman"/>
          <w:b/>
          <w:sz w:val="28"/>
          <w:szCs w:val="28"/>
          <w:lang w:eastAsia="ru-RU"/>
        </w:rPr>
        <w:t>. Срок проведения контрольного мероприятия на о</w:t>
      </w:r>
      <w:r>
        <w:rPr>
          <w:rFonts w:eastAsiaTheme="minorEastAsia" w:cs="Times New Roman"/>
          <w:b/>
          <w:sz w:val="28"/>
          <w:szCs w:val="28"/>
          <w:lang w:eastAsia="ru-RU"/>
        </w:rPr>
        <w:t>бъекте</w:t>
      </w:r>
      <w:r w:rsidR="000F4C5F" w:rsidRPr="00C93A47">
        <w:rPr>
          <w:rFonts w:eastAsiaTheme="minorEastAsia" w:cs="Times New Roman"/>
          <w:b/>
          <w:sz w:val="28"/>
          <w:szCs w:val="28"/>
          <w:lang w:eastAsia="ru-RU"/>
        </w:rPr>
        <w:t xml:space="preserve">: </w:t>
      </w:r>
      <w:r w:rsidR="000F4C5F" w:rsidRPr="00C93A47">
        <w:rPr>
          <w:rFonts w:eastAsiaTheme="minorEastAsia" w:cs="Times New Roman"/>
          <w:b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>с 01 октября по 30 октября</w:t>
      </w:r>
      <w:r w:rsidR="000F4C5F" w:rsidRPr="00C93A47">
        <w:rPr>
          <w:rFonts w:eastAsia="Times New Roman" w:cs="Times New Roman"/>
          <w:sz w:val="28"/>
          <w:szCs w:val="28"/>
          <w:lang w:eastAsia="ru-RU"/>
        </w:rPr>
        <w:t xml:space="preserve"> 2020 года.</w:t>
      </w:r>
    </w:p>
    <w:p w:rsidR="000F4C5F" w:rsidRPr="00C93A47" w:rsidRDefault="000F4C5F" w:rsidP="000F4C5F">
      <w:pPr>
        <w:spacing w:before="120" w:after="0"/>
        <w:ind w:right="-6" w:firstLine="851"/>
        <w:jc w:val="both"/>
        <w:rPr>
          <w:sz w:val="28"/>
          <w:szCs w:val="28"/>
        </w:rPr>
      </w:pPr>
      <w:r w:rsidRPr="00C93A47">
        <w:rPr>
          <w:rFonts w:eastAsiaTheme="minorEastAsia" w:cs="Times New Roman"/>
          <w:b/>
          <w:i/>
          <w:sz w:val="28"/>
          <w:szCs w:val="28"/>
          <w:lang w:eastAsia="ru-RU"/>
        </w:rPr>
        <w:lastRenderedPageBreak/>
        <w:t>Проверка наличия учредительных документов, Устава, Положений, определяющих деятельность организации, финансовых бухгалтерских документов.</w:t>
      </w:r>
    </w:p>
    <w:p w:rsidR="000F4C5F" w:rsidRPr="00C93A47" w:rsidRDefault="000F4C5F" w:rsidP="000F4C5F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</w:p>
    <w:p w:rsidR="000F4C5F" w:rsidRPr="00C93A47" w:rsidRDefault="000F4C5F" w:rsidP="000F4C5F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В ходе проверки рассмотрены следующие вопросы, предусмотренные рабочей программой:</w:t>
      </w:r>
    </w:p>
    <w:p w:rsidR="000F4C5F" w:rsidRPr="00C93A47" w:rsidRDefault="000F4C5F" w:rsidP="000F4C5F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общая информация об объекте;</w:t>
      </w:r>
    </w:p>
    <w:p w:rsidR="000F4C5F" w:rsidRPr="00C93A47" w:rsidRDefault="000F4C5F" w:rsidP="000F4C5F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наличие учредительных документов, лицензий и положений, определяющих деятельность учреждения;</w:t>
      </w:r>
    </w:p>
    <w:p w:rsidR="000F4C5F" w:rsidRPr="00C93A47" w:rsidRDefault="000F4C5F" w:rsidP="000F4C5F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организация бухгалтерского, финансового учёта;</w:t>
      </w:r>
    </w:p>
    <w:p w:rsidR="000F4C5F" w:rsidRPr="00C93A47" w:rsidRDefault="000F4C5F" w:rsidP="000F4C5F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движение денежных средств по кассе и расчётным счетам;</w:t>
      </w:r>
      <w:r w:rsidRPr="00C93A47">
        <w:rPr>
          <w:rFonts w:cs="Times New Roman"/>
          <w:sz w:val="28"/>
          <w:szCs w:val="28"/>
        </w:rPr>
        <w:br/>
        <w:t>- состояние счетов – дебиторская и кредиторская задолженности;</w:t>
      </w:r>
    </w:p>
    <w:p w:rsidR="000F4C5F" w:rsidRPr="00C93A47" w:rsidRDefault="000F4C5F" w:rsidP="000F4C5F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 xml:space="preserve">- проверка операций с денежными </w:t>
      </w:r>
      <w:r w:rsidR="00863192">
        <w:rPr>
          <w:rFonts w:cs="Times New Roman"/>
          <w:sz w:val="28"/>
          <w:szCs w:val="28"/>
        </w:rPr>
        <w:t>средствами</w:t>
      </w:r>
      <w:r w:rsidRPr="00C93A47">
        <w:rPr>
          <w:rFonts w:cs="Times New Roman"/>
          <w:sz w:val="28"/>
          <w:szCs w:val="28"/>
        </w:rPr>
        <w:t>;</w:t>
      </w:r>
    </w:p>
    <w:p w:rsidR="000F4C5F" w:rsidRPr="00C93A47" w:rsidRDefault="000F4C5F" w:rsidP="000F4C5F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соблюдение требований законодательства при осуществлении расчётов с подотчётными лицами;</w:t>
      </w:r>
    </w:p>
    <w:p w:rsidR="000F4C5F" w:rsidRPr="00C93A47" w:rsidRDefault="000F4C5F" w:rsidP="000F4C5F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анализ финансового обеспечения выполнения учреждением задания, на осуществление мероприятий за счёт субсидий, а также капитальн</w:t>
      </w:r>
      <w:r w:rsidR="00863192">
        <w:rPr>
          <w:rFonts w:cs="Times New Roman"/>
          <w:sz w:val="28"/>
          <w:szCs w:val="28"/>
        </w:rPr>
        <w:t>ых вложений в основные средства.</w:t>
      </w:r>
    </w:p>
    <w:p w:rsidR="000F4C5F" w:rsidRPr="00C93A47" w:rsidRDefault="000F4C5F" w:rsidP="000F4C5F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</w:p>
    <w:p w:rsidR="000F4C5F" w:rsidRPr="00C93A47" w:rsidRDefault="000F4C5F" w:rsidP="000F4C5F">
      <w:pPr>
        <w:spacing w:before="0" w:after="200" w:line="276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C93A47">
        <w:rPr>
          <w:rFonts w:cs="Times New Roman"/>
          <w:b/>
          <w:sz w:val="28"/>
          <w:szCs w:val="28"/>
        </w:rPr>
        <w:t>В ходе проверки установлено следующее:</w:t>
      </w:r>
    </w:p>
    <w:p w:rsidR="008C254C" w:rsidRDefault="00280B42" w:rsidP="00DC07E4">
      <w:pPr>
        <w:spacing w:before="0"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проверяемом периоде Управление образования администрации Погарского района действовало на основании </w:t>
      </w:r>
      <w:r w:rsidR="00E1374E">
        <w:rPr>
          <w:rFonts w:cs="Times New Roman"/>
          <w:sz w:val="28"/>
          <w:szCs w:val="28"/>
        </w:rPr>
        <w:t>Положения «Об управлении образования администрации Погарского района», утверждённого Постановлением администрации Погарского района от 18.02.2019 года №113.</w:t>
      </w:r>
    </w:p>
    <w:p w:rsidR="00E1374E" w:rsidRDefault="00E1374E" w:rsidP="00DC07E4">
      <w:pPr>
        <w:spacing w:before="0"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соот</w:t>
      </w:r>
      <w:r w:rsidR="00D10A0A">
        <w:rPr>
          <w:rFonts w:cs="Times New Roman"/>
          <w:sz w:val="28"/>
          <w:szCs w:val="28"/>
        </w:rPr>
        <w:t>ветствии с Положением Управление</w:t>
      </w:r>
      <w:r>
        <w:rPr>
          <w:rFonts w:cs="Times New Roman"/>
          <w:sz w:val="28"/>
          <w:szCs w:val="28"/>
        </w:rPr>
        <w:t xml:space="preserve"> образования является отраслевым (функциональным) органом администрации Погарского района</w:t>
      </w:r>
      <w:r w:rsidR="00D10A0A">
        <w:rPr>
          <w:rFonts w:cs="Times New Roman"/>
          <w:sz w:val="28"/>
          <w:szCs w:val="28"/>
        </w:rPr>
        <w:t>, осуществляющим управление в сфере образования Погарского районного муниципального</w:t>
      </w:r>
      <w:r>
        <w:rPr>
          <w:rFonts w:cs="Times New Roman"/>
          <w:sz w:val="28"/>
          <w:szCs w:val="28"/>
        </w:rPr>
        <w:t xml:space="preserve"> </w:t>
      </w:r>
      <w:r w:rsidR="00D10A0A">
        <w:rPr>
          <w:rFonts w:cs="Times New Roman"/>
          <w:sz w:val="28"/>
          <w:szCs w:val="28"/>
        </w:rPr>
        <w:t>образования.</w:t>
      </w:r>
    </w:p>
    <w:p w:rsidR="00DC07E4" w:rsidRDefault="00DC07E4" w:rsidP="00DC07E4">
      <w:pPr>
        <w:spacing w:before="0"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Управление в своей деятельности подконтрольно и подотчётно администрации Погарского района, является отраслевым органом администрации Погарского района. Управление является юридическим лицом, имеет лицевые счета, в соответствии с действующим законодательством, печать круглой формы со своим наименованием и изображением Герба Российской Федерации, штампы круглой формы и фирменные бланки, имущество, закреплённое за ним на праве оперативного управления, самостоятельный баланс и счета. </w:t>
      </w:r>
    </w:p>
    <w:p w:rsidR="0095345E" w:rsidRDefault="007A65E4" w:rsidP="007A65E4">
      <w:pPr>
        <w:spacing w:before="0"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Согласно Положения, место нахождение Управления образования определено по адресу: 243550, Брянская область, </w:t>
      </w:r>
      <w:proofErr w:type="spellStart"/>
      <w:r>
        <w:rPr>
          <w:rFonts w:cs="Times New Roman"/>
          <w:sz w:val="28"/>
          <w:szCs w:val="28"/>
        </w:rPr>
        <w:t>пгт</w:t>
      </w:r>
      <w:proofErr w:type="spellEnd"/>
      <w:r>
        <w:rPr>
          <w:rFonts w:cs="Times New Roman"/>
          <w:sz w:val="28"/>
          <w:szCs w:val="28"/>
        </w:rPr>
        <w:t>. Погар, ул. Ленина, д.1А</w:t>
      </w:r>
      <w:r w:rsidR="006548D5">
        <w:rPr>
          <w:rFonts w:cs="Times New Roman"/>
          <w:sz w:val="28"/>
          <w:szCs w:val="28"/>
        </w:rPr>
        <w:t>.</w:t>
      </w:r>
    </w:p>
    <w:p w:rsidR="006548D5" w:rsidRDefault="006548D5" w:rsidP="007A65E4">
      <w:pPr>
        <w:spacing w:before="0"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Финансовое обеспечение деятельности Управления осуществляется за счёт средств Погарского района.</w:t>
      </w:r>
    </w:p>
    <w:p w:rsidR="006548D5" w:rsidRDefault="006548D5" w:rsidP="007A65E4">
      <w:pPr>
        <w:spacing w:before="0"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Управление образования администрации Погарского района:</w:t>
      </w:r>
    </w:p>
    <w:p w:rsidR="006548D5" w:rsidRDefault="006548D5" w:rsidP="007A65E4">
      <w:pPr>
        <w:spacing w:before="0"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является получателем бюджетных средств;</w:t>
      </w:r>
    </w:p>
    <w:p w:rsidR="008D39DC" w:rsidRDefault="006548D5" w:rsidP="007A65E4">
      <w:pPr>
        <w:spacing w:before="0"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организует бухгалтерский учёт и отчётность, контроль финансово-хозяйственной</w:t>
      </w:r>
      <w:r w:rsidR="00F31CB6">
        <w:rPr>
          <w:rFonts w:cs="Times New Roman"/>
          <w:sz w:val="28"/>
          <w:szCs w:val="28"/>
        </w:rPr>
        <w:t xml:space="preserve"> деятельности</w:t>
      </w:r>
      <w:r w:rsidR="008D39DC">
        <w:rPr>
          <w:rFonts w:cs="Times New Roman"/>
          <w:sz w:val="28"/>
          <w:szCs w:val="28"/>
        </w:rPr>
        <w:t xml:space="preserve"> по Управлению и подведомственным бюджетным учреждениям;</w:t>
      </w:r>
    </w:p>
    <w:p w:rsidR="008D39DC" w:rsidRDefault="008D39DC" w:rsidP="007A65E4">
      <w:pPr>
        <w:spacing w:before="0"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организует финансирование расходов на осуществление деятельности Управления за счёт средств местного бюджета в пределах ассигнований, утверждённых в бюджете;</w:t>
      </w:r>
    </w:p>
    <w:p w:rsidR="008D39DC" w:rsidRDefault="008D39DC" w:rsidP="007A65E4">
      <w:pPr>
        <w:spacing w:before="0"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обеспечивает расходование бюджетных средств по целевому назначению в соответствии с действующим законодательством и утверждённой бюджетной сметной Управления, бюджетных и внебюджетных средств в соответствии с муниципальными заданиями подведомственных бюджетных учреждений;</w:t>
      </w:r>
    </w:p>
    <w:p w:rsidR="00663280" w:rsidRDefault="008D39DC" w:rsidP="00504169">
      <w:pPr>
        <w:spacing w:before="0"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опр</w:t>
      </w:r>
      <w:r w:rsidR="006404CD">
        <w:rPr>
          <w:rFonts w:cs="Times New Roman"/>
          <w:sz w:val="28"/>
          <w:szCs w:val="28"/>
        </w:rPr>
        <w:t>еделяет потребность, приобретает и распределяет выделенные материальные ресурсы.</w:t>
      </w:r>
    </w:p>
    <w:p w:rsidR="00663280" w:rsidRDefault="00663280" w:rsidP="007A65E4">
      <w:pPr>
        <w:spacing w:before="0"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задачами Управления являются:</w:t>
      </w:r>
    </w:p>
    <w:p w:rsidR="00504169" w:rsidRDefault="00504169" w:rsidP="0093508F">
      <w:pPr>
        <w:pStyle w:val="a4"/>
        <w:numPr>
          <w:ilvl w:val="0"/>
          <w:numId w:val="1"/>
        </w:numPr>
        <w:spacing w:before="0" w:after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Реализация </w:t>
      </w:r>
      <w:r w:rsidR="0093508F">
        <w:rPr>
          <w:rFonts w:cs="Times New Roman"/>
          <w:sz w:val="28"/>
          <w:szCs w:val="28"/>
        </w:rPr>
        <w:t>государственной политики в сфере образования с учётом специфики социально-культурной среды, обеспечение и защита конституционных прав граждан на образование, организация, контроль деятельности муниципальных бюджетных учреждений в сфере образования, подведомственных Управлению.</w:t>
      </w:r>
    </w:p>
    <w:p w:rsidR="0093508F" w:rsidRDefault="0093508F" w:rsidP="0093508F">
      <w:pPr>
        <w:pStyle w:val="a4"/>
        <w:numPr>
          <w:ilvl w:val="0"/>
          <w:numId w:val="1"/>
        </w:numPr>
        <w:spacing w:before="0" w:after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Планирование, </w:t>
      </w:r>
      <w:r w:rsidR="002C4D89">
        <w:rPr>
          <w:rFonts w:cs="Times New Roman"/>
          <w:sz w:val="28"/>
          <w:szCs w:val="28"/>
        </w:rPr>
        <w:t xml:space="preserve">организация, регулирование и контроль деятельности муниципальных образовательных учреждений в целях осуществления государственной политики в области образования, </w:t>
      </w:r>
      <w:r w:rsidR="006E7CEE">
        <w:rPr>
          <w:rFonts w:cs="Times New Roman"/>
          <w:sz w:val="28"/>
          <w:szCs w:val="28"/>
        </w:rPr>
        <w:t xml:space="preserve">государственных образовательных стандартов и региональных компонентов образовательных стандартов в пределах своей компетенции. </w:t>
      </w:r>
    </w:p>
    <w:p w:rsidR="00FC5AAD" w:rsidRDefault="00FC5AAD" w:rsidP="0093508F">
      <w:pPr>
        <w:pStyle w:val="a4"/>
        <w:numPr>
          <w:ilvl w:val="0"/>
          <w:numId w:val="1"/>
        </w:numPr>
        <w:spacing w:before="0" w:after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Разработка и реализация стратегии развития единого образовательного пространства Погарского района в целях обеспечения непрерывности и преемственности процесса образования. </w:t>
      </w:r>
    </w:p>
    <w:p w:rsidR="001F227A" w:rsidRDefault="001F227A" w:rsidP="0093508F">
      <w:pPr>
        <w:pStyle w:val="a4"/>
        <w:numPr>
          <w:ilvl w:val="0"/>
          <w:numId w:val="1"/>
        </w:numPr>
        <w:spacing w:before="0" w:after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Разработка и реализация комплекса мер по социальной поддержке, обеспечению охраны здоровья воспитанников, обучающихся и работников подведомственных муниципальных образовательных учреждений.</w:t>
      </w:r>
    </w:p>
    <w:p w:rsidR="00AD3EC2" w:rsidRDefault="00AD3EC2" w:rsidP="0093508F">
      <w:pPr>
        <w:pStyle w:val="a4"/>
        <w:numPr>
          <w:ilvl w:val="0"/>
          <w:numId w:val="1"/>
        </w:numPr>
        <w:spacing w:before="0" w:after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Создание условий для реализации дошкольного, начального общего, основного общего, среднего общего и дополнительного</w:t>
      </w:r>
      <w:r w:rsidR="00BC3C8B">
        <w:rPr>
          <w:rFonts w:cs="Times New Roman"/>
          <w:sz w:val="28"/>
          <w:szCs w:val="28"/>
        </w:rPr>
        <w:t xml:space="preserve"> образования детей; для подготовки их к самостоятельной жизни и деятельности; для формирования гражданских, патриотических и духовно-нравственных качеств обучающихся и воспитанников. </w:t>
      </w:r>
    </w:p>
    <w:p w:rsidR="00DE62AA" w:rsidRDefault="00DE62AA" w:rsidP="00DE62AA">
      <w:pPr>
        <w:pStyle w:val="a4"/>
        <w:spacing w:before="0" w:after="0"/>
        <w:ind w:left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Структурными подразделениями Управления являются: </w:t>
      </w:r>
    </w:p>
    <w:p w:rsidR="00DE62AA" w:rsidRDefault="00DE62AA" w:rsidP="00DE62AA">
      <w:pPr>
        <w:pStyle w:val="a4"/>
        <w:spacing w:before="0" w:after="0"/>
        <w:ind w:left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финансово-экономический объект;</w:t>
      </w:r>
    </w:p>
    <w:p w:rsidR="00DE62AA" w:rsidRDefault="00DE62AA" w:rsidP="00DE62AA">
      <w:pPr>
        <w:pStyle w:val="a4"/>
        <w:spacing w:before="0" w:after="0"/>
        <w:ind w:left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аппарат управления;</w:t>
      </w:r>
    </w:p>
    <w:p w:rsidR="00DE62AA" w:rsidRDefault="00DE62AA" w:rsidP="00DE62AA">
      <w:pPr>
        <w:pStyle w:val="a4"/>
        <w:spacing w:before="0" w:after="0"/>
        <w:ind w:left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учебно-методический кабинет.</w:t>
      </w:r>
    </w:p>
    <w:p w:rsidR="00BC3C8B" w:rsidRDefault="00B203E4" w:rsidP="00B203E4">
      <w:pPr>
        <w:pStyle w:val="a4"/>
        <w:spacing w:before="0" w:after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Управление образования администрации Погарского района в своей деятельности руководствуется Конституцией РФ, Законом РФ «Об образовании», Законом Брянской области «Об образовании», нормативными документами и инструктивными документами Министерства общего и профессионального образования РФ, нормативными правовыми актами органов местного самоуправления Погарского района и Положением «Об Управлении образования администрации Погарского района»</w:t>
      </w:r>
      <w:r w:rsidR="00425FAE">
        <w:rPr>
          <w:rFonts w:cs="Times New Roman"/>
          <w:sz w:val="28"/>
          <w:szCs w:val="28"/>
        </w:rPr>
        <w:t xml:space="preserve">. В 2019 году </w:t>
      </w:r>
      <w:proofErr w:type="spellStart"/>
      <w:r w:rsidR="00425FAE">
        <w:rPr>
          <w:rFonts w:cs="Times New Roman"/>
          <w:sz w:val="28"/>
          <w:szCs w:val="28"/>
        </w:rPr>
        <w:t>Врио</w:t>
      </w:r>
      <w:proofErr w:type="spellEnd"/>
      <w:r w:rsidR="00425FAE">
        <w:rPr>
          <w:rFonts w:cs="Times New Roman"/>
          <w:sz w:val="28"/>
          <w:szCs w:val="28"/>
        </w:rPr>
        <w:t xml:space="preserve"> начальника Управления образования администрации Погарского района занимал Быков Александр Витальевич, назначенный на должность Постановлением главы администрации Погарского района </w:t>
      </w:r>
      <w:r w:rsidR="00291DAA">
        <w:rPr>
          <w:rFonts w:cs="Times New Roman"/>
          <w:sz w:val="28"/>
          <w:szCs w:val="28"/>
        </w:rPr>
        <w:t>от 17.06.2019 года №373-р.</w:t>
      </w:r>
    </w:p>
    <w:p w:rsidR="0078738F" w:rsidRDefault="0078738F" w:rsidP="0078738F">
      <w:pPr>
        <w:spacing w:before="0" w:after="0" w:line="276" w:lineRule="auto"/>
        <w:jc w:val="both"/>
        <w:rPr>
          <w:rFonts w:eastAsia="Times New Roman" w:cs="Times New Roman"/>
          <w:sz w:val="28"/>
          <w:szCs w:val="22"/>
          <w:lang w:eastAsia="ru-RU"/>
        </w:rPr>
      </w:pPr>
      <w:r w:rsidRPr="0078738F">
        <w:rPr>
          <w:rFonts w:eastAsia="Times New Roman" w:cs="Times New Roman"/>
          <w:sz w:val="28"/>
          <w:szCs w:val="22"/>
          <w:lang w:eastAsia="ru-RU"/>
        </w:rPr>
        <w:t xml:space="preserve">         Бюджет Погарского района на 2019 год первоначально был утвержден решением Погарского районного Совета народных депутатов №5-327 от 25.12.2018 года по доходам в сумме 458 452,906 тыс. рублей, в течение 2019 года в бюджет района 9 раз вносились изменения и дополнения в порядке, установленном муниципальными правовыми актами. С учётом внесенных изменений и дополнений в бюджет Погарского района уточнённый план по доходам составил 520 431,353 тыс. руб., что утверждено решением районного Совета народных депутатов № 5-327 от 25.12.2018 года.</w:t>
      </w:r>
    </w:p>
    <w:p w:rsidR="00662DB1" w:rsidRDefault="00076CA3" w:rsidP="00C03639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  <w:r>
        <w:rPr>
          <w:rFonts w:eastAsia="Times New Roman" w:cs="Times New Roman"/>
          <w:sz w:val="28"/>
          <w:szCs w:val="22"/>
          <w:lang w:eastAsia="ru-RU"/>
        </w:rPr>
        <w:t xml:space="preserve">Бюджет Управления образования, как главного распорядителя бюджетных средств, на 2019 год утверждён в сумме 356 969,8 тыс. рублей, исполнение составило 353 985,6 тыс. рублей или 99,2% планового показателя. </w:t>
      </w:r>
    </w:p>
    <w:p w:rsidR="00494ADD" w:rsidRDefault="00494ADD" w:rsidP="00C03639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  <w:r>
        <w:rPr>
          <w:rFonts w:eastAsia="Times New Roman" w:cs="Times New Roman"/>
          <w:sz w:val="28"/>
          <w:szCs w:val="22"/>
          <w:lang w:eastAsia="ru-RU"/>
        </w:rPr>
        <w:t xml:space="preserve">Ведомственной структурой расходов решения о бюджете района на 2019 год для Управления образования предусмотрены расходы за счёт межбюджетных трансфертов </w:t>
      </w:r>
      <w:r w:rsidR="00E52262">
        <w:rPr>
          <w:rFonts w:eastAsia="Times New Roman" w:cs="Times New Roman"/>
          <w:sz w:val="28"/>
          <w:szCs w:val="22"/>
          <w:lang w:eastAsia="ru-RU"/>
        </w:rPr>
        <w:t>(субсидий</w:t>
      </w:r>
      <w:r w:rsidR="00B12D25">
        <w:rPr>
          <w:rFonts w:eastAsia="Times New Roman" w:cs="Times New Roman"/>
          <w:sz w:val="28"/>
          <w:szCs w:val="22"/>
          <w:lang w:eastAsia="ru-RU"/>
        </w:rPr>
        <w:t xml:space="preserve">) в объёме </w:t>
      </w:r>
      <w:r w:rsidR="0039080E">
        <w:rPr>
          <w:rFonts w:eastAsia="Times New Roman" w:cs="Times New Roman"/>
          <w:sz w:val="28"/>
          <w:szCs w:val="22"/>
          <w:lang w:eastAsia="ru-RU"/>
        </w:rPr>
        <w:t>42 220,</w:t>
      </w:r>
      <w:r w:rsidR="00752003">
        <w:rPr>
          <w:rFonts w:eastAsia="Times New Roman" w:cs="Times New Roman"/>
          <w:sz w:val="28"/>
          <w:szCs w:val="22"/>
          <w:lang w:eastAsia="ru-RU"/>
        </w:rPr>
        <w:t>6</w:t>
      </w:r>
      <w:r w:rsidR="0039080E">
        <w:rPr>
          <w:rFonts w:eastAsia="Times New Roman" w:cs="Times New Roman"/>
          <w:sz w:val="28"/>
          <w:szCs w:val="22"/>
          <w:lang w:eastAsia="ru-RU"/>
        </w:rPr>
        <w:t>0 тыс. рублей, исполнение составило 41 </w:t>
      </w:r>
      <w:r w:rsidR="00752003">
        <w:rPr>
          <w:rFonts w:eastAsia="Times New Roman" w:cs="Times New Roman"/>
          <w:sz w:val="28"/>
          <w:szCs w:val="22"/>
          <w:lang w:eastAsia="ru-RU"/>
        </w:rPr>
        <w:t>596</w:t>
      </w:r>
      <w:r w:rsidR="0039080E">
        <w:rPr>
          <w:rFonts w:eastAsia="Times New Roman" w:cs="Times New Roman"/>
          <w:sz w:val="28"/>
          <w:szCs w:val="22"/>
          <w:lang w:eastAsia="ru-RU"/>
        </w:rPr>
        <w:t>,</w:t>
      </w:r>
      <w:r w:rsidR="00752003">
        <w:rPr>
          <w:rFonts w:eastAsia="Times New Roman" w:cs="Times New Roman"/>
          <w:sz w:val="28"/>
          <w:szCs w:val="22"/>
          <w:lang w:eastAsia="ru-RU"/>
        </w:rPr>
        <w:t>6</w:t>
      </w:r>
      <w:r w:rsidR="0039080E">
        <w:rPr>
          <w:rFonts w:eastAsia="Times New Roman" w:cs="Times New Roman"/>
          <w:sz w:val="28"/>
          <w:szCs w:val="22"/>
          <w:lang w:eastAsia="ru-RU"/>
        </w:rPr>
        <w:t>0 тыс. рублей.</w:t>
      </w:r>
    </w:p>
    <w:p w:rsidR="005778B0" w:rsidRDefault="005778B0" w:rsidP="003B6AC8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  <w:r>
        <w:rPr>
          <w:rFonts w:eastAsia="Times New Roman" w:cs="Times New Roman"/>
          <w:sz w:val="28"/>
          <w:szCs w:val="22"/>
          <w:lang w:eastAsia="ru-RU"/>
        </w:rPr>
        <w:t>Информация о плановых и фактических расходах, произведённых Управлением образования в 2019 году за счёт межбюджетных трансфертов в разрезе видов межбюджетных трансфертов (субсид</w:t>
      </w:r>
      <w:r w:rsidR="003B6AC8">
        <w:rPr>
          <w:rFonts w:eastAsia="Times New Roman" w:cs="Times New Roman"/>
          <w:sz w:val="28"/>
          <w:szCs w:val="22"/>
          <w:lang w:eastAsia="ru-RU"/>
        </w:rPr>
        <w:t>ий), представлена в таблице №1.</w:t>
      </w:r>
    </w:p>
    <w:p w:rsidR="005778B0" w:rsidRDefault="005778B0" w:rsidP="00C03639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  <w:r>
        <w:rPr>
          <w:rFonts w:eastAsia="Times New Roman" w:cs="Times New Roman"/>
          <w:sz w:val="28"/>
          <w:szCs w:val="22"/>
          <w:lang w:eastAsia="ru-RU"/>
        </w:rPr>
        <w:t xml:space="preserve">                                                                                                   Таблица №1</w:t>
      </w:r>
    </w:p>
    <w:p w:rsidR="005778B0" w:rsidRDefault="005778B0" w:rsidP="00C03639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  <w:r>
        <w:rPr>
          <w:rFonts w:eastAsia="Times New Roman" w:cs="Times New Roman"/>
          <w:sz w:val="28"/>
          <w:szCs w:val="22"/>
          <w:lang w:eastAsia="ru-RU"/>
        </w:rPr>
        <w:t xml:space="preserve">                                                                                                   тыс. рублей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1843"/>
        <w:gridCol w:w="1553"/>
      </w:tblGrid>
      <w:tr w:rsidR="005778B0" w:rsidTr="005778B0">
        <w:tc>
          <w:tcPr>
            <w:tcW w:w="4106" w:type="dxa"/>
          </w:tcPr>
          <w:p w:rsidR="005778B0" w:rsidRPr="005778B0" w:rsidRDefault="005778B0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778B0">
              <w:rPr>
                <w:rFonts w:eastAsia="Times New Roman" w:cs="Times New Roman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5778B0" w:rsidRPr="005778B0" w:rsidRDefault="005778B0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Утверждено</w:t>
            </w:r>
          </w:p>
        </w:tc>
        <w:tc>
          <w:tcPr>
            <w:tcW w:w="1843" w:type="dxa"/>
          </w:tcPr>
          <w:p w:rsidR="005778B0" w:rsidRPr="005778B0" w:rsidRDefault="005778B0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Исполнено</w:t>
            </w:r>
          </w:p>
        </w:tc>
        <w:tc>
          <w:tcPr>
            <w:tcW w:w="1553" w:type="dxa"/>
          </w:tcPr>
          <w:p w:rsidR="005778B0" w:rsidRPr="005778B0" w:rsidRDefault="005778B0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% исполнения</w:t>
            </w:r>
          </w:p>
        </w:tc>
      </w:tr>
      <w:tr w:rsidR="005778B0" w:rsidTr="005778B0">
        <w:tc>
          <w:tcPr>
            <w:tcW w:w="4106" w:type="dxa"/>
          </w:tcPr>
          <w:p w:rsidR="005778B0" w:rsidRPr="005778B0" w:rsidRDefault="00DD69EF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843" w:type="dxa"/>
          </w:tcPr>
          <w:p w:rsidR="005778B0" w:rsidRDefault="005778B0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DD69EF" w:rsidRDefault="00DD69EF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DD69EF" w:rsidRPr="005778B0" w:rsidRDefault="00DD69EF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8 459,1</w:t>
            </w:r>
          </w:p>
        </w:tc>
        <w:tc>
          <w:tcPr>
            <w:tcW w:w="1843" w:type="dxa"/>
          </w:tcPr>
          <w:p w:rsidR="005778B0" w:rsidRDefault="005778B0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DD69EF" w:rsidRDefault="00DD69EF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DD69EF" w:rsidRPr="005778B0" w:rsidRDefault="00DD69EF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8 459,1</w:t>
            </w:r>
          </w:p>
        </w:tc>
        <w:tc>
          <w:tcPr>
            <w:tcW w:w="1553" w:type="dxa"/>
          </w:tcPr>
          <w:p w:rsidR="005778B0" w:rsidRDefault="005778B0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DD69EF" w:rsidRDefault="00DD69EF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DD69EF" w:rsidRPr="005778B0" w:rsidRDefault="00DD69EF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100,0%</w:t>
            </w:r>
          </w:p>
        </w:tc>
      </w:tr>
      <w:tr w:rsidR="005778B0" w:rsidTr="005778B0">
        <w:tc>
          <w:tcPr>
            <w:tcW w:w="4106" w:type="dxa"/>
          </w:tcPr>
          <w:p w:rsidR="005778B0" w:rsidRPr="005778B0" w:rsidRDefault="00AA7C16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843" w:type="dxa"/>
          </w:tcPr>
          <w:p w:rsidR="005778B0" w:rsidRDefault="005778B0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AA7C16" w:rsidRPr="005778B0" w:rsidRDefault="00AA7C16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1 080,1</w:t>
            </w:r>
          </w:p>
        </w:tc>
        <w:tc>
          <w:tcPr>
            <w:tcW w:w="1843" w:type="dxa"/>
          </w:tcPr>
          <w:p w:rsidR="005778B0" w:rsidRDefault="005778B0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AA7C16" w:rsidRPr="005778B0" w:rsidRDefault="00AA7C16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887,1</w:t>
            </w:r>
          </w:p>
        </w:tc>
        <w:tc>
          <w:tcPr>
            <w:tcW w:w="1553" w:type="dxa"/>
          </w:tcPr>
          <w:p w:rsidR="005778B0" w:rsidRDefault="005778B0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A30F68" w:rsidRPr="005778B0" w:rsidRDefault="00A30F68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82,1</w:t>
            </w:r>
          </w:p>
        </w:tc>
      </w:tr>
      <w:tr w:rsidR="005778B0" w:rsidTr="00A30F68">
        <w:trPr>
          <w:trHeight w:val="613"/>
        </w:trPr>
        <w:tc>
          <w:tcPr>
            <w:tcW w:w="4106" w:type="dxa"/>
          </w:tcPr>
          <w:p w:rsidR="000643D9" w:rsidRPr="00EC343D" w:rsidRDefault="00387D97" w:rsidP="00A30F68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C343D">
              <w:rPr>
                <w:rFonts w:eastAsia="Times New Roman" w:cs="Times New Roman"/>
                <w:lang w:eastAsia="ru-RU"/>
              </w:rPr>
              <w:t>Учреждения психолого-медико-социального</w:t>
            </w:r>
            <w:r w:rsidR="000643D9" w:rsidRPr="00EC343D">
              <w:rPr>
                <w:rFonts w:eastAsia="Times New Roman" w:cs="Times New Roman"/>
                <w:lang w:eastAsia="ru-RU"/>
              </w:rPr>
              <w:t xml:space="preserve"> сопровождения</w:t>
            </w:r>
          </w:p>
        </w:tc>
        <w:tc>
          <w:tcPr>
            <w:tcW w:w="1843" w:type="dxa"/>
          </w:tcPr>
          <w:p w:rsidR="005778B0" w:rsidRPr="00EC343D" w:rsidRDefault="000643D9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C343D">
              <w:rPr>
                <w:rFonts w:eastAsia="Times New Roman" w:cs="Times New Roman"/>
                <w:lang w:eastAsia="ru-RU"/>
              </w:rPr>
              <w:t>1 357,8</w:t>
            </w:r>
          </w:p>
        </w:tc>
        <w:tc>
          <w:tcPr>
            <w:tcW w:w="1843" w:type="dxa"/>
          </w:tcPr>
          <w:p w:rsidR="005778B0" w:rsidRPr="00EC343D" w:rsidRDefault="000643D9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C343D">
              <w:rPr>
                <w:rFonts w:eastAsia="Times New Roman" w:cs="Times New Roman"/>
                <w:lang w:eastAsia="ru-RU"/>
              </w:rPr>
              <w:t>1 357,8</w:t>
            </w:r>
          </w:p>
        </w:tc>
        <w:tc>
          <w:tcPr>
            <w:tcW w:w="1553" w:type="dxa"/>
          </w:tcPr>
          <w:p w:rsidR="005778B0" w:rsidRPr="00EC343D" w:rsidRDefault="00A30F68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C343D">
              <w:rPr>
                <w:rFonts w:eastAsia="Times New Roman" w:cs="Times New Roman"/>
                <w:lang w:eastAsia="ru-RU"/>
              </w:rPr>
              <w:t>100,0</w:t>
            </w:r>
          </w:p>
        </w:tc>
      </w:tr>
      <w:tr w:rsidR="005778B0" w:rsidTr="005778B0">
        <w:tc>
          <w:tcPr>
            <w:tcW w:w="4106" w:type="dxa"/>
          </w:tcPr>
          <w:p w:rsidR="005778B0" w:rsidRPr="005778B0" w:rsidRDefault="00A30F68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Учреждения, обеспечивающие деятельность органов местного самоуправления и муниципальных учреждений (бухгалтерия, метод. кабинет,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хэк</w:t>
            </w:r>
            <w:proofErr w:type="spellEnd"/>
            <w:r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</w:tcPr>
          <w:p w:rsidR="005778B0" w:rsidRDefault="005778B0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A30F68" w:rsidRDefault="00A30F68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A30F68" w:rsidRPr="005778B0" w:rsidRDefault="00A30F68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30 707,1</w:t>
            </w:r>
          </w:p>
        </w:tc>
        <w:tc>
          <w:tcPr>
            <w:tcW w:w="1843" w:type="dxa"/>
          </w:tcPr>
          <w:p w:rsidR="005778B0" w:rsidRDefault="005778B0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A30F68" w:rsidRDefault="00A30F68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A30F68" w:rsidRPr="005778B0" w:rsidRDefault="00A30F68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30 338,4</w:t>
            </w:r>
          </w:p>
        </w:tc>
        <w:tc>
          <w:tcPr>
            <w:tcW w:w="1553" w:type="dxa"/>
          </w:tcPr>
          <w:p w:rsidR="005778B0" w:rsidRDefault="005778B0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A30F68" w:rsidRDefault="00A30F68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A30F68" w:rsidRPr="005778B0" w:rsidRDefault="00A30F68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98,8</w:t>
            </w:r>
          </w:p>
        </w:tc>
      </w:tr>
      <w:tr w:rsidR="00CF5DF0" w:rsidTr="005778B0">
        <w:tc>
          <w:tcPr>
            <w:tcW w:w="4106" w:type="dxa"/>
          </w:tcPr>
          <w:p w:rsidR="00CF5DF0" w:rsidRDefault="00CF5DF0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Мероприятия в сфере пожарной безопасности</w:t>
            </w:r>
          </w:p>
        </w:tc>
        <w:tc>
          <w:tcPr>
            <w:tcW w:w="1843" w:type="dxa"/>
          </w:tcPr>
          <w:p w:rsidR="00CF5DF0" w:rsidRDefault="00CF5DF0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188,4</w:t>
            </w:r>
          </w:p>
        </w:tc>
        <w:tc>
          <w:tcPr>
            <w:tcW w:w="1843" w:type="dxa"/>
          </w:tcPr>
          <w:p w:rsidR="00CF5DF0" w:rsidRDefault="00CF5DF0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188,4</w:t>
            </w:r>
          </w:p>
        </w:tc>
        <w:tc>
          <w:tcPr>
            <w:tcW w:w="1553" w:type="dxa"/>
          </w:tcPr>
          <w:p w:rsidR="00CF5DF0" w:rsidRDefault="00CF5DF0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100,0</w:t>
            </w:r>
          </w:p>
        </w:tc>
      </w:tr>
      <w:tr w:rsidR="00CF5DF0" w:rsidTr="005778B0">
        <w:tc>
          <w:tcPr>
            <w:tcW w:w="4106" w:type="dxa"/>
          </w:tcPr>
          <w:p w:rsidR="00CF5DF0" w:rsidRDefault="00CF5DF0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843" w:type="dxa"/>
          </w:tcPr>
          <w:p w:rsidR="00CF5DF0" w:rsidRDefault="00CF5DF0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5,6</w:t>
            </w:r>
          </w:p>
        </w:tc>
        <w:tc>
          <w:tcPr>
            <w:tcW w:w="1843" w:type="dxa"/>
          </w:tcPr>
          <w:p w:rsidR="00CF5DF0" w:rsidRDefault="00CF5DF0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553" w:type="dxa"/>
          </w:tcPr>
          <w:p w:rsidR="00CF5DF0" w:rsidRDefault="00CF5DF0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5778B0" w:rsidTr="005778B0">
        <w:tc>
          <w:tcPr>
            <w:tcW w:w="4106" w:type="dxa"/>
          </w:tcPr>
          <w:p w:rsidR="005778B0" w:rsidRPr="005778B0" w:rsidRDefault="00726F0F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Уплата налогов, сборов и иных обязательных платежей</w:t>
            </w:r>
          </w:p>
        </w:tc>
        <w:tc>
          <w:tcPr>
            <w:tcW w:w="1843" w:type="dxa"/>
          </w:tcPr>
          <w:p w:rsidR="005778B0" w:rsidRPr="005778B0" w:rsidRDefault="00726F0F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78,8</w:t>
            </w:r>
          </w:p>
        </w:tc>
        <w:tc>
          <w:tcPr>
            <w:tcW w:w="1843" w:type="dxa"/>
          </w:tcPr>
          <w:p w:rsidR="005778B0" w:rsidRPr="005778B0" w:rsidRDefault="00726F0F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31,7</w:t>
            </w:r>
          </w:p>
        </w:tc>
        <w:tc>
          <w:tcPr>
            <w:tcW w:w="1553" w:type="dxa"/>
          </w:tcPr>
          <w:p w:rsidR="005778B0" w:rsidRPr="005778B0" w:rsidRDefault="00726F0F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40,2</w:t>
            </w:r>
          </w:p>
        </w:tc>
      </w:tr>
      <w:tr w:rsidR="005778B0" w:rsidTr="005778B0">
        <w:tc>
          <w:tcPr>
            <w:tcW w:w="4106" w:type="dxa"/>
          </w:tcPr>
          <w:p w:rsidR="005778B0" w:rsidRPr="005778B0" w:rsidRDefault="00726F0F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1843" w:type="dxa"/>
          </w:tcPr>
          <w:p w:rsidR="005778B0" w:rsidRDefault="005778B0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726F0F" w:rsidRPr="005778B0" w:rsidRDefault="00C1636F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242,8</w:t>
            </w:r>
          </w:p>
        </w:tc>
        <w:tc>
          <w:tcPr>
            <w:tcW w:w="1843" w:type="dxa"/>
          </w:tcPr>
          <w:p w:rsidR="005778B0" w:rsidRDefault="005778B0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726F0F" w:rsidRPr="005778B0" w:rsidRDefault="00726F0F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233,4</w:t>
            </w:r>
          </w:p>
        </w:tc>
        <w:tc>
          <w:tcPr>
            <w:tcW w:w="1553" w:type="dxa"/>
          </w:tcPr>
          <w:p w:rsidR="005778B0" w:rsidRDefault="005778B0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726F0F" w:rsidRPr="005778B0" w:rsidRDefault="00726F0F" w:rsidP="005778B0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96,1</w:t>
            </w:r>
          </w:p>
        </w:tc>
      </w:tr>
      <w:tr w:rsidR="005778B0" w:rsidTr="005778B0">
        <w:tc>
          <w:tcPr>
            <w:tcW w:w="4106" w:type="dxa"/>
          </w:tcPr>
          <w:p w:rsidR="00726F0F" w:rsidRPr="00726F0F" w:rsidRDefault="00726F0F" w:rsidP="00726F0F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26F0F">
              <w:rPr>
                <w:rFonts w:eastAsia="Times New Roman" w:cs="Times New Roman"/>
                <w:lang w:eastAsia="ru-RU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843" w:type="dxa"/>
          </w:tcPr>
          <w:p w:rsidR="005778B0" w:rsidRDefault="005778B0" w:rsidP="00726F0F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726F0F" w:rsidRDefault="00726F0F" w:rsidP="00726F0F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726F0F" w:rsidRPr="00726F0F" w:rsidRDefault="00C1636F" w:rsidP="00726F0F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81,4</w:t>
            </w:r>
          </w:p>
        </w:tc>
        <w:tc>
          <w:tcPr>
            <w:tcW w:w="1843" w:type="dxa"/>
          </w:tcPr>
          <w:p w:rsidR="005778B0" w:rsidRDefault="005778B0" w:rsidP="00726F0F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726F0F" w:rsidRDefault="00726F0F" w:rsidP="00726F0F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726F0F" w:rsidRPr="00726F0F" w:rsidRDefault="00726F0F" w:rsidP="00726F0F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81,2</w:t>
            </w:r>
          </w:p>
        </w:tc>
        <w:tc>
          <w:tcPr>
            <w:tcW w:w="1553" w:type="dxa"/>
          </w:tcPr>
          <w:p w:rsidR="005778B0" w:rsidRDefault="005778B0" w:rsidP="00726F0F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726F0F" w:rsidRDefault="00726F0F" w:rsidP="00726F0F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726F0F" w:rsidRPr="00726F0F" w:rsidRDefault="00726F0F" w:rsidP="00726F0F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100,0</w:t>
            </w:r>
          </w:p>
        </w:tc>
      </w:tr>
      <w:tr w:rsidR="00F322B5" w:rsidTr="005778B0">
        <w:tc>
          <w:tcPr>
            <w:tcW w:w="4106" w:type="dxa"/>
          </w:tcPr>
          <w:p w:rsidR="00F322B5" w:rsidRPr="00726F0F" w:rsidRDefault="00F322B5" w:rsidP="00726F0F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Достижение показателей деятельности органов исполнительной власти субъектов РФ</w:t>
            </w:r>
          </w:p>
        </w:tc>
        <w:tc>
          <w:tcPr>
            <w:tcW w:w="1843" w:type="dxa"/>
          </w:tcPr>
          <w:p w:rsidR="00F322B5" w:rsidRDefault="00F322B5" w:rsidP="00726F0F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F322B5" w:rsidRDefault="00F322B5" w:rsidP="00726F0F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19,5</w:t>
            </w:r>
          </w:p>
          <w:p w:rsidR="00F322B5" w:rsidRDefault="00F322B5" w:rsidP="00726F0F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322B5" w:rsidRDefault="00F322B5" w:rsidP="00726F0F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F322B5" w:rsidRDefault="00F322B5" w:rsidP="00726F0F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19,5</w:t>
            </w:r>
          </w:p>
        </w:tc>
        <w:tc>
          <w:tcPr>
            <w:tcW w:w="1553" w:type="dxa"/>
          </w:tcPr>
          <w:p w:rsidR="00F322B5" w:rsidRDefault="00F322B5" w:rsidP="00726F0F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F322B5" w:rsidRDefault="00F322B5" w:rsidP="00726F0F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100,0</w:t>
            </w:r>
          </w:p>
        </w:tc>
      </w:tr>
      <w:tr w:rsidR="0030740C" w:rsidTr="005778B0">
        <w:tc>
          <w:tcPr>
            <w:tcW w:w="4106" w:type="dxa"/>
          </w:tcPr>
          <w:p w:rsidR="0030740C" w:rsidRPr="0030740C" w:rsidRDefault="0030740C" w:rsidP="00726F0F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0740C">
              <w:rPr>
                <w:rFonts w:eastAsia="Times New Roman" w:cs="Times New Roman"/>
                <w:b/>
                <w:lang w:eastAsia="ru-RU"/>
              </w:rPr>
              <w:t>Итого</w:t>
            </w:r>
            <w:r>
              <w:rPr>
                <w:rFonts w:eastAsia="Times New Roman" w:cs="Times New Roman"/>
                <w:b/>
                <w:lang w:eastAsia="ru-RU"/>
              </w:rPr>
              <w:t>:</w:t>
            </w:r>
          </w:p>
        </w:tc>
        <w:tc>
          <w:tcPr>
            <w:tcW w:w="1843" w:type="dxa"/>
          </w:tcPr>
          <w:p w:rsidR="0030740C" w:rsidRPr="0030740C" w:rsidRDefault="0030740C" w:rsidP="00726F0F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0740C">
              <w:rPr>
                <w:rFonts w:eastAsia="Times New Roman" w:cs="Times New Roman"/>
                <w:b/>
                <w:lang w:eastAsia="ru-RU"/>
              </w:rPr>
              <w:t>42 220,6</w:t>
            </w:r>
          </w:p>
        </w:tc>
        <w:tc>
          <w:tcPr>
            <w:tcW w:w="1843" w:type="dxa"/>
          </w:tcPr>
          <w:p w:rsidR="0030740C" w:rsidRPr="0030740C" w:rsidRDefault="0030740C" w:rsidP="00726F0F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0740C">
              <w:rPr>
                <w:rFonts w:eastAsia="Times New Roman" w:cs="Times New Roman"/>
                <w:b/>
                <w:lang w:eastAsia="ru-RU"/>
              </w:rPr>
              <w:t>41 596,6</w:t>
            </w:r>
          </w:p>
        </w:tc>
        <w:tc>
          <w:tcPr>
            <w:tcW w:w="1553" w:type="dxa"/>
          </w:tcPr>
          <w:p w:rsidR="0030740C" w:rsidRPr="0030740C" w:rsidRDefault="0030740C" w:rsidP="00726F0F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0740C">
              <w:rPr>
                <w:rFonts w:eastAsia="Times New Roman" w:cs="Times New Roman"/>
                <w:b/>
                <w:lang w:eastAsia="ru-RU"/>
              </w:rPr>
              <w:t>98,5</w:t>
            </w:r>
          </w:p>
        </w:tc>
      </w:tr>
    </w:tbl>
    <w:p w:rsidR="005778B0" w:rsidRDefault="005778B0" w:rsidP="00C03639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</w:p>
    <w:p w:rsidR="0080682B" w:rsidRDefault="00DD736D" w:rsidP="004B58AB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  <w:r>
        <w:rPr>
          <w:rFonts w:eastAsia="Times New Roman" w:cs="Times New Roman"/>
          <w:sz w:val="28"/>
          <w:szCs w:val="22"/>
          <w:lang w:eastAsia="ru-RU"/>
        </w:rPr>
        <w:t>Из таблицы следует, что наибольший удельный вес</w:t>
      </w:r>
      <w:r w:rsidR="00961779">
        <w:rPr>
          <w:rFonts w:eastAsia="Times New Roman" w:cs="Times New Roman"/>
          <w:sz w:val="28"/>
          <w:szCs w:val="22"/>
          <w:lang w:eastAsia="ru-RU"/>
        </w:rPr>
        <w:t xml:space="preserve"> -72,9</w:t>
      </w:r>
      <w:r>
        <w:rPr>
          <w:rFonts w:eastAsia="Times New Roman" w:cs="Times New Roman"/>
          <w:sz w:val="28"/>
          <w:szCs w:val="22"/>
          <w:lang w:eastAsia="ru-RU"/>
        </w:rPr>
        <w:t>%</w:t>
      </w:r>
      <w:r w:rsidR="00961779">
        <w:rPr>
          <w:rFonts w:eastAsia="Times New Roman" w:cs="Times New Roman"/>
          <w:sz w:val="28"/>
          <w:szCs w:val="22"/>
          <w:lang w:eastAsia="ru-RU"/>
        </w:rPr>
        <w:t xml:space="preserve"> или 30 338,4 тыс. рублей</w:t>
      </w:r>
      <w:r>
        <w:rPr>
          <w:rFonts w:eastAsia="Times New Roman" w:cs="Times New Roman"/>
          <w:sz w:val="28"/>
          <w:szCs w:val="22"/>
          <w:lang w:eastAsia="ru-RU"/>
        </w:rPr>
        <w:t xml:space="preserve"> в расходах занимают 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</w:r>
    </w:p>
    <w:p w:rsidR="0080682B" w:rsidRDefault="0080682B" w:rsidP="00C03639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  <w:r>
        <w:rPr>
          <w:rFonts w:eastAsia="Times New Roman" w:cs="Times New Roman"/>
          <w:sz w:val="28"/>
          <w:szCs w:val="22"/>
          <w:lang w:eastAsia="ru-RU"/>
        </w:rPr>
        <w:t>Оплата труда работников Управления образования осуществлялась на основании законодательства РФ, субъекта РФ и нормативно-правовых актов муниципального образования.</w:t>
      </w:r>
    </w:p>
    <w:p w:rsidR="0080682B" w:rsidRDefault="00146386" w:rsidP="00C03639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  <w:r>
        <w:rPr>
          <w:rFonts w:eastAsia="Times New Roman" w:cs="Times New Roman"/>
          <w:sz w:val="28"/>
          <w:szCs w:val="22"/>
          <w:lang w:eastAsia="ru-RU"/>
        </w:rPr>
        <w:t>Постановлением администраци</w:t>
      </w:r>
      <w:r w:rsidR="00B8065B">
        <w:rPr>
          <w:rFonts w:eastAsia="Times New Roman" w:cs="Times New Roman"/>
          <w:sz w:val="28"/>
          <w:szCs w:val="22"/>
          <w:lang w:eastAsia="ru-RU"/>
        </w:rPr>
        <w:t xml:space="preserve">и Погарского района от 14.10.2019 года № </w:t>
      </w:r>
      <w:proofErr w:type="gramStart"/>
      <w:r w:rsidR="00B8065B">
        <w:rPr>
          <w:rFonts w:eastAsia="Times New Roman" w:cs="Times New Roman"/>
          <w:sz w:val="28"/>
          <w:szCs w:val="22"/>
          <w:lang w:eastAsia="ru-RU"/>
        </w:rPr>
        <w:t>749</w:t>
      </w:r>
      <w:proofErr w:type="gramEnd"/>
      <w:r w:rsidR="00B8065B">
        <w:rPr>
          <w:rFonts w:eastAsia="Times New Roman" w:cs="Times New Roman"/>
          <w:sz w:val="28"/>
          <w:szCs w:val="22"/>
          <w:lang w:eastAsia="ru-RU"/>
        </w:rPr>
        <w:t xml:space="preserve"> а </w:t>
      </w:r>
      <w:r>
        <w:rPr>
          <w:rFonts w:eastAsia="Times New Roman" w:cs="Times New Roman"/>
          <w:sz w:val="28"/>
          <w:szCs w:val="22"/>
          <w:lang w:eastAsia="ru-RU"/>
        </w:rPr>
        <w:t xml:space="preserve">«Об утверждении </w:t>
      </w:r>
      <w:r w:rsidR="00B8065B">
        <w:rPr>
          <w:rFonts w:eastAsia="Times New Roman" w:cs="Times New Roman"/>
          <w:sz w:val="28"/>
          <w:szCs w:val="22"/>
          <w:lang w:eastAsia="ru-RU"/>
        </w:rPr>
        <w:t xml:space="preserve">штатного расписания управления образования администрации Погарского района» утверждено штатное расписание в количестве </w:t>
      </w:r>
      <w:r w:rsidR="004B58AB">
        <w:rPr>
          <w:rFonts w:eastAsia="Times New Roman" w:cs="Times New Roman"/>
          <w:sz w:val="28"/>
          <w:szCs w:val="22"/>
          <w:lang w:eastAsia="ru-RU"/>
        </w:rPr>
        <w:t>35 человек с месячным ФОТ 207,7 тыс. рублей.</w:t>
      </w:r>
    </w:p>
    <w:p w:rsidR="00530590" w:rsidRDefault="004B58AB" w:rsidP="004B58AB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  <w:r>
        <w:rPr>
          <w:rFonts w:eastAsia="Times New Roman" w:cs="Times New Roman"/>
          <w:sz w:val="28"/>
          <w:szCs w:val="22"/>
          <w:lang w:eastAsia="ru-RU"/>
        </w:rPr>
        <w:t>Фактическая численность работников Управления образования в 2019 году составила 34 человека: аппарат УОА – 2 человека</w:t>
      </w:r>
      <w:r w:rsidR="00905424">
        <w:rPr>
          <w:rFonts w:eastAsia="Times New Roman" w:cs="Times New Roman"/>
          <w:sz w:val="28"/>
          <w:szCs w:val="22"/>
          <w:lang w:eastAsia="ru-RU"/>
        </w:rPr>
        <w:t xml:space="preserve"> (должности </w:t>
      </w:r>
      <w:r w:rsidR="00905424">
        <w:rPr>
          <w:rFonts w:eastAsia="Times New Roman" w:cs="Times New Roman"/>
          <w:sz w:val="28"/>
          <w:szCs w:val="22"/>
          <w:lang w:eastAsia="ru-RU"/>
        </w:rPr>
        <w:lastRenderedPageBreak/>
        <w:t>муниципальной службы)</w:t>
      </w:r>
      <w:r>
        <w:rPr>
          <w:rFonts w:eastAsia="Times New Roman" w:cs="Times New Roman"/>
          <w:sz w:val="28"/>
          <w:szCs w:val="22"/>
          <w:lang w:eastAsia="ru-RU"/>
        </w:rPr>
        <w:t>; отдел финансового и бухгалтерского учёта – 26 человек; учебно-методический кабинет – 6 человек.</w:t>
      </w:r>
    </w:p>
    <w:p w:rsidR="004B58AB" w:rsidRDefault="004B58AB" w:rsidP="004B58AB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  <w:r>
        <w:rPr>
          <w:rFonts w:eastAsia="Times New Roman" w:cs="Times New Roman"/>
          <w:sz w:val="28"/>
          <w:szCs w:val="22"/>
          <w:lang w:eastAsia="ru-RU"/>
        </w:rPr>
        <w:t xml:space="preserve">Выборочная проверка начисления заработной платы за 2019 год показала, что должностные оклады установлены в соответствии с должностными окладами работников, замещающих должности в органах местного самоуправления </w:t>
      </w:r>
      <w:r w:rsidR="00905424">
        <w:rPr>
          <w:rFonts w:eastAsia="Times New Roman" w:cs="Times New Roman"/>
          <w:sz w:val="28"/>
          <w:szCs w:val="22"/>
          <w:lang w:eastAsia="ru-RU"/>
        </w:rPr>
        <w:t>Погарского района, не являющиеся должностями муниципальной службы.</w:t>
      </w:r>
      <w:r>
        <w:rPr>
          <w:rFonts w:eastAsia="Times New Roman" w:cs="Times New Roman"/>
          <w:sz w:val="28"/>
          <w:szCs w:val="22"/>
          <w:lang w:eastAsia="ru-RU"/>
        </w:rPr>
        <w:t xml:space="preserve"> </w:t>
      </w:r>
    </w:p>
    <w:p w:rsidR="00950317" w:rsidRDefault="00DA7233" w:rsidP="004B58AB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  <w:r>
        <w:rPr>
          <w:rFonts w:eastAsia="Times New Roman" w:cs="Times New Roman"/>
          <w:sz w:val="28"/>
          <w:szCs w:val="22"/>
          <w:lang w:eastAsia="ru-RU"/>
        </w:rPr>
        <w:t xml:space="preserve"> Должностные оклады муниципальных служащих установлены в соответствие с действующим законодательством. Начальник Управления образования назначен </w:t>
      </w:r>
      <w:r w:rsidR="00956564">
        <w:rPr>
          <w:rFonts w:eastAsia="Times New Roman" w:cs="Times New Roman"/>
          <w:sz w:val="28"/>
          <w:szCs w:val="22"/>
          <w:lang w:eastAsia="ru-RU"/>
        </w:rPr>
        <w:t xml:space="preserve">на главную должность муниципальной службы </w:t>
      </w:r>
      <w:r>
        <w:rPr>
          <w:rFonts w:eastAsia="Times New Roman" w:cs="Times New Roman"/>
          <w:sz w:val="28"/>
          <w:szCs w:val="22"/>
          <w:lang w:eastAsia="ru-RU"/>
        </w:rPr>
        <w:t>Распоряжением главы администрации Погарского района</w:t>
      </w:r>
      <w:r w:rsidR="00956564">
        <w:rPr>
          <w:rFonts w:eastAsia="Times New Roman" w:cs="Times New Roman"/>
          <w:sz w:val="28"/>
          <w:szCs w:val="22"/>
          <w:lang w:eastAsia="ru-RU"/>
        </w:rPr>
        <w:t>.</w:t>
      </w:r>
    </w:p>
    <w:p w:rsidR="000A32D5" w:rsidRDefault="00405D78" w:rsidP="00405D78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  <w:r>
        <w:rPr>
          <w:rFonts w:eastAsia="Times New Roman" w:cs="Times New Roman"/>
          <w:sz w:val="28"/>
          <w:szCs w:val="22"/>
          <w:lang w:eastAsia="ru-RU"/>
        </w:rPr>
        <w:t>Надбавки</w:t>
      </w:r>
      <w:r w:rsidR="000A32D5">
        <w:rPr>
          <w:rFonts w:eastAsia="Times New Roman" w:cs="Times New Roman"/>
          <w:sz w:val="28"/>
          <w:szCs w:val="22"/>
          <w:lang w:eastAsia="ru-RU"/>
        </w:rPr>
        <w:t xml:space="preserve"> за сложность, напряжённость и высокие результаты труда</w:t>
      </w:r>
      <w:r>
        <w:rPr>
          <w:rFonts w:eastAsia="Times New Roman" w:cs="Times New Roman"/>
          <w:sz w:val="28"/>
          <w:szCs w:val="22"/>
          <w:lang w:eastAsia="ru-RU"/>
        </w:rPr>
        <w:t xml:space="preserve"> и     надбавки за ежемесячное денежное поощрение установлены</w:t>
      </w:r>
      <w:r w:rsidR="001514D9">
        <w:rPr>
          <w:rFonts w:eastAsia="Times New Roman" w:cs="Times New Roman"/>
          <w:sz w:val="28"/>
          <w:szCs w:val="22"/>
          <w:lang w:eastAsia="ru-RU"/>
        </w:rPr>
        <w:t xml:space="preserve"> на основании Положения об оплате труда работников, замещающих </w:t>
      </w:r>
      <w:r w:rsidR="006F3C67">
        <w:rPr>
          <w:rFonts w:eastAsia="Times New Roman" w:cs="Times New Roman"/>
          <w:sz w:val="28"/>
          <w:szCs w:val="22"/>
          <w:lang w:eastAsia="ru-RU"/>
        </w:rPr>
        <w:t>должности в органах местного самоуправления Погарского района, утверждённого решением Погарского районного Совета народных депутатов от 26.07.2019 года №5-379.</w:t>
      </w:r>
    </w:p>
    <w:p w:rsidR="002852D6" w:rsidRDefault="002852D6" w:rsidP="00C03639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  <w:r>
        <w:rPr>
          <w:rFonts w:eastAsia="Times New Roman" w:cs="Times New Roman"/>
          <w:sz w:val="28"/>
          <w:szCs w:val="22"/>
          <w:lang w:eastAsia="ru-RU"/>
        </w:rPr>
        <w:t xml:space="preserve">При выборочной проверке трудовых договоров установлено следующее. </w:t>
      </w:r>
    </w:p>
    <w:p w:rsidR="002852D6" w:rsidRDefault="002852D6" w:rsidP="00C03639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  <w:r>
        <w:rPr>
          <w:rFonts w:eastAsia="Times New Roman" w:cs="Times New Roman"/>
          <w:sz w:val="28"/>
          <w:szCs w:val="22"/>
          <w:lang w:eastAsia="ru-RU"/>
        </w:rPr>
        <w:t xml:space="preserve">В трудовые договора не вносились изменения по оплате труда. В тоже время, в трудовых договорах предусмотрено, что все изменения по оплате труда оформляются дополнительными соглашениями, </w:t>
      </w:r>
      <w:r w:rsidR="00932AC5">
        <w:rPr>
          <w:rFonts w:eastAsia="Times New Roman" w:cs="Times New Roman"/>
          <w:sz w:val="28"/>
          <w:szCs w:val="22"/>
          <w:lang w:eastAsia="ru-RU"/>
        </w:rPr>
        <w:t>данное условие не соблюдается. Также, в</w:t>
      </w:r>
      <w:r>
        <w:rPr>
          <w:rFonts w:eastAsia="Times New Roman" w:cs="Times New Roman"/>
          <w:sz w:val="28"/>
          <w:szCs w:val="22"/>
          <w:lang w:eastAsia="ru-RU"/>
        </w:rPr>
        <w:t xml:space="preserve"> личных делах сотрудников, отсутствует опись. </w:t>
      </w:r>
    </w:p>
    <w:p w:rsidR="006D5001" w:rsidRDefault="002852D6" w:rsidP="00E808B0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  <w:r>
        <w:rPr>
          <w:rFonts w:eastAsia="Times New Roman" w:cs="Times New Roman"/>
          <w:sz w:val="28"/>
          <w:szCs w:val="22"/>
          <w:lang w:eastAsia="ru-RU"/>
        </w:rPr>
        <w:t xml:space="preserve">Таким образом, оформление трудовых договоров и личных дел сотрудников необходимо привести в соответствие с действующим законодательством. </w:t>
      </w:r>
    </w:p>
    <w:p w:rsidR="00932AC5" w:rsidRDefault="00932AC5" w:rsidP="00932AC5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  <w:r>
        <w:rPr>
          <w:rFonts w:eastAsia="Times New Roman" w:cs="Times New Roman"/>
          <w:sz w:val="28"/>
          <w:szCs w:val="22"/>
          <w:lang w:eastAsia="ru-RU"/>
        </w:rPr>
        <w:t xml:space="preserve">Исполнение бюджета </w:t>
      </w:r>
      <w:r w:rsidR="00950317">
        <w:rPr>
          <w:rFonts w:eastAsia="Times New Roman" w:cs="Times New Roman"/>
          <w:sz w:val="28"/>
          <w:szCs w:val="22"/>
          <w:lang w:eastAsia="ru-RU"/>
        </w:rPr>
        <w:t xml:space="preserve">по расходам </w:t>
      </w:r>
      <w:r>
        <w:rPr>
          <w:rFonts w:eastAsia="Times New Roman" w:cs="Times New Roman"/>
          <w:sz w:val="28"/>
          <w:szCs w:val="22"/>
          <w:lang w:eastAsia="ru-RU"/>
        </w:rPr>
        <w:t>на</w:t>
      </w:r>
      <w:r w:rsidR="00950317">
        <w:rPr>
          <w:rFonts w:eastAsia="Times New Roman" w:cs="Times New Roman"/>
          <w:sz w:val="28"/>
          <w:szCs w:val="22"/>
          <w:lang w:eastAsia="ru-RU"/>
        </w:rPr>
        <w:t xml:space="preserve"> содержание </w:t>
      </w:r>
      <w:r>
        <w:rPr>
          <w:rFonts w:eastAsia="Times New Roman" w:cs="Times New Roman"/>
          <w:sz w:val="28"/>
          <w:szCs w:val="22"/>
          <w:lang w:eastAsia="ru-RU"/>
        </w:rPr>
        <w:t>Управления образования за 2019 год в разрезе статей классификации представлено в таблице:</w:t>
      </w:r>
    </w:p>
    <w:p w:rsidR="00932AC5" w:rsidRDefault="001919AA" w:rsidP="00932AC5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  <w:r>
        <w:rPr>
          <w:rFonts w:eastAsia="Times New Roman" w:cs="Times New Roman"/>
          <w:sz w:val="28"/>
          <w:szCs w:val="22"/>
          <w:lang w:eastAsia="ru-RU"/>
        </w:rPr>
        <w:t xml:space="preserve">                                                                                                  (тыс. рублей)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28"/>
        <w:gridCol w:w="1019"/>
        <w:gridCol w:w="1056"/>
        <w:gridCol w:w="1122"/>
        <w:gridCol w:w="1471"/>
        <w:gridCol w:w="1349"/>
      </w:tblGrid>
      <w:tr w:rsidR="004A6289" w:rsidTr="001919AA">
        <w:tc>
          <w:tcPr>
            <w:tcW w:w="3539" w:type="dxa"/>
          </w:tcPr>
          <w:p w:rsidR="00932AC5" w:rsidRPr="00932AC5" w:rsidRDefault="00932AC5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Наименование расходов</w:t>
            </w:r>
          </w:p>
        </w:tc>
        <w:tc>
          <w:tcPr>
            <w:tcW w:w="792" w:type="dxa"/>
          </w:tcPr>
          <w:p w:rsidR="00932AC5" w:rsidRPr="00932AC5" w:rsidRDefault="00932AC5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КОСГУ</w:t>
            </w:r>
          </w:p>
        </w:tc>
        <w:tc>
          <w:tcPr>
            <w:tcW w:w="1056" w:type="dxa"/>
          </w:tcPr>
          <w:p w:rsidR="00932AC5" w:rsidRPr="00932AC5" w:rsidRDefault="00932AC5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План на 2019 год</w:t>
            </w:r>
          </w:p>
        </w:tc>
        <w:tc>
          <w:tcPr>
            <w:tcW w:w="1131" w:type="dxa"/>
          </w:tcPr>
          <w:p w:rsidR="00932AC5" w:rsidRPr="00932AC5" w:rsidRDefault="00932AC5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Факт 2019 года</w:t>
            </w:r>
          </w:p>
        </w:tc>
        <w:tc>
          <w:tcPr>
            <w:tcW w:w="1478" w:type="dxa"/>
          </w:tcPr>
          <w:p w:rsidR="00932AC5" w:rsidRPr="00932AC5" w:rsidRDefault="00932AC5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% исполнения</w:t>
            </w:r>
          </w:p>
        </w:tc>
        <w:tc>
          <w:tcPr>
            <w:tcW w:w="1349" w:type="dxa"/>
          </w:tcPr>
          <w:p w:rsidR="00932AC5" w:rsidRPr="00932AC5" w:rsidRDefault="00932AC5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Структура, %</w:t>
            </w:r>
          </w:p>
        </w:tc>
      </w:tr>
      <w:tr w:rsidR="004A6289" w:rsidTr="001919AA">
        <w:tc>
          <w:tcPr>
            <w:tcW w:w="3539" w:type="dxa"/>
          </w:tcPr>
          <w:p w:rsidR="00932AC5" w:rsidRPr="00932AC5" w:rsidRDefault="00932AC5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Заработная палата</w:t>
            </w:r>
          </w:p>
        </w:tc>
        <w:tc>
          <w:tcPr>
            <w:tcW w:w="792" w:type="dxa"/>
          </w:tcPr>
          <w:p w:rsidR="00932AC5" w:rsidRPr="00932AC5" w:rsidRDefault="004A6289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211</w:t>
            </w:r>
          </w:p>
        </w:tc>
        <w:tc>
          <w:tcPr>
            <w:tcW w:w="1056" w:type="dxa"/>
          </w:tcPr>
          <w:p w:rsidR="00932AC5" w:rsidRPr="00932AC5" w:rsidRDefault="007E4F06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7 693,4</w:t>
            </w:r>
          </w:p>
        </w:tc>
        <w:tc>
          <w:tcPr>
            <w:tcW w:w="1131" w:type="dxa"/>
          </w:tcPr>
          <w:p w:rsidR="00932AC5" w:rsidRPr="00932AC5" w:rsidRDefault="007E4F06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7 693,4</w:t>
            </w:r>
          </w:p>
        </w:tc>
        <w:tc>
          <w:tcPr>
            <w:tcW w:w="1478" w:type="dxa"/>
          </w:tcPr>
          <w:p w:rsidR="00932AC5" w:rsidRPr="00932AC5" w:rsidRDefault="00C1007B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100,0</w:t>
            </w:r>
          </w:p>
        </w:tc>
        <w:tc>
          <w:tcPr>
            <w:tcW w:w="1349" w:type="dxa"/>
          </w:tcPr>
          <w:p w:rsidR="00932AC5" w:rsidRPr="00932AC5" w:rsidRDefault="007E4F06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68,0</w:t>
            </w:r>
          </w:p>
        </w:tc>
      </w:tr>
      <w:tr w:rsidR="004A6289" w:rsidTr="001919AA">
        <w:tc>
          <w:tcPr>
            <w:tcW w:w="3539" w:type="dxa"/>
          </w:tcPr>
          <w:p w:rsidR="00932AC5" w:rsidRPr="00932AC5" w:rsidRDefault="00932AC5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выплаты</w:t>
            </w:r>
          </w:p>
        </w:tc>
        <w:tc>
          <w:tcPr>
            <w:tcW w:w="792" w:type="dxa"/>
          </w:tcPr>
          <w:p w:rsidR="00932AC5" w:rsidRPr="00932AC5" w:rsidRDefault="004A6289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212</w:t>
            </w:r>
          </w:p>
        </w:tc>
        <w:tc>
          <w:tcPr>
            <w:tcW w:w="1056" w:type="dxa"/>
          </w:tcPr>
          <w:p w:rsidR="00932AC5" w:rsidRPr="00932AC5" w:rsidRDefault="00F91281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0,5</w:t>
            </w:r>
          </w:p>
        </w:tc>
        <w:tc>
          <w:tcPr>
            <w:tcW w:w="1131" w:type="dxa"/>
          </w:tcPr>
          <w:p w:rsidR="00932AC5" w:rsidRPr="00932AC5" w:rsidRDefault="00F91281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0,5</w:t>
            </w:r>
          </w:p>
        </w:tc>
        <w:tc>
          <w:tcPr>
            <w:tcW w:w="1478" w:type="dxa"/>
          </w:tcPr>
          <w:p w:rsidR="00932AC5" w:rsidRPr="00932AC5" w:rsidRDefault="002366B2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100,0</w:t>
            </w:r>
          </w:p>
        </w:tc>
        <w:tc>
          <w:tcPr>
            <w:tcW w:w="1349" w:type="dxa"/>
          </w:tcPr>
          <w:p w:rsidR="00932AC5" w:rsidRPr="00932AC5" w:rsidRDefault="007E4F06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2366B2" w:rsidTr="001919AA">
        <w:tc>
          <w:tcPr>
            <w:tcW w:w="3539" w:type="dxa"/>
          </w:tcPr>
          <w:p w:rsidR="002366B2" w:rsidRDefault="001919AA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792" w:type="dxa"/>
          </w:tcPr>
          <w:p w:rsidR="002366B2" w:rsidRDefault="002366B2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213</w:t>
            </w:r>
          </w:p>
        </w:tc>
        <w:tc>
          <w:tcPr>
            <w:tcW w:w="1056" w:type="dxa"/>
          </w:tcPr>
          <w:p w:rsidR="002366B2" w:rsidRDefault="001919AA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2 282,0</w:t>
            </w:r>
          </w:p>
        </w:tc>
        <w:tc>
          <w:tcPr>
            <w:tcW w:w="1131" w:type="dxa"/>
          </w:tcPr>
          <w:p w:rsidR="002366B2" w:rsidRDefault="001919AA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2 282,0</w:t>
            </w:r>
          </w:p>
        </w:tc>
        <w:tc>
          <w:tcPr>
            <w:tcW w:w="1478" w:type="dxa"/>
          </w:tcPr>
          <w:p w:rsidR="002366B2" w:rsidRDefault="001919AA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100,0</w:t>
            </w:r>
          </w:p>
        </w:tc>
        <w:tc>
          <w:tcPr>
            <w:tcW w:w="1349" w:type="dxa"/>
          </w:tcPr>
          <w:p w:rsidR="002366B2" w:rsidRDefault="007E4F06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20,2</w:t>
            </w:r>
          </w:p>
        </w:tc>
      </w:tr>
      <w:tr w:rsidR="004A6289" w:rsidTr="001919AA">
        <w:tc>
          <w:tcPr>
            <w:tcW w:w="3539" w:type="dxa"/>
          </w:tcPr>
          <w:p w:rsidR="00932AC5" w:rsidRPr="00932AC5" w:rsidRDefault="00932AC5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Услуги связи</w:t>
            </w:r>
          </w:p>
        </w:tc>
        <w:tc>
          <w:tcPr>
            <w:tcW w:w="792" w:type="dxa"/>
          </w:tcPr>
          <w:p w:rsidR="00932AC5" w:rsidRPr="00932AC5" w:rsidRDefault="004A6289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221</w:t>
            </w:r>
          </w:p>
        </w:tc>
        <w:tc>
          <w:tcPr>
            <w:tcW w:w="1056" w:type="dxa"/>
          </w:tcPr>
          <w:p w:rsidR="00932AC5" w:rsidRPr="00932AC5" w:rsidRDefault="00D97537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235,0</w:t>
            </w:r>
          </w:p>
        </w:tc>
        <w:tc>
          <w:tcPr>
            <w:tcW w:w="1131" w:type="dxa"/>
          </w:tcPr>
          <w:p w:rsidR="00932AC5" w:rsidRPr="00932AC5" w:rsidRDefault="00D97537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235,0</w:t>
            </w:r>
          </w:p>
        </w:tc>
        <w:tc>
          <w:tcPr>
            <w:tcW w:w="1478" w:type="dxa"/>
          </w:tcPr>
          <w:p w:rsidR="00932AC5" w:rsidRPr="00932AC5" w:rsidRDefault="002366B2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100,0</w:t>
            </w:r>
          </w:p>
        </w:tc>
        <w:tc>
          <w:tcPr>
            <w:tcW w:w="1349" w:type="dxa"/>
          </w:tcPr>
          <w:p w:rsidR="00932AC5" w:rsidRPr="00932AC5" w:rsidRDefault="007E4F06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2,1</w:t>
            </w:r>
          </w:p>
        </w:tc>
      </w:tr>
      <w:tr w:rsidR="004A6289" w:rsidTr="001919AA">
        <w:tc>
          <w:tcPr>
            <w:tcW w:w="3539" w:type="dxa"/>
          </w:tcPr>
          <w:p w:rsidR="00932AC5" w:rsidRPr="00932AC5" w:rsidRDefault="00E1211D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792" w:type="dxa"/>
          </w:tcPr>
          <w:p w:rsidR="00932AC5" w:rsidRPr="00932AC5" w:rsidRDefault="00C1007B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223</w:t>
            </w:r>
          </w:p>
        </w:tc>
        <w:tc>
          <w:tcPr>
            <w:tcW w:w="1056" w:type="dxa"/>
          </w:tcPr>
          <w:p w:rsidR="00932AC5" w:rsidRPr="00932AC5" w:rsidRDefault="002366B2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321,3</w:t>
            </w:r>
          </w:p>
        </w:tc>
        <w:tc>
          <w:tcPr>
            <w:tcW w:w="1131" w:type="dxa"/>
          </w:tcPr>
          <w:p w:rsidR="00932AC5" w:rsidRPr="00932AC5" w:rsidRDefault="004E30DD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321,3</w:t>
            </w:r>
          </w:p>
        </w:tc>
        <w:tc>
          <w:tcPr>
            <w:tcW w:w="1478" w:type="dxa"/>
          </w:tcPr>
          <w:p w:rsidR="00932AC5" w:rsidRPr="00932AC5" w:rsidRDefault="002366B2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100,0</w:t>
            </w:r>
          </w:p>
        </w:tc>
        <w:tc>
          <w:tcPr>
            <w:tcW w:w="1349" w:type="dxa"/>
          </w:tcPr>
          <w:p w:rsidR="00932AC5" w:rsidRPr="00932AC5" w:rsidRDefault="007E4F06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2,8</w:t>
            </w:r>
          </w:p>
        </w:tc>
      </w:tr>
      <w:tr w:rsidR="004A6289" w:rsidTr="001919AA">
        <w:tc>
          <w:tcPr>
            <w:tcW w:w="3539" w:type="dxa"/>
          </w:tcPr>
          <w:p w:rsidR="00932AC5" w:rsidRPr="00932AC5" w:rsidRDefault="00932AC5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92" w:type="dxa"/>
          </w:tcPr>
          <w:p w:rsidR="00932AC5" w:rsidRDefault="00932AC5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4A6289" w:rsidRPr="00932AC5" w:rsidRDefault="004A6289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225</w:t>
            </w:r>
          </w:p>
        </w:tc>
        <w:tc>
          <w:tcPr>
            <w:tcW w:w="1056" w:type="dxa"/>
          </w:tcPr>
          <w:p w:rsidR="004E30DD" w:rsidRDefault="004E30DD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2366B2" w:rsidRPr="00932AC5" w:rsidRDefault="002366B2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94,2</w:t>
            </w:r>
          </w:p>
        </w:tc>
        <w:tc>
          <w:tcPr>
            <w:tcW w:w="1131" w:type="dxa"/>
          </w:tcPr>
          <w:p w:rsidR="00932AC5" w:rsidRDefault="00932AC5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4E30DD" w:rsidRPr="00932AC5" w:rsidRDefault="004E30DD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94,2</w:t>
            </w:r>
          </w:p>
        </w:tc>
        <w:tc>
          <w:tcPr>
            <w:tcW w:w="1478" w:type="dxa"/>
          </w:tcPr>
          <w:p w:rsidR="00E808B0" w:rsidRDefault="00E808B0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2366B2" w:rsidRDefault="002366B2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100,0</w:t>
            </w:r>
          </w:p>
          <w:p w:rsidR="002366B2" w:rsidRPr="00932AC5" w:rsidRDefault="002366B2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9" w:type="dxa"/>
          </w:tcPr>
          <w:p w:rsidR="007E4F06" w:rsidRDefault="007E4F06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D97537" w:rsidRPr="00932AC5" w:rsidRDefault="007E4F06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0,8</w:t>
            </w:r>
          </w:p>
        </w:tc>
      </w:tr>
      <w:tr w:rsidR="004A6289" w:rsidTr="001919AA">
        <w:tc>
          <w:tcPr>
            <w:tcW w:w="3539" w:type="dxa"/>
          </w:tcPr>
          <w:p w:rsidR="00932AC5" w:rsidRPr="00932AC5" w:rsidRDefault="00932AC5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Прочие работы и услуги</w:t>
            </w:r>
          </w:p>
        </w:tc>
        <w:tc>
          <w:tcPr>
            <w:tcW w:w="792" w:type="dxa"/>
          </w:tcPr>
          <w:p w:rsidR="00932AC5" w:rsidRPr="00932AC5" w:rsidRDefault="004A6289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226</w:t>
            </w:r>
          </w:p>
        </w:tc>
        <w:tc>
          <w:tcPr>
            <w:tcW w:w="1056" w:type="dxa"/>
          </w:tcPr>
          <w:p w:rsidR="00932AC5" w:rsidRPr="00932AC5" w:rsidRDefault="002366B2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297,2</w:t>
            </w:r>
          </w:p>
        </w:tc>
        <w:tc>
          <w:tcPr>
            <w:tcW w:w="1131" w:type="dxa"/>
          </w:tcPr>
          <w:p w:rsidR="00932AC5" w:rsidRPr="00932AC5" w:rsidRDefault="004E30DD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297,2</w:t>
            </w:r>
          </w:p>
        </w:tc>
        <w:tc>
          <w:tcPr>
            <w:tcW w:w="1478" w:type="dxa"/>
          </w:tcPr>
          <w:p w:rsidR="00932AC5" w:rsidRPr="00932AC5" w:rsidRDefault="002366B2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100,0</w:t>
            </w:r>
          </w:p>
        </w:tc>
        <w:tc>
          <w:tcPr>
            <w:tcW w:w="1349" w:type="dxa"/>
          </w:tcPr>
          <w:p w:rsidR="00932AC5" w:rsidRPr="00932AC5" w:rsidRDefault="007E4F06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2,6</w:t>
            </w:r>
          </w:p>
        </w:tc>
      </w:tr>
      <w:tr w:rsidR="00D97537" w:rsidTr="001919AA">
        <w:tc>
          <w:tcPr>
            <w:tcW w:w="3539" w:type="dxa"/>
          </w:tcPr>
          <w:p w:rsidR="00D97537" w:rsidRDefault="00D97537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расходы</w:t>
            </w:r>
          </w:p>
        </w:tc>
        <w:tc>
          <w:tcPr>
            <w:tcW w:w="792" w:type="dxa"/>
          </w:tcPr>
          <w:p w:rsidR="00D97537" w:rsidRDefault="00D97537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290</w:t>
            </w:r>
          </w:p>
        </w:tc>
        <w:tc>
          <w:tcPr>
            <w:tcW w:w="1056" w:type="dxa"/>
          </w:tcPr>
          <w:p w:rsidR="00D97537" w:rsidRDefault="00F91281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15,6</w:t>
            </w:r>
          </w:p>
        </w:tc>
        <w:tc>
          <w:tcPr>
            <w:tcW w:w="1131" w:type="dxa"/>
          </w:tcPr>
          <w:p w:rsidR="00D97537" w:rsidRDefault="00F91281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15,6</w:t>
            </w:r>
          </w:p>
        </w:tc>
        <w:tc>
          <w:tcPr>
            <w:tcW w:w="1478" w:type="dxa"/>
          </w:tcPr>
          <w:p w:rsidR="00D97537" w:rsidRDefault="00D97537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100,0</w:t>
            </w:r>
          </w:p>
        </w:tc>
        <w:tc>
          <w:tcPr>
            <w:tcW w:w="1349" w:type="dxa"/>
          </w:tcPr>
          <w:p w:rsidR="00D97537" w:rsidRPr="00932AC5" w:rsidRDefault="007E4F06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0,1</w:t>
            </w:r>
          </w:p>
        </w:tc>
      </w:tr>
      <w:tr w:rsidR="0060582A" w:rsidTr="001919AA">
        <w:tc>
          <w:tcPr>
            <w:tcW w:w="3539" w:type="dxa"/>
          </w:tcPr>
          <w:p w:rsidR="0060582A" w:rsidRDefault="0060582A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Увеличение стоимости ОС</w:t>
            </w:r>
          </w:p>
        </w:tc>
        <w:tc>
          <w:tcPr>
            <w:tcW w:w="792" w:type="dxa"/>
          </w:tcPr>
          <w:p w:rsidR="0060582A" w:rsidRPr="00932AC5" w:rsidRDefault="004A6289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310</w:t>
            </w:r>
          </w:p>
        </w:tc>
        <w:tc>
          <w:tcPr>
            <w:tcW w:w="1056" w:type="dxa"/>
          </w:tcPr>
          <w:p w:rsidR="0060582A" w:rsidRPr="00932AC5" w:rsidRDefault="002366B2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80,1</w:t>
            </w:r>
          </w:p>
        </w:tc>
        <w:tc>
          <w:tcPr>
            <w:tcW w:w="1131" w:type="dxa"/>
          </w:tcPr>
          <w:p w:rsidR="0060582A" w:rsidRPr="00932AC5" w:rsidRDefault="004E30DD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80,1</w:t>
            </w:r>
          </w:p>
        </w:tc>
        <w:tc>
          <w:tcPr>
            <w:tcW w:w="1478" w:type="dxa"/>
          </w:tcPr>
          <w:p w:rsidR="0060582A" w:rsidRPr="00932AC5" w:rsidRDefault="002366B2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100,0</w:t>
            </w:r>
          </w:p>
        </w:tc>
        <w:tc>
          <w:tcPr>
            <w:tcW w:w="1349" w:type="dxa"/>
          </w:tcPr>
          <w:p w:rsidR="0060582A" w:rsidRPr="00932AC5" w:rsidRDefault="007E4F06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0,7</w:t>
            </w:r>
          </w:p>
        </w:tc>
      </w:tr>
      <w:tr w:rsidR="0060582A" w:rsidTr="001919AA">
        <w:tc>
          <w:tcPr>
            <w:tcW w:w="3539" w:type="dxa"/>
          </w:tcPr>
          <w:p w:rsidR="0060582A" w:rsidRDefault="0060582A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Увеличение стоимости МЗ </w:t>
            </w:r>
          </w:p>
        </w:tc>
        <w:tc>
          <w:tcPr>
            <w:tcW w:w="792" w:type="dxa"/>
          </w:tcPr>
          <w:p w:rsidR="0060582A" w:rsidRPr="00932AC5" w:rsidRDefault="004A6289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340</w:t>
            </w:r>
          </w:p>
        </w:tc>
        <w:tc>
          <w:tcPr>
            <w:tcW w:w="1056" w:type="dxa"/>
          </w:tcPr>
          <w:p w:rsidR="0060582A" w:rsidRPr="00932AC5" w:rsidRDefault="002366B2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288,7</w:t>
            </w:r>
          </w:p>
        </w:tc>
        <w:tc>
          <w:tcPr>
            <w:tcW w:w="1131" w:type="dxa"/>
          </w:tcPr>
          <w:p w:rsidR="0060582A" w:rsidRPr="00932AC5" w:rsidRDefault="004E30DD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288,7</w:t>
            </w:r>
          </w:p>
        </w:tc>
        <w:tc>
          <w:tcPr>
            <w:tcW w:w="1478" w:type="dxa"/>
          </w:tcPr>
          <w:p w:rsidR="0060582A" w:rsidRPr="00932AC5" w:rsidRDefault="002366B2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100,0</w:t>
            </w:r>
          </w:p>
        </w:tc>
        <w:tc>
          <w:tcPr>
            <w:tcW w:w="1349" w:type="dxa"/>
          </w:tcPr>
          <w:p w:rsidR="0060582A" w:rsidRPr="00932AC5" w:rsidRDefault="007E4F06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2,7</w:t>
            </w:r>
          </w:p>
        </w:tc>
      </w:tr>
      <w:tr w:rsidR="0060582A" w:rsidTr="001919AA">
        <w:tc>
          <w:tcPr>
            <w:tcW w:w="3539" w:type="dxa"/>
          </w:tcPr>
          <w:p w:rsidR="0060582A" w:rsidRPr="004A6289" w:rsidRDefault="0060582A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A6289">
              <w:rPr>
                <w:rFonts w:eastAsia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792" w:type="dxa"/>
          </w:tcPr>
          <w:p w:rsidR="0060582A" w:rsidRPr="004A6289" w:rsidRDefault="00E808B0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1056" w:type="dxa"/>
          </w:tcPr>
          <w:p w:rsidR="0060582A" w:rsidRPr="004A6289" w:rsidRDefault="007E4F06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11 308,0</w:t>
            </w:r>
          </w:p>
        </w:tc>
        <w:tc>
          <w:tcPr>
            <w:tcW w:w="1131" w:type="dxa"/>
          </w:tcPr>
          <w:p w:rsidR="0060582A" w:rsidRPr="004A6289" w:rsidRDefault="007E4F06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11 308,0</w:t>
            </w:r>
          </w:p>
        </w:tc>
        <w:tc>
          <w:tcPr>
            <w:tcW w:w="1478" w:type="dxa"/>
          </w:tcPr>
          <w:p w:rsidR="0060582A" w:rsidRPr="004A6289" w:rsidRDefault="002366B2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100,0</w:t>
            </w:r>
          </w:p>
        </w:tc>
        <w:tc>
          <w:tcPr>
            <w:tcW w:w="1349" w:type="dxa"/>
          </w:tcPr>
          <w:p w:rsidR="0060582A" w:rsidRPr="004A6289" w:rsidRDefault="00950317" w:rsidP="00932AC5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100,0</w:t>
            </w:r>
          </w:p>
        </w:tc>
      </w:tr>
    </w:tbl>
    <w:p w:rsidR="00932AC5" w:rsidRDefault="00932AC5" w:rsidP="00932AC5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</w:p>
    <w:p w:rsidR="00950317" w:rsidRDefault="00A55A45" w:rsidP="00932AC5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  <w:r>
        <w:rPr>
          <w:rFonts w:eastAsia="Times New Roman" w:cs="Times New Roman"/>
          <w:sz w:val="28"/>
          <w:szCs w:val="22"/>
          <w:lang w:eastAsia="ru-RU"/>
        </w:rPr>
        <w:t xml:space="preserve">Наибольший удельный вес в таблице расходов, занимают </w:t>
      </w:r>
      <w:r w:rsidR="003024A6">
        <w:rPr>
          <w:rFonts w:eastAsia="Times New Roman" w:cs="Times New Roman"/>
          <w:sz w:val="28"/>
          <w:szCs w:val="22"/>
          <w:lang w:eastAsia="ru-RU"/>
        </w:rPr>
        <w:t>расход</w:t>
      </w:r>
      <w:r w:rsidR="007E4F06">
        <w:rPr>
          <w:rFonts w:eastAsia="Times New Roman" w:cs="Times New Roman"/>
          <w:sz w:val="28"/>
          <w:szCs w:val="22"/>
          <w:lang w:eastAsia="ru-RU"/>
        </w:rPr>
        <w:t>ы на заработную плату (КОСГУ 211</w:t>
      </w:r>
      <w:r w:rsidR="003024A6">
        <w:rPr>
          <w:rFonts w:eastAsia="Times New Roman" w:cs="Times New Roman"/>
          <w:sz w:val="28"/>
          <w:szCs w:val="22"/>
          <w:lang w:eastAsia="ru-RU"/>
        </w:rPr>
        <w:t xml:space="preserve">) </w:t>
      </w:r>
      <w:r w:rsidR="007E4F06">
        <w:rPr>
          <w:rFonts w:eastAsia="Times New Roman" w:cs="Times New Roman"/>
          <w:sz w:val="28"/>
          <w:szCs w:val="22"/>
          <w:lang w:eastAsia="ru-RU"/>
        </w:rPr>
        <w:t>– 68,0% или 7 693,4</w:t>
      </w:r>
      <w:r w:rsidR="003024A6">
        <w:rPr>
          <w:rFonts w:eastAsia="Times New Roman" w:cs="Times New Roman"/>
          <w:sz w:val="28"/>
          <w:szCs w:val="22"/>
          <w:lang w:eastAsia="ru-RU"/>
        </w:rPr>
        <w:t xml:space="preserve"> тыс. рублей и начисления на нее (КОСГУ 213</w:t>
      </w:r>
      <w:r w:rsidR="007E4F06">
        <w:rPr>
          <w:rFonts w:eastAsia="Times New Roman" w:cs="Times New Roman"/>
          <w:sz w:val="28"/>
          <w:szCs w:val="22"/>
          <w:lang w:eastAsia="ru-RU"/>
        </w:rPr>
        <w:t>) – 2 282,0 тыс. рублей или 20,2</w:t>
      </w:r>
      <w:bookmarkStart w:id="0" w:name="_GoBack"/>
      <w:bookmarkEnd w:id="0"/>
      <w:r w:rsidR="003024A6">
        <w:rPr>
          <w:rFonts w:eastAsia="Times New Roman" w:cs="Times New Roman"/>
          <w:sz w:val="28"/>
          <w:szCs w:val="22"/>
          <w:lang w:eastAsia="ru-RU"/>
        </w:rPr>
        <w:t xml:space="preserve"> % в общем объёме расходов.</w:t>
      </w:r>
    </w:p>
    <w:p w:rsidR="00A55A45" w:rsidRDefault="00A55A45" w:rsidP="00932AC5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  <w:r>
        <w:rPr>
          <w:rFonts w:eastAsia="Times New Roman" w:cs="Times New Roman"/>
          <w:sz w:val="28"/>
          <w:szCs w:val="22"/>
          <w:lang w:eastAsia="ru-RU"/>
        </w:rPr>
        <w:t>Услуги связи (КОСГУ</w:t>
      </w:r>
      <w:r w:rsidR="00726775">
        <w:rPr>
          <w:rFonts w:eastAsia="Times New Roman" w:cs="Times New Roman"/>
          <w:sz w:val="28"/>
          <w:szCs w:val="22"/>
          <w:lang w:eastAsia="ru-RU"/>
        </w:rPr>
        <w:t xml:space="preserve"> 221</w:t>
      </w:r>
      <w:r w:rsidR="003024A6">
        <w:rPr>
          <w:rFonts w:eastAsia="Times New Roman" w:cs="Times New Roman"/>
          <w:sz w:val="28"/>
          <w:szCs w:val="22"/>
          <w:lang w:eastAsia="ru-RU"/>
        </w:rPr>
        <w:t>) планировались в сумме 235,0</w:t>
      </w:r>
      <w:r>
        <w:rPr>
          <w:rFonts w:eastAsia="Times New Roman" w:cs="Times New Roman"/>
          <w:sz w:val="28"/>
          <w:szCs w:val="22"/>
          <w:lang w:eastAsia="ru-RU"/>
        </w:rPr>
        <w:t xml:space="preserve"> тыс. ру</w:t>
      </w:r>
      <w:r w:rsidR="003024A6">
        <w:rPr>
          <w:rFonts w:eastAsia="Times New Roman" w:cs="Times New Roman"/>
          <w:sz w:val="28"/>
          <w:szCs w:val="22"/>
          <w:lang w:eastAsia="ru-RU"/>
        </w:rPr>
        <w:t>блей, исполнение составило 100%</w:t>
      </w:r>
      <w:r>
        <w:rPr>
          <w:rFonts w:eastAsia="Times New Roman" w:cs="Times New Roman"/>
          <w:sz w:val="28"/>
          <w:szCs w:val="22"/>
          <w:lang w:eastAsia="ru-RU"/>
        </w:rPr>
        <w:t xml:space="preserve"> (оплата ОАО «Ростелеком» в сумме 184,9 тыс. руб</w:t>
      </w:r>
      <w:r w:rsidR="003024A6">
        <w:rPr>
          <w:rFonts w:eastAsia="Times New Roman" w:cs="Times New Roman"/>
          <w:sz w:val="28"/>
          <w:szCs w:val="22"/>
          <w:lang w:eastAsia="ru-RU"/>
        </w:rPr>
        <w:t>лей и оплата программы СБИС 50,1</w:t>
      </w:r>
      <w:r>
        <w:rPr>
          <w:rFonts w:eastAsia="Times New Roman" w:cs="Times New Roman"/>
          <w:sz w:val="28"/>
          <w:szCs w:val="22"/>
          <w:lang w:eastAsia="ru-RU"/>
        </w:rPr>
        <w:t xml:space="preserve"> тыс. рублей).</w:t>
      </w:r>
    </w:p>
    <w:p w:rsidR="00A55A45" w:rsidRDefault="00A55A45" w:rsidP="00932AC5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  <w:r>
        <w:rPr>
          <w:rFonts w:eastAsia="Times New Roman" w:cs="Times New Roman"/>
          <w:sz w:val="28"/>
          <w:szCs w:val="22"/>
          <w:lang w:eastAsia="ru-RU"/>
        </w:rPr>
        <w:t xml:space="preserve">Коммунальные услуги </w:t>
      </w:r>
      <w:r w:rsidR="00726775">
        <w:rPr>
          <w:rFonts w:eastAsia="Times New Roman" w:cs="Times New Roman"/>
          <w:sz w:val="28"/>
          <w:szCs w:val="22"/>
          <w:lang w:eastAsia="ru-RU"/>
        </w:rPr>
        <w:t xml:space="preserve">(КОСГУ </w:t>
      </w:r>
      <w:r w:rsidR="003024A6">
        <w:rPr>
          <w:rFonts w:eastAsia="Times New Roman" w:cs="Times New Roman"/>
          <w:sz w:val="28"/>
          <w:szCs w:val="22"/>
          <w:lang w:eastAsia="ru-RU"/>
        </w:rPr>
        <w:t>223) запланированы в сумме 321,3</w:t>
      </w:r>
      <w:r w:rsidR="00726775">
        <w:rPr>
          <w:rFonts w:eastAsia="Times New Roman" w:cs="Times New Roman"/>
          <w:sz w:val="28"/>
          <w:szCs w:val="22"/>
          <w:lang w:eastAsia="ru-RU"/>
        </w:rPr>
        <w:t xml:space="preserve"> тыс. рублей, исполнены 321,3 тыс. рублей. Данный вид расходов представлен расходами на оплату электроэнергии и </w:t>
      </w:r>
      <w:proofErr w:type="spellStart"/>
      <w:r w:rsidR="00726775">
        <w:rPr>
          <w:rFonts w:eastAsia="Times New Roman" w:cs="Times New Roman"/>
          <w:sz w:val="28"/>
          <w:szCs w:val="22"/>
          <w:lang w:eastAsia="ru-RU"/>
        </w:rPr>
        <w:t>теплоэнергии</w:t>
      </w:r>
      <w:proofErr w:type="spellEnd"/>
      <w:r w:rsidR="00726775">
        <w:rPr>
          <w:rFonts w:eastAsia="Times New Roman" w:cs="Times New Roman"/>
          <w:sz w:val="28"/>
          <w:szCs w:val="22"/>
          <w:lang w:eastAsia="ru-RU"/>
        </w:rPr>
        <w:t>.</w:t>
      </w:r>
    </w:p>
    <w:p w:rsidR="00726775" w:rsidRDefault="00320D0F" w:rsidP="00932AC5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  <w:r>
        <w:rPr>
          <w:rFonts w:eastAsia="Times New Roman" w:cs="Times New Roman"/>
          <w:sz w:val="28"/>
          <w:szCs w:val="22"/>
          <w:lang w:eastAsia="ru-RU"/>
        </w:rPr>
        <w:t>Работы и услуги по содержанию имущества (КОСГ</w:t>
      </w:r>
      <w:r w:rsidR="003024A6">
        <w:rPr>
          <w:rFonts w:eastAsia="Times New Roman" w:cs="Times New Roman"/>
          <w:sz w:val="28"/>
          <w:szCs w:val="22"/>
          <w:lang w:eastAsia="ru-RU"/>
        </w:rPr>
        <w:t>У 225) запланированы в сумме 94,2</w:t>
      </w:r>
      <w:r>
        <w:rPr>
          <w:rFonts w:eastAsia="Times New Roman" w:cs="Times New Roman"/>
          <w:sz w:val="28"/>
          <w:szCs w:val="22"/>
          <w:lang w:eastAsia="ru-RU"/>
        </w:rPr>
        <w:t xml:space="preserve"> тыс. рублей, исполнение составило 94,2 ты</w:t>
      </w:r>
      <w:r w:rsidR="003024A6">
        <w:rPr>
          <w:rFonts w:eastAsia="Times New Roman" w:cs="Times New Roman"/>
          <w:sz w:val="28"/>
          <w:szCs w:val="22"/>
          <w:lang w:eastAsia="ru-RU"/>
        </w:rPr>
        <w:t>с. рублей или 100%</w:t>
      </w:r>
      <w:r>
        <w:rPr>
          <w:rFonts w:eastAsia="Times New Roman" w:cs="Times New Roman"/>
          <w:sz w:val="28"/>
          <w:szCs w:val="22"/>
          <w:lang w:eastAsia="ru-RU"/>
        </w:rPr>
        <w:t xml:space="preserve"> планового показателя. Данный вид расходов представлен расходами по обслуживанию пожарной сигнализации.</w:t>
      </w:r>
    </w:p>
    <w:p w:rsidR="005E5919" w:rsidRDefault="005E5919" w:rsidP="00932AC5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  <w:r>
        <w:rPr>
          <w:rFonts w:eastAsia="Times New Roman" w:cs="Times New Roman"/>
          <w:sz w:val="28"/>
          <w:szCs w:val="22"/>
          <w:lang w:eastAsia="ru-RU"/>
        </w:rPr>
        <w:t xml:space="preserve">Прочие работы и услуги (КОСГУ </w:t>
      </w:r>
      <w:r w:rsidR="003024A6">
        <w:rPr>
          <w:rFonts w:eastAsia="Times New Roman" w:cs="Times New Roman"/>
          <w:sz w:val="28"/>
          <w:szCs w:val="22"/>
          <w:lang w:eastAsia="ru-RU"/>
        </w:rPr>
        <w:t>226) планировались в сумме 297,2</w:t>
      </w:r>
      <w:r>
        <w:rPr>
          <w:rFonts w:eastAsia="Times New Roman" w:cs="Times New Roman"/>
          <w:sz w:val="28"/>
          <w:szCs w:val="22"/>
          <w:lang w:eastAsia="ru-RU"/>
        </w:rPr>
        <w:t xml:space="preserve"> тыс. рублей, исполнение составило 297,2 тыс. рублей (расходы на медицинское освидетельствование водителя, страхование автомобиля, услуги редакции газеты «Вперед»). </w:t>
      </w:r>
    </w:p>
    <w:p w:rsidR="00950317" w:rsidRDefault="005E5919" w:rsidP="008736FF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  <w:r>
        <w:rPr>
          <w:rFonts w:eastAsia="Times New Roman" w:cs="Times New Roman"/>
          <w:sz w:val="28"/>
          <w:szCs w:val="22"/>
          <w:lang w:eastAsia="ru-RU"/>
        </w:rPr>
        <w:t xml:space="preserve">Увеличение стоимости основных средств (КОСГУ 310) расходы запланированы и исполнены </w:t>
      </w:r>
      <w:r w:rsidR="00390830">
        <w:rPr>
          <w:rFonts w:eastAsia="Times New Roman" w:cs="Times New Roman"/>
          <w:sz w:val="28"/>
          <w:szCs w:val="22"/>
          <w:lang w:eastAsia="ru-RU"/>
        </w:rPr>
        <w:t>в сумме 80,1 тыс. рублей (приобретение обогревателя, принтеров, кресла).</w:t>
      </w:r>
      <w:r w:rsidR="008736FF">
        <w:rPr>
          <w:rFonts w:eastAsia="Times New Roman" w:cs="Times New Roman"/>
          <w:sz w:val="28"/>
          <w:szCs w:val="22"/>
          <w:lang w:eastAsia="ru-RU"/>
        </w:rPr>
        <w:t xml:space="preserve"> </w:t>
      </w:r>
    </w:p>
    <w:p w:rsidR="003024A6" w:rsidRDefault="003024A6" w:rsidP="008736FF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  <w:r>
        <w:rPr>
          <w:rFonts w:eastAsia="Times New Roman" w:cs="Times New Roman"/>
          <w:sz w:val="28"/>
          <w:szCs w:val="22"/>
          <w:lang w:eastAsia="ru-RU"/>
        </w:rPr>
        <w:t xml:space="preserve">Увеличение стоимости материальных запасов (КОСГУ 340) запланированы и исполнены в сумме 288,7 тыс. рублей (бензин, автозапчасти, </w:t>
      </w:r>
      <w:r w:rsidR="00A35676">
        <w:rPr>
          <w:rFonts w:eastAsia="Times New Roman" w:cs="Times New Roman"/>
          <w:sz w:val="28"/>
          <w:szCs w:val="22"/>
          <w:lang w:eastAsia="ru-RU"/>
        </w:rPr>
        <w:t>тонер, бумага, картриджи и др.).</w:t>
      </w:r>
    </w:p>
    <w:p w:rsidR="00950317" w:rsidRDefault="00950317" w:rsidP="00932AC5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</w:p>
    <w:p w:rsidR="0027070D" w:rsidRPr="008736FF" w:rsidRDefault="0027070D" w:rsidP="008736FF">
      <w:pPr>
        <w:spacing w:before="120" w:after="0"/>
        <w:ind w:right="-6" w:firstLine="851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27070D">
        <w:rPr>
          <w:rFonts w:eastAsiaTheme="minorEastAsia" w:cs="Times New Roman"/>
          <w:sz w:val="28"/>
          <w:szCs w:val="28"/>
          <w:lang w:eastAsia="ru-RU"/>
        </w:rPr>
        <w:t>В результате проверки</w:t>
      </w:r>
      <w:r>
        <w:rPr>
          <w:rFonts w:eastAsiaTheme="minorEastAsia" w:cs="Times New Roman"/>
          <w:sz w:val="28"/>
          <w:szCs w:val="28"/>
          <w:lang w:eastAsia="ru-RU"/>
        </w:rPr>
        <w:t xml:space="preserve"> аудита в сфере закупок Управления образования</w:t>
      </w:r>
      <w:r w:rsidRPr="0027070D">
        <w:rPr>
          <w:rFonts w:eastAsiaTheme="minorEastAsia" w:cs="Times New Roman"/>
          <w:sz w:val="28"/>
          <w:szCs w:val="28"/>
          <w:lang w:eastAsia="ru-RU"/>
        </w:rPr>
        <w:t xml:space="preserve"> выявлено следующее:</w:t>
      </w:r>
    </w:p>
    <w:p w:rsidR="0027070D" w:rsidRPr="0027070D" w:rsidRDefault="0027070D" w:rsidP="0027070D">
      <w:pPr>
        <w:numPr>
          <w:ilvl w:val="0"/>
          <w:numId w:val="2"/>
        </w:numPr>
        <w:spacing w:before="0" w:after="200" w:line="276" w:lineRule="auto"/>
        <w:ind w:left="0" w:firstLine="851"/>
        <w:contextualSpacing/>
        <w:jc w:val="both"/>
        <w:rPr>
          <w:rFonts w:cs="Times New Roman"/>
          <w:b/>
          <w:bCs/>
          <w:sz w:val="28"/>
          <w:szCs w:val="28"/>
          <w:highlight w:val="white"/>
        </w:rPr>
      </w:pPr>
      <w:r>
        <w:rPr>
          <w:rFonts w:cs="Times New Roman"/>
          <w:bCs/>
          <w:sz w:val="28"/>
          <w:szCs w:val="28"/>
          <w:shd w:val="clear" w:color="auto" w:fill="FFFFFF"/>
        </w:rPr>
        <w:t>На основании Приказа Управления образования от 27.11.2019 года №115 «О переводе работников</w:t>
      </w:r>
      <w:r w:rsidRPr="0027070D">
        <w:rPr>
          <w:rFonts w:cs="Times New Roman"/>
          <w:bCs/>
          <w:sz w:val="28"/>
          <w:szCs w:val="28"/>
          <w:shd w:val="clear" w:color="auto" w:fill="FFFFFF"/>
        </w:rPr>
        <w:t xml:space="preserve">», функции </w:t>
      </w:r>
      <w:r>
        <w:rPr>
          <w:rFonts w:cs="Times New Roman"/>
          <w:bCs/>
          <w:sz w:val="28"/>
          <w:szCs w:val="28"/>
          <w:shd w:val="clear" w:color="auto" w:fill="FFFFFF"/>
        </w:rPr>
        <w:t xml:space="preserve">главного инспектора с обязанностями </w:t>
      </w:r>
      <w:r w:rsidRPr="0027070D">
        <w:rPr>
          <w:rFonts w:cs="Times New Roman"/>
          <w:bCs/>
          <w:sz w:val="28"/>
          <w:szCs w:val="28"/>
          <w:shd w:val="clear" w:color="auto" w:fill="FFFFFF"/>
        </w:rPr>
        <w:t>контрактного управляющего, ответственного за осуществление всех закупок (включая исполн</w:t>
      </w:r>
      <w:r>
        <w:rPr>
          <w:rFonts w:cs="Times New Roman"/>
          <w:bCs/>
          <w:sz w:val="28"/>
          <w:szCs w:val="28"/>
          <w:shd w:val="clear" w:color="auto" w:fill="FFFFFF"/>
        </w:rPr>
        <w:t>ение контрактов) Управления образования</w:t>
      </w:r>
      <w:r w:rsidR="00E30B35">
        <w:rPr>
          <w:rFonts w:cs="Times New Roman"/>
          <w:bCs/>
          <w:sz w:val="28"/>
          <w:szCs w:val="28"/>
          <w:shd w:val="clear" w:color="auto" w:fill="FFFFFF"/>
        </w:rPr>
        <w:t>,</w:t>
      </w:r>
      <w:r w:rsidRPr="0027070D">
        <w:rPr>
          <w:rFonts w:cs="Times New Roman"/>
          <w:bCs/>
          <w:sz w:val="28"/>
          <w:szCs w:val="28"/>
          <w:shd w:val="clear" w:color="auto" w:fill="FFFFFF"/>
        </w:rPr>
        <w:t xml:space="preserve"> возложен</w:t>
      </w:r>
      <w:r>
        <w:rPr>
          <w:rFonts w:cs="Times New Roman"/>
          <w:bCs/>
          <w:sz w:val="28"/>
          <w:szCs w:val="28"/>
          <w:shd w:val="clear" w:color="auto" w:fill="FFFFFF"/>
        </w:rPr>
        <w:t xml:space="preserve">ы на </w:t>
      </w:r>
      <w:proofErr w:type="spellStart"/>
      <w:r>
        <w:rPr>
          <w:rFonts w:cs="Times New Roman"/>
          <w:bCs/>
          <w:sz w:val="28"/>
          <w:szCs w:val="28"/>
          <w:shd w:val="clear" w:color="auto" w:fill="FFFFFF"/>
        </w:rPr>
        <w:t>Храмкову</w:t>
      </w:r>
      <w:proofErr w:type="spellEnd"/>
      <w:r>
        <w:rPr>
          <w:rFonts w:cs="Times New Roman"/>
          <w:bCs/>
          <w:sz w:val="28"/>
          <w:szCs w:val="28"/>
          <w:shd w:val="clear" w:color="auto" w:fill="FFFFFF"/>
        </w:rPr>
        <w:t xml:space="preserve"> О.А.</w:t>
      </w:r>
      <w:r w:rsidRPr="0027070D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</w:p>
    <w:p w:rsidR="00E126C8" w:rsidRPr="00320D0F" w:rsidRDefault="0027070D" w:rsidP="00C32490">
      <w:pPr>
        <w:widowControl w:val="0"/>
        <w:numPr>
          <w:ilvl w:val="0"/>
          <w:numId w:val="2"/>
        </w:numPr>
        <w:spacing w:before="0" w:after="200" w:line="276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320D0F">
        <w:rPr>
          <w:rFonts w:cs="Times New Roman"/>
          <w:bCs/>
          <w:sz w:val="28"/>
          <w:szCs w:val="28"/>
          <w:shd w:val="clear" w:color="auto" w:fill="FFFFFF"/>
        </w:rPr>
        <w:lastRenderedPageBreak/>
        <w:t>Управлением образования разработана и утверждена Должностная инструкция контрактного упр</w:t>
      </w:r>
      <w:r w:rsidR="00244986" w:rsidRPr="00320D0F">
        <w:rPr>
          <w:rFonts w:cs="Times New Roman"/>
          <w:bCs/>
          <w:sz w:val="28"/>
          <w:szCs w:val="28"/>
          <w:shd w:val="clear" w:color="auto" w:fill="FFFFFF"/>
        </w:rPr>
        <w:t xml:space="preserve">авляющего. </w:t>
      </w:r>
      <w:r w:rsidRPr="00320D0F">
        <w:rPr>
          <w:rFonts w:cs="Times New Roman"/>
          <w:sz w:val="28"/>
          <w:szCs w:val="28"/>
        </w:rPr>
        <w:t xml:space="preserve">В соответствии с ч.6 ст.38 Закона N 44-ФЗ контрактный управляющий Управления образования имеет высшее профессиональное образование и прошел </w:t>
      </w:r>
      <w:r w:rsidR="00411CAC" w:rsidRPr="00320D0F">
        <w:rPr>
          <w:rFonts w:cs="Times New Roman"/>
          <w:sz w:val="28"/>
          <w:szCs w:val="28"/>
        </w:rPr>
        <w:t>профессиональную переподготовку в сфере</w:t>
      </w:r>
      <w:r w:rsidRPr="00320D0F">
        <w:rPr>
          <w:rFonts w:cs="Times New Roman"/>
          <w:sz w:val="28"/>
          <w:szCs w:val="28"/>
        </w:rPr>
        <w:t xml:space="preserve"> </w:t>
      </w:r>
      <w:r w:rsidR="00411CAC" w:rsidRPr="00320D0F">
        <w:rPr>
          <w:rFonts w:cs="Times New Roman"/>
          <w:sz w:val="28"/>
          <w:szCs w:val="28"/>
        </w:rPr>
        <w:t>«</w:t>
      </w:r>
      <w:r w:rsidR="00411CAC" w:rsidRPr="00320D0F">
        <w:rPr>
          <w:rFonts w:eastAsia="Times New Roman" w:cs="Times New Roman"/>
          <w:sz w:val="28"/>
          <w:szCs w:val="28"/>
          <w:lang w:eastAsia="ru-RU"/>
        </w:rPr>
        <w:t>З</w:t>
      </w:r>
      <w:r w:rsidR="00E818B8" w:rsidRPr="00320D0F">
        <w:rPr>
          <w:rFonts w:eastAsia="Times New Roman" w:cs="Times New Roman"/>
          <w:sz w:val="28"/>
          <w:szCs w:val="28"/>
          <w:lang w:eastAsia="ru-RU"/>
        </w:rPr>
        <w:t>акупок товаров, работ, услуг для обеспечения государственных и муниципальных нужд» в Автономной некоммерческой организации Институт дополнительного профессионального образования «Госзаказ» (</w:t>
      </w:r>
      <w:r w:rsidR="00411CAC" w:rsidRPr="00320D0F">
        <w:rPr>
          <w:rFonts w:eastAsia="Times New Roman" w:cs="Times New Roman"/>
          <w:sz w:val="28"/>
          <w:szCs w:val="28"/>
          <w:lang w:eastAsia="ru-RU"/>
        </w:rPr>
        <w:t>в объеме 288</w:t>
      </w:r>
      <w:r w:rsidR="00E818B8" w:rsidRPr="00320D0F">
        <w:rPr>
          <w:rFonts w:eastAsia="Times New Roman" w:cs="Times New Roman"/>
          <w:sz w:val="28"/>
          <w:szCs w:val="28"/>
          <w:lang w:eastAsia="ru-RU"/>
        </w:rPr>
        <w:t xml:space="preserve"> часов), о чем </w:t>
      </w:r>
      <w:r w:rsidR="00411CAC" w:rsidRPr="00320D0F">
        <w:rPr>
          <w:rFonts w:eastAsia="Times New Roman" w:cs="Times New Roman"/>
          <w:sz w:val="28"/>
          <w:szCs w:val="28"/>
          <w:lang w:eastAsia="ru-RU"/>
        </w:rPr>
        <w:t>свидетельствует выданный диплом</w:t>
      </w:r>
      <w:r w:rsidR="00E818B8" w:rsidRPr="00320D0F">
        <w:rPr>
          <w:rFonts w:eastAsia="Times New Roman" w:cs="Times New Roman"/>
          <w:sz w:val="28"/>
          <w:szCs w:val="28"/>
          <w:lang w:eastAsia="ru-RU"/>
        </w:rPr>
        <w:t>. Данный факт указывает на обеспечение Заказчиком соблюдения принципа профессионализма заказчика, установленного статьей 9 Закона № 44-ФЗ.</w:t>
      </w:r>
    </w:p>
    <w:p w:rsidR="0027070D" w:rsidRPr="00E126C8" w:rsidRDefault="0027070D" w:rsidP="00E126C8">
      <w:pPr>
        <w:pStyle w:val="a4"/>
        <w:numPr>
          <w:ilvl w:val="0"/>
          <w:numId w:val="2"/>
        </w:numPr>
        <w:spacing w:line="276" w:lineRule="auto"/>
        <w:ind w:left="0" w:firstLine="851"/>
        <w:jc w:val="both"/>
        <w:rPr>
          <w:rFonts w:eastAsia="Calibri" w:cs="Times New Roman"/>
          <w:sz w:val="28"/>
          <w:szCs w:val="28"/>
        </w:rPr>
      </w:pPr>
      <w:r w:rsidRPr="00E126C8">
        <w:rPr>
          <w:rFonts w:cs="Times New Roman"/>
          <w:bCs/>
          <w:sz w:val="28"/>
          <w:szCs w:val="28"/>
          <w:shd w:val="clear" w:color="auto" w:fill="FFFFFF"/>
        </w:rPr>
        <w:t xml:space="preserve">Согласно ЕИС, в 2019 году </w:t>
      </w:r>
      <w:r w:rsidR="00220DCA" w:rsidRPr="00E126C8">
        <w:rPr>
          <w:rFonts w:cs="Times New Roman"/>
          <w:bCs/>
          <w:sz w:val="28"/>
          <w:szCs w:val="28"/>
          <w:shd w:val="clear" w:color="auto" w:fill="FFFFFF"/>
        </w:rPr>
        <w:t>Управлением образования закупки велись по 44</w:t>
      </w:r>
      <w:r w:rsidRPr="00E126C8">
        <w:rPr>
          <w:rFonts w:cs="Times New Roman"/>
          <w:bCs/>
          <w:sz w:val="28"/>
          <w:szCs w:val="28"/>
          <w:shd w:val="clear" w:color="auto" w:fill="FFFFFF"/>
        </w:rPr>
        <w:t xml:space="preserve"> – ФЗ </w:t>
      </w:r>
      <w:r w:rsidR="00E126C8" w:rsidRPr="00E126C8">
        <w:rPr>
          <w:rFonts w:eastAsia="Calibri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нужд». </w:t>
      </w:r>
      <w:r w:rsidRPr="00E126C8">
        <w:rPr>
          <w:rFonts w:eastAsia="Times New Roman" w:cs="Times New Roman"/>
          <w:bCs/>
          <w:sz w:val="28"/>
          <w:szCs w:val="28"/>
          <w:lang w:eastAsia="ru-RU"/>
        </w:rPr>
        <w:t>Все</w:t>
      </w:r>
      <w:r w:rsidR="00CB7F97" w:rsidRPr="00E126C8">
        <w:rPr>
          <w:rFonts w:eastAsia="Times New Roman" w:cs="Times New Roman"/>
          <w:bCs/>
          <w:sz w:val="28"/>
          <w:szCs w:val="28"/>
          <w:lang w:eastAsia="ru-RU"/>
        </w:rPr>
        <w:t>го за 2019 год было проведено 2 закупки на общую сумму 546 247,39</w:t>
      </w:r>
      <w:r w:rsidRPr="00E126C8">
        <w:rPr>
          <w:rFonts w:eastAsia="Times New Roman" w:cs="Times New Roman"/>
          <w:bCs/>
          <w:sz w:val="28"/>
          <w:szCs w:val="28"/>
          <w:lang w:eastAsia="ru-RU"/>
        </w:rPr>
        <w:t xml:space="preserve"> рублей. </w:t>
      </w:r>
    </w:p>
    <w:p w:rsidR="007C06D1" w:rsidRDefault="007C06D1" w:rsidP="007C06D1">
      <w:pPr>
        <w:spacing w:before="0" w:after="0" w:line="276" w:lineRule="auto"/>
        <w:jc w:val="both"/>
        <w:rPr>
          <w:rFonts w:eastAsia="Times New Roman" w:cs="Times New Roman"/>
          <w:sz w:val="28"/>
          <w:szCs w:val="22"/>
          <w:lang w:eastAsia="ru-RU"/>
        </w:rPr>
      </w:pPr>
    </w:p>
    <w:p w:rsidR="006D5001" w:rsidRDefault="006D5001" w:rsidP="00C03639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</w:p>
    <w:p w:rsidR="006D5001" w:rsidRPr="006D5001" w:rsidRDefault="006D5001" w:rsidP="00C03639">
      <w:pPr>
        <w:spacing w:before="0" w:after="0" w:line="276" w:lineRule="auto"/>
        <w:ind w:firstLine="851"/>
        <w:jc w:val="both"/>
        <w:rPr>
          <w:rFonts w:eastAsia="Times New Roman" w:cs="Times New Roman"/>
          <w:b/>
          <w:sz w:val="28"/>
          <w:szCs w:val="22"/>
          <w:lang w:eastAsia="ru-RU"/>
        </w:rPr>
      </w:pPr>
      <w:r w:rsidRPr="006D5001">
        <w:rPr>
          <w:rFonts w:eastAsia="Times New Roman" w:cs="Times New Roman"/>
          <w:b/>
          <w:sz w:val="28"/>
          <w:szCs w:val="22"/>
          <w:lang w:eastAsia="ru-RU"/>
        </w:rPr>
        <w:t>Председатель</w:t>
      </w:r>
    </w:p>
    <w:p w:rsidR="006D5001" w:rsidRPr="006D5001" w:rsidRDefault="006D5001" w:rsidP="00C03639">
      <w:pPr>
        <w:spacing w:before="0" w:after="0" w:line="276" w:lineRule="auto"/>
        <w:ind w:firstLine="851"/>
        <w:jc w:val="both"/>
        <w:rPr>
          <w:rFonts w:eastAsia="Times New Roman" w:cs="Times New Roman"/>
          <w:b/>
          <w:sz w:val="28"/>
          <w:szCs w:val="22"/>
          <w:lang w:eastAsia="ru-RU"/>
        </w:rPr>
      </w:pPr>
      <w:r w:rsidRPr="006D5001">
        <w:rPr>
          <w:rFonts w:eastAsia="Times New Roman" w:cs="Times New Roman"/>
          <w:b/>
          <w:sz w:val="28"/>
          <w:szCs w:val="22"/>
          <w:lang w:eastAsia="ru-RU"/>
        </w:rPr>
        <w:t>Контрольно-счётной палаты</w:t>
      </w:r>
    </w:p>
    <w:p w:rsidR="006D5001" w:rsidRPr="006D5001" w:rsidRDefault="006D5001" w:rsidP="00C03639">
      <w:pPr>
        <w:spacing w:before="0" w:after="0" w:line="276" w:lineRule="auto"/>
        <w:ind w:firstLine="851"/>
        <w:jc w:val="both"/>
        <w:rPr>
          <w:rFonts w:eastAsia="Times New Roman" w:cs="Times New Roman"/>
          <w:b/>
          <w:sz w:val="28"/>
          <w:szCs w:val="22"/>
          <w:lang w:eastAsia="ru-RU"/>
        </w:rPr>
      </w:pPr>
      <w:r w:rsidRPr="006D5001">
        <w:rPr>
          <w:rFonts w:eastAsia="Times New Roman" w:cs="Times New Roman"/>
          <w:b/>
          <w:sz w:val="28"/>
          <w:szCs w:val="22"/>
          <w:lang w:eastAsia="ru-RU"/>
        </w:rPr>
        <w:t>Погарского района                                                            О.А. Ахременко</w:t>
      </w:r>
    </w:p>
    <w:p w:rsidR="006D5001" w:rsidRPr="006D5001" w:rsidRDefault="006D5001" w:rsidP="00C03639">
      <w:pPr>
        <w:spacing w:before="0" w:after="0" w:line="276" w:lineRule="auto"/>
        <w:ind w:firstLine="851"/>
        <w:jc w:val="both"/>
        <w:rPr>
          <w:rFonts w:eastAsia="Times New Roman" w:cs="Times New Roman"/>
          <w:b/>
          <w:sz w:val="28"/>
          <w:szCs w:val="22"/>
          <w:lang w:eastAsia="ru-RU"/>
        </w:rPr>
      </w:pPr>
    </w:p>
    <w:p w:rsidR="006D5001" w:rsidRDefault="006D5001" w:rsidP="00C03639">
      <w:pPr>
        <w:spacing w:before="0" w:after="0" w:line="276" w:lineRule="auto"/>
        <w:ind w:firstLine="851"/>
        <w:jc w:val="both"/>
        <w:rPr>
          <w:rFonts w:eastAsia="Times New Roman" w:cs="Times New Roman"/>
          <w:b/>
          <w:sz w:val="28"/>
          <w:szCs w:val="22"/>
          <w:lang w:eastAsia="ru-RU"/>
        </w:rPr>
      </w:pPr>
    </w:p>
    <w:p w:rsidR="00D20C49" w:rsidRPr="006D5001" w:rsidRDefault="00D20C49" w:rsidP="00C03639">
      <w:pPr>
        <w:spacing w:before="0" w:after="0" w:line="276" w:lineRule="auto"/>
        <w:ind w:firstLine="851"/>
        <w:jc w:val="both"/>
        <w:rPr>
          <w:rFonts w:eastAsia="Times New Roman" w:cs="Times New Roman"/>
          <w:b/>
          <w:sz w:val="28"/>
          <w:szCs w:val="22"/>
          <w:lang w:eastAsia="ru-RU"/>
        </w:rPr>
      </w:pPr>
    </w:p>
    <w:p w:rsidR="006D5001" w:rsidRPr="006D5001" w:rsidRDefault="006D5001" w:rsidP="00C03639">
      <w:pPr>
        <w:spacing w:before="0" w:after="0" w:line="276" w:lineRule="auto"/>
        <w:ind w:firstLine="851"/>
        <w:jc w:val="both"/>
        <w:rPr>
          <w:rFonts w:eastAsia="Times New Roman" w:cs="Times New Roman"/>
          <w:b/>
          <w:sz w:val="28"/>
          <w:szCs w:val="22"/>
          <w:lang w:eastAsia="ru-RU"/>
        </w:rPr>
      </w:pPr>
      <w:r w:rsidRPr="006D5001">
        <w:rPr>
          <w:rFonts w:eastAsia="Times New Roman" w:cs="Times New Roman"/>
          <w:b/>
          <w:sz w:val="28"/>
          <w:szCs w:val="22"/>
          <w:lang w:eastAsia="ru-RU"/>
        </w:rPr>
        <w:t xml:space="preserve">Начальник </w:t>
      </w:r>
    </w:p>
    <w:p w:rsidR="006D5001" w:rsidRPr="006D5001" w:rsidRDefault="006D5001" w:rsidP="006D5001">
      <w:pPr>
        <w:spacing w:before="0" w:after="0" w:line="276" w:lineRule="auto"/>
        <w:ind w:firstLine="851"/>
        <w:jc w:val="both"/>
        <w:rPr>
          <w:rFonts w:eastAsia="Times New Roman" w:cs="Times New Roman"/>
          <w:b/>
          <w:sz w:val="28"/>
          <w:szCs w:val="22"/>
          <w:lang w:eastAsia="ru-RU"/>
        </w:rPr>
      </w:pPr>
      <w:r w:rsidRPr="006D5001">
        <w:rPr>
          <w:rFonts w:eastAsia="Times New Roman" w:cs="Times New Roman"/>
          <w:b/>
          <w:sz w:val="28"/>
          <w:szCs w:val="22"/>
          <w:lang w:eastAsia="ru-RU"/>
        </w:rPr>
        <w:t xml:space="preserve">Управления образования </w:t>
      </w:r>
    </w:p>
    <w:p w:rsidR="006D5001" w:rsidRPr="006D5001" w:rsidRDefault="006D5001" w:rsidP="006D5001">
      <w:pPr>
        <w:spacing w:before="0" w:after="0" w:line="276" w:lineRule="auto"/>
        <w:ind w:firstLine="851"/>
        <w:jc w:val="both"/>
        <w:rPr>
          <w:rFonts w:eastAsia="Times New Roman" w:cs="Times New Roman"/>
          <w:b/>
          <w:sz w:val="28"/>
          <w:szCs w:val="22"/>
          <w:lang w:eastAsia="ru-RU"/>
        </w:rPr>
      </w:pPr>
      <w:r w:rsidRPr="006D5001">
        <w:rPr>
          <w:rFonts w:eastAsia="Times New Roman" w:cs="Times New Roman"/>
          <w:b/>
          <w:sz w:val="28"/>
          <w:szCs w:val="22"/>
          <w:lang w:eastAsia="ru-RU"/>
        </w:rPr>
        <w:t>Администрации Погарского района                                   В.А. Быков</w:t>
      </w:r>
    </w:p>
    <w:p w:rsidR="006D5001" w:rsidRPr="006D5001" w:rsidRDefault="006D5001" w:rsidP="00C03639">
      <w:pPr>
        <w:spacing w:before="0" w:after="0" w:line="276" w:lineRule="auto"/>
        <w:ind w:firstLine="851"/>
        <w:jc w:val="both"/>
        <w:rPr>
          <w:rFonts w:eastAsia="Times New Roman" w:cs="Times New Roman"/>
          <w:b/>
          <w:sz w:val="28"/>
          <w:szCs w:val="22"/>
          <w:lang w:eastAsia="ru-RU"/>
        </w:rPr>
      </w:pPr>
    </w:p>
    <w:p w:rsidR="006D5001" w:rsidRPr="006D5001" w:rsidRDefault="006D5001" w:rsidP="00C03639">
      <w:pPr>
        <w:spacing w:before="0" w:after="0" w:line="276" w:lineRule="auto"/>
        <w:ind w:firstLine="851"/>
        <w:jc w:val="both"/>
        <w:rPr>
          <w:rFonts w:eastAsia="Times New Roman" w:cs="Times New Roman"/>
          <w:b/>
          <w:sz w:val="28"/>
          <w:szCs w:val="22"/>
          <w:lang w:eastAsia="ru-RU"/>
        </w:rPr>
      </w:pPr>
      <w:r w:rsidRPr="006D5001">
        <w:rPr>
          <w:rFonts w:eastAsia="Times New Roman" w:cs="Times New Roman"/>
          <w:b/>
          <w:sz w:val="28"/>
          <w:szCs w:val="22"/>
          <w:lang w:eastAsia="ru-RU"/>
        </w:rPr>
        <w:t>Главный бухгалтер</w:t>
      </w:r>
    </w:p>
    <w:p w:rsidR="006D5001" w:rsidRPr="006D5001" w:rsidRDefault="006D5001" w:rsidP="00C03639">
      <w:pPr>
        <w:spacing w:before="0" w:after="0" w:line="276" w:lineRule="auto"/>
        <w:ind w:firstLine="851"/>
        <w:jc w:val="both"/>
        <w:rPr>
          <w:rFonts w:eastAsia="Times New Roman" w:cs="Times New Roman"/>
          <w:b/>
          <w:sz w:val="28"/>
          <w:szCs w:val="22"/>
          <w:lang w:eastAsia="ru-RU"/>
        </w:rPr>
      </w:pPr>
      <w:r w:rsidRPr="006D5001">
        <w:rPr>
          <w:rFonts w:eastAsia="Times New Roman" w:cs="Times New Roman"/>
          <w:b/>
          <w:sz w:val="28"/>
          <w:szCs w:val="22"/>
          <w:lang w:eastAsia="ru-RU"/>
        </w:rPr>
        <w:t xml:space="preserve">Управления образования </w:t>
      </w:r>
    </w:p>
    <w:p w:rsidR="006D5001" w:rsidRPr="006D5001" w:rsidRDefault="006D5001" w:rsidP="00C03639">
      <w:pPr>
        <w:spacing w:before="0" w:after="0" w:line="276" w:lineRule="auto"/>
        <w:ind w:firstLine="851"/>
        <w:jc w:val="both"/>
        <w:rPr>
          <w:rFonts w:eastAsia="Times New Roman" w:cs="Times New Roman"/>
          <w:b/>
          <w:sz w:val="28"/>
          <w:szCs w:val="22"/>
          <w:lang w:eastAsia="ru-RU"/>
        </w:rPr>
      </w:pPr>
      <w:r w:rsidRPr="006D5001">
        <w:rPr>
          <w:rFonts w:eastAsia="Times New Roman" w:cs="Times New Roman"/>
          <w:b/>
          <w:sz w:val="28"/>
          <w:szCs w:val="22"/>
          <w:lang w:eastAsia="ru-RU"/>
        </w:rPr>
        <w:t>Администрации Погарского района                                  Э.Т. Ковалева</w:t>
      </w:r>
    </w:p>
    <w:p w:rsidR="00CD440B" w:rsidRPr="006D5001" w:rsidRDefault="00CD440B" w:rsidP="00C03639">
      <w:pPr>
        <w:spacing w:before="0" w:after="0" w:line="276" w:lineRule="auto"/>
        <w:ind w:firstLine="851"/>
        <w:jc w:val="both"/>
        <w:rPr>
          <w:rFonts w:eastAsia="Times New Roman" w:cs="Times New Roman"/>
          <w:b/>
          <w:sz w:val="28"/>
          <w:szCs w:val="22"/>
          <w:lang w:eastAsia="ru-RU"/>
        </w:rPr>
      </w:pPr>
    </w:p>
    <w:p w:rsidR="00B12D25" w:rsidRPr="006D5001" w:rsidRDefault="00B12D25" w:rsidP="00C03639">
      <w:pPr>
        <w:spacing w:before="0" w:after="0" w:line="276" w:lineRule="auto"/>
        <w:ind w:firstLine="851"/>
        <w:jc w:val="both"/>
        <w:rPr>
          <w:rFonts w:eastAsia="Times New Roman" w:cs="Times New Roman"/>
          <w:b/>
          <w:sz w:val="28"/>
          <w:szCs w:val="22"/>
          <w:lang w:eastAsia="ru-RU"/>
        </w:rPr>
      </w:pPr>
    </w:p>
    <w:p w:rsidR="0078738F" w:rsidRPr="006D5001" w:rsidRDefault="00076CA3" w:rsidP="00C03639">
      <w:pPr>
        <w:spacing w:before="0" w:after="0" w:line="276" w:lineRule="auto"/>
        <w:ind w:firstLine="851"/>
        <w:jc w:val="both"/>
        <w:rPr>
          <w:rFonts w:eastAsia="Times New Roman" w:cs="Times New Roman"/>
          <w:b/>
          <w:sz w:val="28"/>
          <w:szCs w:val="22"/>
          <w:lang w:eastAsia="ru-RU"/>
        </w:rPr>
      </w:pPr>
      <w:r w:rsidRPr="006D5001">
        <w:rPr>
          <w:rFonts w:eastAsia="Times New Roman" w:cs="Times New Roman"/>
          <w:b/>
          <w:sz w:val="28"/>
          <w:szCs w:val="22"/>
          <w:lang w:eastAsia="ru-RU"/>
        </w:rPr>
        <w:t xml:space="preserve"> </w:t>
      </w:r>
    </w:p>
    <w:p w:rsidR="0077393E" w:rsidRPr="00504169" w:rsidRDefault="0077393E" w:rsidP="00BC3C8B">
      <w:pPr>
        <w:pStyle w:val="a4"/>
        <w:spacing w:before="0" w:after="0"/>
        <w:ind w:left="851"/>
        <w:jc w:val="both"/>
        <w:rPr>
          <w:rFonts w:cs="Times New Roman"/>
          <w:sz w:val="28"/>
          <w:szCs w:val="28"/>
        </w:rPr>
      </w:pPr>
    </w:p>
    <w:p w:rsidR="006548D5" w:rsidRDefault="006548D5" w:rsidP="0093508F">
      <w:pPr>
        <w:spacing w:before="0"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F31CB6" w:rsidRPr="000F4C5F" w:rsidRDefault="00F31CB6" w:rsidP="0093508F">
      <w:pPr>
        <w:spacing w:before="0" w:after="0"/>
        <w:ind w:firstLine="851"/>
        <w:jc w:val="both"/>
        <w:rPr>
          <w:rFonts w:cs="Times New Roman"/>
          <w:sz w:val="28"/>
          <w:szCs w:val="28"/>
        </w:rPr>
      </w:pPr>
    </w:p>
    <w:sectPr w:rsidR="00F31CB6" w:rsidRPr="000F4C5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7FB" w:rsidRDefault="005107FB" w:rsidP="000D3D08">
      <w:pPr>
        <w:spacing w:before="0" w:after="0"/>
      </w:pPr>
      <w:r>
        <w:separator/>
      </w:r>
    </w:p>
  </w:endnote>
  <w:endnote w:type="continuationSeparator" w:id="0">
    <w:p w:rsidR="005107FB" w:rsidRDefault="005107FB" w:rsidP="000D3D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7FB" w:rsidRDefault="005107FB" w:rsidP="000D3D08">
      <w:pPr>
        <w:spacing w:before="0" w:after="0"/>
      </w:pPr>
      <w:r>
        <w:separator/>
      </w:r>
    </w:p>
  </w:footnote>
  <w:footnote w:type="continuationSeparator" w:id="0">
    <w:p w:rsidR="005107FB" w:rsidRDefault="005107FB" w:rsidP="000D3D0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673855"/>
      <w:docPartObj>
        <w:docPartGallery w:val="Page Numbers (Top of Page)"/>
        <w:docPartUnique/>
      </w:docPartObj>
    </w:sdtPr>
    <w:sdtEndPr/>
    <w:sdtContent>
      <w:p w:rsidR="000D3D08" w:rsidRDefault="000D3D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F06">
          <w:rPr>
            <w:noProof/>
          </w:rPr>
          <w:t>7</w:t>
        </w:r>
        <w:r>
          <w:fldChar w:fldCharType="end"/>
        </w:r>
      </w:p>
    </w:sdtContent>
  </w:sdt>
  <w:p w:rsidR="000D3D08" w:rsidRDefault="000D3D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10D"/>
    <w:multiLevelType w:val="hybridMultilevel"/>
    <w:tmpl w:val="CF44F86E"/>
    <w:lvl w:ilvl="0" w:tplc="8E92F0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950E16"/>
    <w:multiLevelType w:val="multilevel"/>
    <w:tmpl w:val="301E70C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276F5E"/>
    <w:multiLevelType w:val="hybridMultilevel"/>
    <w:tmpl w:val="329E53DA"/>
    <w:lvl w:ilvl="0" w:tplc="4746AD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F2"/>
    <w:rsid w:val="000643D9"/>
    <w:rsid w:val="00076CA3"/>
    <w:rsid w:val="000A32D5"/>
    <w:rsid w:val="000B7612"/>
    <w:rsid w:val="000D3D08"/>
    <w:rsid w:val="000D56F0"/>
    <w:rsid w:val="000F0898"/>
    <w:rsid w:val="000F4C5F"/>
    <w:rsid w:val="001330BF"/>
    <w:rsid w:val="00146386"/>
    <w:rsid w:val="001514D9"/>
    <w:rsid w:val="00163712"/>
    <w:rsid w:val="001919AA"/>
    <w:rsid w:val="001B046A"/>
    <w:rsid w:val="001F227A"/>
    <w:rsid w:val="00220DCA"/>
    <w:rsid w:val="00231325"/>
    <w:rsid w:val="002366B2"/>
    <w:rsid w:val="00244986"/>
    <w:rsid w:val="00257E04"/>
    <w:rsid w:val="0027070D"/>
    <w:rsid w:val="00280B42"/>
    <w:rsid w:val="002852D6"/>
    <w:rsid w:val="00291DAA"/>
    <w:rsid w:val="002C4D89"/>
    <w:rsid w:val="002D3B26"/>
    <w:rsid w:val="002F3580"/>
    <w:rsid w:val="003024A6"/>
    <w:rsid w:val="0030679B"/>
    <w:rsid w:val="0030740C"/>
    <w:rsid w:val="00320D0F"/>
    <w:rsid w:val="00361CF5"/>
    <w:rsid w:val="003668C5"/>
    <w:rsid w:val="0038465F"/>
    <w:rsid w:val="00387D97"/>
    <w:rsid w:val="0039080E"/>
    <w:rsid w:val="00390830"/>
    <w:rsid w:val="003A7D69"/>
    <w:rsid w:val="003B6AC8"/>
    <w:rsid w:val="00404216"/>
    <w:rsid w:val="00405D78"/>
    <w:rsid w:val="0040736F"/>
    <w:rsid w:val="00411CAC"/>
    <w:rsid w:val="00413143"/>
    <w:rsid w:val="00425FAE"/>
    <w:rsid w:val="004305E2"/>
    <w:rsid w:val="00446D78"/>
    <w:rsid w:val="00447A9A"/>
    <w:rsid w:val="00494ADD"/>
    <w:rsid w:val="004A6289"/>
    <w:rsid w:val="004B58AB"/>
    <w:rsid w:val="004B7B86"/>
    <w:rsid w:val="004C7525"/>
    <w:rsid w:val="004E30DD"/>
    <w:rsid w:val="00504169"/>
    <w:rsid w:val="005044A4"/>
    <w:rsid w:val="005107FB"/>
    <w:rsid w:val="00530590"/>
    <w:rsid w:val="005316B8"/>
    <w:rsid w:val="005778B0"/>
    <w:rsid w:val="00583BA0"/>
    <w:rsid w:val="005C4DE0"/>
    <w:rsid w:val="005E5919"/>
    <w:rsid w:val="0060582A"/>
    <w:rsid w:val="006330E7"/>
    <w:rsid w:val="006404CD"/>
    <w:rsid w:val="006548D5"/>
    <w:rsid w:val="0065515A"/>
    <w:rsid w:val="00662DB1"/>
    <w:rsid w:val="00663280"/>
    <w:rsid w:val="006B0E0C"/>
    <w:rsid w:val="006C31B3"/>
    <w:rsid w:val="006D5001"/>
    <w:rsid w:val="006E1A71"/>
    <w:rsid w:val="006E7CEE"/>
    <w:rsid w:val="006F3C67"/>
    <w:rsid w:val="00726775"/>
    <w:rsid w:val="00726F0F"/>
    <w:rsid w:val="00752003"/>
    <w:rsid w:val="00761E23"/>
    <w:rsid w:val="0077393E"/>
    <w:rsid w:val="00782161"/>
    <w:rsid w:val="0078738F"/>
    <w:rsid w:val="007A65E4"/>
    <w:rsid w:val="007C06D1"/>
    <w:rsid w:val="007D46BE"/>
    <w:rsid w:val="007E4F06"/>
    <w:rsid w:val="0080682B"/>
    <w:rsid w:val="00825CF2"/>
    <w:rsid w:val="00863192"/>
    <w:rsid w:val="008736FF"/>
    <w:rsid w:val="00891B5F"/>
    <w:rsid w:val="008B230C"/>
    <w:rsid w:val="008B56B0"/>
    <w:rsid w:val="008C0CF7"/>
    <w:rsid w:val="008C254C"/>
    <w:rsid w:val="008D39DC"/>
    <w:rsid w:val="00905424"/>
    <w:rsid w:val="009179AC"/>
    <w:rsid w:val="00932AC5"/>
    <w:rsid w:val="0093508F"/>
    <w:rsid w:val="00950317"/>
    <w:rsid w:val="0095345E"/>
    <w:rsid w:val="00956564"/>
    <w:rsid w:val="00961779"/>
    <w:rsid w:val="009874D7"/>
    <w:rsid w:val="00997F1D"/>
    <w:rsid w:val="009E491A"/>
    <w:rsid w:val="00A2513A"/>
    <w:rsid w:val="00A30F68"/>
    <w:rsid w:val="00A35676"/>
    <w:rsid w:val="00A55A45"/>
    <w:rsid w:val="00A638AA"/>
    <w:rsid w:val="00A70A50"/>
    <w:rsid w:val="00A763AC"/>
    <w:rsid w:val="00A94935"/>
    <w:rsid w:val="00AA00A8"/>
    <w:rsid w:val="00AA7C16"/>
    <w:rsid w:val="00AD3EC2"/>
    <w:rsid w:val="00AE08FC"/>
    <w:rsid w:val="00AE2D44"/>
    <w:rsid w:val="00AE6C28"/>
    <w:rsid w:val="00B12D25"/>
    <w:rsid w:val="00B203E4"/>
    <w:rsid w:val="00B314A7"/>
    <w:rsid w:val="00B8065B"/>
    <w:rsid w:val="00BB34D6"/>
    <w:rsid w:val="00BC3C8B"/>
    <w:rsid w:val="00C0076C"/>
    <w:rsid w:val="00C03639"/>
    <w:rsid w:val="00C0611E"/>
    <w:rsid w:val="00C1007B"/>
    <w:rsid w:val="00C1636F"/>
    <w:rsid w:val="00CB7F97"/>
    <w:rsid w:val="00CD440B"/>
    <w:rsid w:val="00CF5DF0"/>
    <w:rsid w:val="00D10A0A"/>
    <w:rsid w:val="00D20C49"/>
    <w:rsid w:val="00D30A89"/>
    <w:rsid w:val="00D35660"/>
    <w:rsid w:val="00D5482E"/>
    <w:rsid w:val="00D81135"/>
    <w:rsid w:val="00D97537"/>
    <w:rsid w:val="00DA7233"/>
    <w:rsid w:val="00DC07E4"/>
    <w:rsid w:val="00DD69EF"/>
    <w:rsid w:val="00DD736D"/>
    <w:rsid w:val="00DE62AA"/>
    <w:rsid w:val="00DF2ACB"/>
    <w:rsid w:val="00E1211D"/>
    <w:rsid w:val="00E126C8"/>
    <w:rsid w:val="00E1374E"/>
    <w:rsid w:val="00E30B35"/>
    <w:rsid w:val="00E52262"/>
    <w:rsid w:val="00E7005F"/>
    <w:rsid w:val="00E808B0"/>
    <w:rsid w:val="00E818B8"/>
    <w:rsid w:val="00EA782F"/>
    <w:rsid w:val="00EC18CB"/>
    <w:rsid w:val="00EC343D"/>
    <w:rsid w:val="00EE05D8"/>
    <w:rsid w:val="00F22CBB"/>
    <w:rsid w:val="00F31CB6"/>
    <w:rsid w:val="00F322B5"/>
    <w:rsid w:val="00F44275"/>
    <w:rsid w:val="00F91281"/>
    <w:rsid w:val="00FB443D"/>
    <w:rsid w:val="00FC5AAD"/>
    <w:rsid w:val="00FE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76F3E"/>
  <w15:chartTrackingRefBased/>
  <w15:docId w15:val="{E6C1C50C-1475-4503-B4DE-2710EE0B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C5F"/>
    <w:pPr>
      <w:spacing w:before="100" w:after="100" w:line="240" w:lineRule="auto"/>
    </w:pPr>
    <w:rPr>
      <w:rFonts w:ascii="Times New Roman" w:eastAsia="Arial" w:hAnsi="Times New Roman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4C5F"/>
    <w:rPr>
      <w:b/>
      <w:bCs/>
    </w:rPr>
  </w:style>
  <w:style w:type="paragraph" w:styleId="a4">
    <w:name w:val="List Paragraph"/>
    <w:basedOn w:val="a"/>
    <w:uiPriority w:val="34"/>
    <w:qFormat/>
    <w:rsid w:val="005041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3D0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0D3D08"/>
    <w:rPr>
      <w:rFonts w:ascii="Times New Roman" w:eastAsia="Arial" w:hAnsi="Times New Roman" w:cs="Courier New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D3D0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0D3D08"/>
    <w:rPr>
      <w:rFonts w:ascii="Times New Roman" w:eastAsia="Arial" w:hAnsi="Times New Roman" w:cs="Courier New"/>
      <w:sz w:val="24"/>
      <w:szCs w:val="24"/>
    </w:rPr>
  </w:style>
  <w:style w:type="table" w:styleId="a9">
    <w:name w:val="Table Grid"/>
    <w:basedOn w:val="a1"/>
    <w:uiPriority w:val="39"/>
    <w:rsid w:val="0057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061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611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3012</TotalTime>
  <Pages>8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230</cp:revision>
  <cp:lastPrinted>2020-10-28T13:10:00Z</cp:lastPrinted>
  <dcterms:created xsi:type="dcterms:W3CDTF">2020-10-13T06:43:00Z</dcterms:created>
  <dcterms:modified xsi:type="dcterms:W3CDTF">2020-10-28T14:18:00Z</dcterms:modified>
</cp:coreProperties>
</file>