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926" w:leader="none"/>
        </w:tabs>
        <w:spacing w:lineRule="auto" w:line="240" w:before="0" w:after="0"/>
        <w:rPr/>
      </w:pPr>
      <w:r>
        <w:rPr>
          <w:rFonts w:cs="Times New Roman" w:ascii="Times New Roman" w:hAnsi="Times New Roman"/>
          <w:b/>
          <w:sz w:val="24"/>
          <w:szCs w:val="24"/>
        </w:rPr>
        <w:t xml:space="preserve">                                                       </w:t>
      </w:r>
      <w:r>
        <w:rPr>
          <w:rFonts w:cs="Times New Roman" w:ascii="Times New Roman" w:hAnsi="Times New Roman"/>
          <w:b/>
          <w:sz w:val="24"/>
          <w:szCs w:val="24"/>
        </w:rPr>
        <w:t>РОССИЙСКАЯ ФЕДЕРАЦИЯ</w:t>
      </w:r>
    </w:p>
    <w:p>
      <w:pPr>
        <w:pStyle w:val="ConsPlusNonformat"/>
        <w:jc w:val="center"/>
        <w:rPr/>
      </w:pPr>
      <w:r>
        <w:rPr>
          <w:rFonts w:cs="Times New Roman" w:ascii="Times New Roman" w:hAnsi="Times New Roman"/>
          <w:b/>
          <w:sz w:val="24"/>
          <w:szCs w:val="24"/>
        </w:rPr>
        <w:t xml:space="preserve">АДМИНИСТРАЦИЯ ПОГАРСКОГО РАЙОНА </w:t>
      </w:r>
    </w:p>
    <w:p>
      <w:pPr>
        <w:pStyle w:val="ConsPlusNonformat"/>
        <w:jc w:val="center"/>
        <w:rPr>
          <w:rFonts w:ascii="Times New Roman" w:hAnsi="Times New Roman" w:cs="Times New Roman"/>
          <w:sz w:val="24"/>
          <w:szCs w:val="24"/>
        </w:rPr>
      </w:pPr>
      <w:r>
        <w:rPr>
          <w:rFonts w:cs="Times New Roman" w:ascii="Times New Roman" w:hAnsi="Times New Roman"/>
          <w:b/>
          <w:sz w:val="24"/>
          <w:szCs w:val="24"/>
        </w:rPr>
        <w:t>БРЯНСКОЙ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763" w:leader="none"/>
        </w:tabs>
        <w:spacing w:lineRule="auto" w:line="240" w:before="0" w:after="0"/>
        <w:rPr>
          <w:rFonts w:ascii="Times New Roman" w:hAnsi="Times New Roman" w:cs="Times New Roman"/>
          <w:sz w:val="24"/>
          <w:szCs w:val="24"/>
        </w:rPr>
      </w:pPr>
      <w:r>
        <w:rPr>
          <w:rFonts w:cs="Times New Roman" w:ascii="Times New Roman" w:hAnsi="Times New Roman"/>
          <w:b/>
          <w:sz w:val="28"/>
          <w:szCs w:val="28"/>
        </w:rPr>
        <w:t xml:space="preserve">                                           </w:t>
      </w:r>
      <w:r>
        <w:rPr>
          <w:rFonts w:cs="Times New Roman" w:ascii="Times New Roman" w:hAnsi="Times New Roman"/>
          <w:b/>
          <w:sz w:val="28"/>
          <w:szCs w:val="28"/>
        </w:rPr>
        <w:t>П О С Т А Н О В Л Е Н И 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pPr>
      <w:r>
        <w:rPr>
          <w:rFonts w:cs="Times New Roman" w:ascii="Times New Roman" w:hAnsi="Times New Roman"/>
          <w:sz w:val="26"/>
          <w:szCs w:val="26"/>
        </w:rPr>
        <w:t xml:space="preserve">от  </w:t>
      </w:r>
      <w:r>
        <w:rPr>
          <w:rFonts w:cs="Times New Roman" w:ascii="Times New Roman" w:hAnsi="Times New Roman"/>
          <w:sz w:val="26"/>
          <w:szCs w:val="26"/>
        </w:rPr>
        <w:t>29.05.2020г. № 409</w:t>
      </w:r>
    </w:p>
    <w:p>
      <w:pPr>
        <w:pStyle w:val="Normal"/>
        <w:spacing w:lineRule="auto" w:line="240" w:before="0" w:after="0"/>
        <w:rPr>
          <w:sz w:val="26"/>
          <w:szCs w:val="26"/>
        </w:rPr>
      </w:pPr>
      <w:r>
        <w:rPr>
          <w:rFonts w:cs="Times New Roman" w:ascii="Times New Roman" w:hAnsi="Times New Roman"/>
          <w:sz w:val="26"/>
          <w:szCs w:val="26"/>
        </w:rPr>
        <w:t>пгт Погар</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Об утверждении административного</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регламента предоставления муниципальной</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 xml:space="preserve">услуги «Предоставление гражданам, </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имеющим трех и более детей, в собственность</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 xml:space="preserve"> </w:t>
      </w:r>
      <w:r>
        <w:rPr>
          <w:rFonts w:cs="Times New Roman" w:ascii="Times New Roman" w:hAnsi="Times New Roman"/>
          <w:b w:val="false"/>
          <w:color w:val="000000" w:themeColor="text1"/>
          <w:sz w:val="26"/>
          <w:szCs w:val="26"/>
        </w:rPr>
        <w:t xml:space="preserve">бесплатно земельных участков, находящихся </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в муниципальной собственности, и земельных</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 xml:space="preserve">участков, государственная собственность </w:t>
      </w:r>
    </w:p>
    <w:p>
      <w:pPr>
        <w:pStyle w:val="ConsPlusTitle"/>
        <w:rPr>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6"/>
          <w:szCs w:val="26"/>
        </w:rPr>
        <w:t xml:space="preserve">на которые не разграничена, расположенных </w:t>
      </w:r>
    </w:p>
    <w:p>
      <w:pPr>
        <w:pStyle w:val="ConsPlusTitle"/>
        <w:rPr>
          <w:sz w:val="26"/>
          <w:szCs w:val="26"/>
        </w:rPr>
      </w:pPr>
      <w:r>
        <w:rPr>
          <w:rFonts w:cs="Times New Roman" w:ascii="Times New Roman" w:hAnsi="Times New Roman"/>
          <w:b w:val="false"/>
          <w:color w:val="000000" w:themeColor="text1"/>
          <w:sz w:val="26"/>
          <w:szCs w:val="26"/>
        </w:rPr>
        <w:t xml:space="preserve">на территории  муниципального образования «Погарский район»  </w:t>
      </w:r>
    </w:p>
    <w:p>
      <w:pPr>
        <w:pStyle w:val="ConsPlusTitle"/>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Normal"/>
        <w:ind w:firstLine="540"/>
        <w:jc w:val="both"/>
        <w:rPr/>
      </w:pPr>
      <w:r>
        <w:rPr>
          <w:rFonts w:cs="Times New Roman" w:ascii="Times New Roman" w:hAnsi="Times New Roman"/>
          <w:color w:val="000000" w:themeColor="text1"/>
          <w:sz w:val="26"/>
          <w:szCs w:val="26"/>
        </w:rPr>
        <w:t xml:space="preserve">В соответствии с Федеральным </w:t>
      </w:r>
      <w:hyperlink r:id="rId2">
        <w:r>
          <w:rPr>
            <w:rStyle w:val="ListLabel73"/>
            <w:rFonts w:cs="Times New Roman" w:ascii="Times New Roman" w:hAnsi="Times New Roman"/>
            <w:color w:val="000000" w:themeColor="text1"/>
            <w:sz w:val="26"/>
            <w:szCs w:val="26"/>
          </w:rPr>
          <w:t>законом</w:t>
        </w:r>
      </w:hyperlink>
      <w:r>
        <w:rPr>
          <w:rFonts w:cs="Times New Roman" w:ascii="Times New Roman" w:hAnsi="Times New Roman"/>
          <w:color w:val="000000" w:themeColor="text1"/>
          <w:sz w:val="26"/>
          <w:szCs w:val="26"/>
        </w:rPr>
        <w:t xml:space="preserve"> от 27.07.2010 г. N 210-ФЗ «Об организации предоставления государственных и муниципальных услуг», </w:t>
      </w:r>
      <w:hyperlink r:id="rId3">
        <w:r>
          <w:rPr>
            <w:rStyle w:val="ListLabel73"/>
            <w:rFonts w:cs="Times New Roman" w:ascii="Times New Roman" w:hAnsi="Times New Roman"/>
            <w:color w:val="000000" w:themeColor="text1"/>
            <w:sz w:val="26"/>
            <w:szCs w:val="26"/>
          </w:rPr>
          <w:t>Законом</w:t>
        </w:r>
      </w:hyperlink>
      <w:r>
        <w:rPr>
          <w:rFonts w:cs="Times New Roman" w:ascii="Times New Roman" w:hAnsi="Times New Roman"/>
          <w:color w:val="000000" w:themeColor="text1"/>
          <w:sz w:val="26"/>
          <w:szCs w:val="26"/>
        </w:rPr>
        <w:t xml:space="preserve"> Брянской области от 30.07.2019г. N 77-З «О бесплатном предоставлении гражданам, имеющим трех и более детей, в собственность земельных участков в Брянской области», Постановлением Правительства брянской области </w:t>
      </w:r>
      <w:r>
        <w:rPr>
          <w:rFonts w:cs="Times New Roman" w:ascii="Times New Roman" w:hAnsi="Times New Roman"/>
          <w:sz w:val="26"/>
          <w:szCs w:val="26"/>
        </w:rPr>
        <w:t>от 02.09.2019 г. N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pPr>
        <w:pStyle w:val="ConsPlusNormal"/>
        <w:ind w:hanging="0"/>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r>
    </w:p>
    <w:p>
      <w:pPr>
        <w:pStyle w:val="ConsPlusNormal"/>
        <w:ind w:hanging="0"/>
        <w:jc w:val="both"/>
        <w:rPr>
          <w:b w:val="false"/>
          <w:b w:val="false"/>
          <w:bCs w:val="false"/>
          <w:sz w:val="26"/>
          <w:szCs w:val="26"/>
        </w:rPr>
      </w:pPr>
      <w:r>
        <w:rPr>
          <w:rFonts w:cs="Times New Roman" w:ascii="Times New Roman" w:hAnsi="Times New Roman"/>
          <w:b w:val="false"/>
          <w:bCs w:val="false"/>
          <w:color w:val="000000" w:themeColor="text1"/>
          <w:sz w:val="26"/>
          <w:szCs w:val="26"/>
        </w:rPr>
        <w:t>ПОСТАНОВЛЯЮ:</w:t>
      </w:r>
    </w:p>
    <w:p>
      <w:pPr>
        <w:pStyle w:val="ConsPlusNormal"/>
        <w:ind w:hanging="0"/>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ConsPlusTitle"/>
        <w:ind w:firstLine="567"/>
        <w:jc w:val="both"/>
        <w:rPr/>
      </w:pPr>
      <w:r>
        <w:rPr>
          <w:rFonts w:cs="Times New Roman" w:ascii="Times New Roman" w:hAnsi="Times New Roman"/>
          <w:b w:val="false"/>
          <w:color w:val="000000" w:themeColor="text1"/>
          <w:sz w:val="26"/>
          <w:szCs w:val="26"/>
        </w:rPr>
        <w:t xml:space="preserve">1. Утвердить административный </w:t>
      </w:r>
      <w:hyperlink w:anchor="Par39">
        <w:r>
          <w:rPr>
            <w:rStyle w:val="ListLabel74"/>
            <w:rFonts w:cs="Times New Roman" w:ascii="Times New Roman" w:hAnsi="Times New Roman"/>
            <w:b w:val="false"/>
            <w:color w:val="000000" w:themeColor="text1"/>
            <w:sz w:val="26"/>
            <w:szCs w:val="26"/>
          </w:rPr>
          <w:t>регламент</w:t>
        </w:r>
      </w:hyperlink>
      <w:r>
        <w:rPr>
          <w:rFonts w:cs="Times New Roman" w:ascii="Times New Roman" w:hAnsi="Times New Roman"/>
          <w:b w:val="false"/>
          <w:color w:val="000000" w:themeColor="text1"/>
          <w:sz w:val="26"/>
          <w:szCs w:val="26"/>
        </w:rPr>
        <w:t xml:space="preserve"> предоставления муниципальной услуги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муниципального образования «Погарский район»  (приложение 1).</w:t>
      </w:r>
    </w:p>
    <w:p>
      <w:pPr>
        <w:pStyle w:val="Normal"/>
        <w:spacing w:lineRule="auto" w:line="240" w:before="0" w:after="0"/>
        <w:ind w:firstLine="567"/>
        <w:jc w:val="both"/>
        <w:rPr>
          <w:sz w:val="26"/>
          <w:szCs w:val="26"/>
        </w:rPr>
      </w:pPr>
      <w:r>
        <w:rPr>
          <w:rFonts w:cs="Times New Roman" w:ascii="Times New Roman" w:hAnsi="Times New Roman"/>
          <w:color w:val="000000" w:themeColor="text1"/>
          <w:sz w:val="26"/>
          <w:szCs w:val="26"/>
        </w:rPr>
        <w:t>2. Административный регламент, утвержденный постановлением администрации Погарского района от 19</w:t>
      </w:r>
      <w:r>
        <w:rPr>
          <w:rFonts w:ascii="Times New Roman" w:hAnsi="Times New Roman"/>
          <w:color w:val="000000" w:themeColor="text1"/>
          <w:sz w:val="26"/>
          <w:szCs w:val="26"/>
        </w:rPr>
        <w:t>.12.2017 г. № 936 «</w:t>
      </w:r>
      <w:r>
        <w:rPr>
          <w:rFonts w:cs="Times New Roman" w:ascii="Times New Roman" w:hAnsi="Times New Roman"/>
          <w:color w:val="000000" w:themeColor="text1"/>
          <w:sz w:val="26"/>
          <w:szCs w:val="26"/>
        </w:rPr>
        <w:t xml:space="preserve">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rFonts w:cs="Times New Roman" w:ascii="Times New Roman" w:hAnsi="Times New Roman"/>
          <w:b w:val="false"/>
          <w:color w:val="000000" w:themeColor="text1"/>
          <w:sz w:val="26"/>
          <w:szCs w:val="26"/>
        </w:rPr>
        <w:t xml:space="preserve">муниципального образования «Погарский район» </w:t>
      </w:r>
      <w:r>
        <w:rPr>
          <w:rFonts w:cs="Times New Roman" w:ascii="Times New Roman" w:hAnsi="Times New Roman"/>
          <w:color w:val="000000" w:themeColor="text1"/>
          <w:sz w:val="26"/>
          <w:szCs w:val="26"/>
        </w:rPr>
        <w:t>считать утратившим силу.</w:t>
      </w:r>
    </w:p>
    <w:p>
      <w:pPr>
        <w:pStyle w:val="Normal"/>
        <w:spacing w:lineRule="auto" w:line="240" w:before="0" w:after="0"/>
        <w:ind w:hanging="0"/>
        <w:jc w:val="both"/>
        <w:rPr>
          <w:sz w:val="26"/>
          <w:szCs w:val="26"/>
        </w:rPr>
      </w:pPr>
      <w:r>
        <w:rPr>
          <w:rFonts w:cs="Times New Roman" w:ascii="Times New Roman" w:hAnsi="Times New Roman"/>
          <w:color w:val="000000" w:themeColor="text1"/>
          <w:sz w:val="26"/>
          <w:szCs w:val="26"/>
        </w:rPr>
        <w:t xml:space="preserve"> </w:t>
      </w:r>
      <w:r>
        <w:rPr>
          <w:rFonts w:cs="Times New Roman" w:ascii="Times New Roman" w:hAnsi="Times New Roman"/>
          <w:color w:val="000000" w:themeColor="text1"/>
          <w:sz w:val="26"/>
          <w:szCs w:val="26"/>
        </w:rPr>
        <w:t>3. Настоящее постановление разместить на официальном сайте администрации Погарского района.</w:t>
      </w:r>
    </w:p>
    <w:p>
      <w:pPr>
        <w:pStyle w:val="Normal"/>
        <w:spacing w:lineRule="auto" w:line="240" w:before="0" w:after="0"/>
        <w:ind w:hanging="0"/>
        <w:jc w:val="both"/>
        <w:rPr>
          <w:sz w:val="26"/>
          <w:szCs w:val="26"/>
        </w:rPr>
      </w:pPr>
      <w:r>
        <w:rPr>
          <w:rFonts w:cs="Times New Roman" w:ascii="Times New Roman" w:hAnsi="Times New Roman"/>
          <w:color w:val="000000" w:themeColor="text1"/>
          <w:sz w:val="26"/>
          <w:szCs w:val="26"/>
        </w:rPr>
        <w:t xml:space="preserve">    </w:t>
      </w:r>
      <w:r>
        <w:rPr>
          <w:rFonts w:cs="Times New Roman" w:ascii="Times New Roman" w:hAnsi="Times New Roman"/>
          <w:color w:val="000000" w:themeColor="text1"/>
          <w:sz w:val="26"/>
          <w:szCs w:val="26"/>
        </w:rPr>
        <w:t>4. Постановление вступает в силу со дня его официального опубликования.</w:t>
      </w:r>
    </w:p>
    <w:p>
      <w:pPr>
        <w:pStyle w:val="ConsPlusTitle"/>
        <w:widowControl/>
        <w:numPr>
          <w:ilvl w:val="0"/>
          <w:numId w:val="0"/>
        </w:numPr>
        <w:jc w:val="both"/>
        <w:outlineLvl w:val="0"/>
        <w:rPr>
          <w:sz w:val="26"/>
          <w:szCs w:val="26"/>
        </w:rPr>
      </w:pPr>
      <w:r>
        <w:rPr>
          <w:rFonts w:cs="Times New Roman" w:ascii="Times New Roman" w:hAnsi="Times New Roman"/>
          <w:b w:val="false"/>
          <w:color w:val="000000"/>
          <w:sz w:val="26"/>
          <w:szCs w:val="26"/>
        </w:rPr>
        <w:t xml:space="preserve">    </w:t>
      </w:r>
      <w:r>
        <w:rPr>
          <w:rFonts w:cs="Times New Roman" w:ascii="Times New Roman" w:hAnsi="Times New Roman"/>
          <w:b w:val="false"/>
          <w:color w:val="000000"/>
          <w:sz w:val="26"/>
          <w:szCs w:val="26"/>
        </w:rPr>
        <w:t>5. Контроль за исполнением настоящего постановления оставляю за собой.</w:t>
      </w:r>
    </w:p>
    <w:p>
      <w:pPr>
        <w:pStyle w:val="Normal"/>
        <w:spacing w:lineRule="auto" w:line="240" w:before="0" w:after="0"/>
        <w:jc w:val="both"/>
        <w:rPr>
          <w:rFonts w:ascii="Times New Roman" w:hAnsi="Times New Roman"/>
          <w:color w:val="000000"/>
          <w:sz w:val="26"/>
          <w:szCs w:val="26"/>
        </w:rPr>
      </w:pPr>
      <w:r>
        <w:rPr>
          <w:rFonts w:ascii="Times New Roman" w:hAnsi="Times New Roman"/>
          <w:color w:val="000000"/>
          <w:sz w:val="26"/>
          <w:szCs w:val="26"/>
        </w:rPr>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20"/>
        <w:jc w:val="right"/>
        <w:outlineLvl w:val="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810" w:leader="none"/>
          <w:tab w:val="left" w:pos="7230" w:leader="none"/>
        </w:tabs>
        <w:spacing w:before="0" w:after="0"/>
        <w:jc w:val="both"/>
        <w:rPr>
          <w:sz w:val="26"/>
          <w:szCs w:val="26"/>
        </w:rPr>
      </w:pPr>
      <w:r>
        <w:rPr>
          <w:rFonts w:eastAsia="Times New Roman" w:cs="Times New Roman" w:ascii="Times New Roman" w:hAnsi="Times New Roman"/>
          <w:b w:val="false"/>
          <w:bCs w:val="false"/>
          <w:sz w:val="26"/>
          <w:szCs w:val="26"/>
          <w:lang w:eastAsia="ru-RU"/>
        </w:rPr>
        <w:t xml:space="preserve"> </w:t>
      </w:r>
      <w:r>
        <w:rPr>
          <w:rFonts w:eastAsia="Times New Roman" w:cs="Times New Roman" w:ascii="Times New Roman" w:hAnsi="Times New Roman"/>
          <w:b w:val="false"/>
          <w:bCs w:val="false"/>
          <w:sz w:val="26"/>
          <w:szCs w:val="26"/>
          <w:lang w:eastAsia="ru-RU"/>
        </w:rPr>
        <w:t>Глава администрации</w:t>
      </w:r>
    </w:p>
    <w:p>
      <w:pPr>
        <w:pStyle w:val="Normal"/>
        <w:tabs>
          <w:tab w:val="clear" w:pos="720"/>
          <w:tab w:val="left" w:pos="810" w:leader="none"/>
          <w:tab w:val="left" w:pos="7230" w:leader="none"/>
        </w:tabs>
        <w:spacing w:before="0" w:after="0"/>
        <w:jc w:val="both"/>
        <w:rPr>
          <w:sz w:val="26"/>
          <w:szCs w:val="26"/>
        </w:rPr>
      </w:pPr>
      <w:r>
        <w:rPr>
          <w:rFonts w:eastAsia="Times New Roman" w:cs="Times New Roman" w:ascii="Times New Roman" w:hAnsi="Times New Roman"/>
          <w:b w:val="false"/>
          <w:bCs w:val="false"/>
          <w:sz w:val="26"/>
          <w:szCs w:val="26"/>
          <w:lang w:eastAsia="ru-RU"/>
        </w:rPr>
        <w:t xml:space="preserve"> </w:t>
      </w:r>
      <w:r>
        <w:rPr>
          <w:rFonts w:eastAsia="Times New Roman" w:cs="Times New Roman" w:ascii="Times New Roman" w:hAnsi="Times New Roman"/>
          <w:b w:val="false"/>
          <w:bCs w:val="false"/>
          <w:sz w:val="26"/>
          <w:szCs w:val="26"/>
          <w:lang w:eastAsia="ru-RU"/>
        </w:rPr>
        <w:t>Погарского района                                                                                   С.И. Цыганок</w:t>
      </w:r>
    </w:p>
    <w:p>
      <w:pPr>
        <w:pStyle w:val="Normal"/>
        <w:tabs>
          <w:tab w:val="clear" w:pos="720"/>
          <w:tab w:val="left" w:pos="810" w:leader="none"/>
        </w:tabs>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suppressAutoHyphens w:val="true"/>
        <w:bidi w:val="0"/>
        <w:ind w:left="0" w:right="0" w:hanging="0"/>
        <w:rPr>
          <w:rFonts w:ascii="Times New Roman" w:hAnsi="Times New Roman"/>
          <w:sz w:val="20"/>
          <w:szCs w:val="20"/>
        </w:rPr>
      </w:pPr>
      <w:r>
        <w:rPr>
          <w:rFonts w:ascii="Times New Roman" w:hAnsi="Times New Roman"/>
          <w:sz w:val="20"/>
          <w:szCs w:val="20"/>
        </w:rPr>
        <w:t xml:space="preserve">Исп. </w:t>
      </w:r>
      <w:r>
        <w:rPr>
          <w:rFonts w:ascii="Times New Roman" w:hAnsi="Times New Roman"/>
          <w:sz w:val="20"/>
          <w:szCs w:val="20"/>
          <w:lang w:val="ru-RU"/>
        </w:rPr>
        <w:t>Н.А.Булавин</w:t>
      </w:r>
    </w:p>
    <w:p>
      <w:pPr>
        <w:pStyle w:val="Normal"/>
        <w:widowControl/>
        <w:suppressAutoHyphens w:val="true"/>
        <w:bidi w:val="0"/>
        <w:ind w:left="-227" w:right="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Согласовано:</w:t>
      </w:r>
    </w:p>
    <w:p>
      <w:pPr>
        <w:pStyle w:val="Normal"/>
        <w:widowControl/>
        <w:suppressAutoHyphens w:val="true"/>
        <w:bidi w:val="0"/>
        <w:ind w:right="0" w:hanging="0"/>
        <w:rPr>
          <w:rFonts w:ascii="Times New Roman" w:hAnsi="Times New Roman"/>
          <w:sz w:val="20"/>
          <w:szCs w:val="20"/>
        </w:rPr>
      </w:pPr>
      <w:r>
        <w:rPr>
          <w:rFonts w:ascii="Times New Roman" w:hAnsi="Times New Roman"/>
          <w:sz w:val="20"/>
          <w:szCs w:val="20"/>
          <w:lang w:val="ru-RU"/>
        </w:rPr>
        <w:t>Первый заместитель главы</w:t>
      </w:r>
    </w:p>
    <w:p>
      <w:pPr>
        <w:pStyle w:val="Normal"/>
        <w:widowControl/>
        <w:suppressAutoHyphens w:val="true"/>
        <w:bidi w:val="0"/>
        <w:ind w:left="-227" w:right="0" w:hanging="0"/>
        <w:rPr>
          <w:rFonts w:ascii="Times New Roman" w:hAnsi="Times New Roman"/>
          <w:sz w:val="20"/>
          <w:szCs w:val="20"/>
          <w:lang w:val="ru-RU"/>
        </w:rPr>
      </w:pPr>
      <w:r>
        <w:rPr>
          <w:rFonts w:ascii="Times New Roman" w:hAnsi="Times New Roman"/>
          <w:sz w:val="20"/>
          <w:szCs w:val="20"/>
          <w:lang w:val="ru-RU"/>
        </w:rPr>
        <w:t xml:space="preserve">   </w:t>
      </w:r>
      <w:r>
        <w:rPr>
          <w:rFonts w:ascii="Times New Roman" w:hAnsi="Times New Roman"/>
          <w:sz w:val="20"/>
          <w:szCs w:val="20"/>
          <w:lang w:val="ru-RU"/>
        </w:rPr>
        <w:t>администрации Погарского района</w:t>
      </w:r>
    </w:p>
    <w:p>
      <w:pPr>
        <w:pStyle w:val="Normal"/>
        <w:widowControl/>
        <w:suppressAutoHyphens w:val="true"/>
        <w:bidi w:val="0"/>
        <w:ind w:left="-227" w:right="0" w:hanging="0"/>
        <w:rPr>
          <w:rFonts w:ascii="Times New Roman" w:hAnsi="Times New Roman"/>
          <w:sz w:val="20"/>
          <w:szCs w:val="20"/>
          <w:lang w:val="ru-RU"/>
        </w:rPr>
      </w:pPr>
      <w:r>
        <w:rPr>
          <w:rFonts w:ascii="Times New Roman" w:hAnsi="Times New Roman"/>
          <w:sz w:val="20"/>
          <w:szCs w:val="20"/>
          <w:lang w:val="ru-RU"/>
        </w:rPr>
        <w:t xml:space="preserve">   </w:t>
      </w:r>
      <w:r>
        <w:rPr>
          <w:rFonts w:ascii="Times New Roman" w:hAnsi="Times New Roman"/>
          <w:sz w:val="20"/>
          <w:szCs w:val="20"/>
          <w:lang w:val="ru-RU"/>
        </w:rPr>
        <w:t>С.П.Астапкович</w:t>
      </w:r>
    </w:p>
    <w:p>
      <w:pPr>
        <w:pStyle w:val="Normal"/>
        <w:widowControl w:val="false"/>
        <w:suppressAutoHyphens w:val="true"/>
        <w:overflowPunct w:val="false"/>
        <w:bidi w:val="0"/>
        <w:ind w:left="-397" w:right="0" w:hanging="0"/>
        <w:rPr>
          <w:rFonts w:ascii="Times New Roman" w:hAnsi="Times New Roman"/>
          <w:sz w:val="20"/>
          <w:szCs w:val="20"/>
        </w:rPr>
      </w:pPr>
      <w:r>
        <w:rPr>
          <w:rFonts w:eastAsia="Times New Roman" w:cs="Times New Roman" w:ascii="Times New Roman" w:hAnsi="Times New Roman"/>
          <w:b w:val="false"/>
          <w:bCs w:val="false"/>
          <w:sz w:val="20"/>
          <w:szCs w:val="20"/>
          <w:lang w:val="ru-RU"/>
        </w:rPr>
        <w:t xml:space="preserve">      </w:t>
      </w:r>
      <w:r>
        <w:rPr>
          <w:rFonts w:eastAsia="Times New Roman" w:cs="Times New Roman" w:ascii="Times New Roman" w:hAnsi="Times New Roman"/>
          <w:b w:val="false"/>
          <w:bCs w:val="false"/>
          <w:sz w:val="20"/>
          <w:szCs w:val="20"/>
          <w:lang w:val="ru-RU"/>
        </w:rPr>
        <w:t>Начальник</w:t>
      </w:r>
      <w:r>
        <w:rPr>
          <w:rFonts w:ascii="Times New Roman" w:hAnsi="Times New Roman"/>
          <w:b w:val="false"/>
          <w:bCs w:val="false"/>
          <w:sz w:val="20"/>
          <w:szCs w:val="20"/>
          <w:lang w:val="ru-RU"/>
        </w:rPr>
        <w:t xml:space="preserve"> </w:t>
      </w:r>
      <w:r>
        <w:rPr>
          <w:rFonts w:ascii="Times New Roman" w:hAnsi="Times New Roman"/>
          <w:b w:val="false"/>
          <w:bCs w:val="false"/>
          <w:sz w:val="20"/>
          <w:szCs w:val="20"/>
        </w:rPr>
        <w:t>отдела правовой, кадровой</w:t>
      </w:r>
    </w:p>
    <w:p>
      <w:pPr>
        <w:pStyle w:val="Normal"/>
        <w:widowControl w:val="false"/>
        <w:suppressAutoHyphens w:val="true"/>
        <w:overflowPunct w:val="false"/>
        <w:bidi w:val="0"/>
        <w:ind w:left="0" w:right="0" w:hanging="624"/>
        <w:rPr>
          <w:rFonts w:ascii="Times New Roman" w:hAnsi="Times New Roman"/>
          <w:sz w:val="20"/>
          <w:szCs w:val="20"/>
        </w:rPr>
      </w:pPr>
      <w:r>
        <w:rPr>
          <w:rFonts w:eastAsia="Times New Roman" w:cs="Times New Roman" w:ascii="Times New Roman" w:hAnsi="Times New Roman"/>
          <w:b w:val="false"/>
          <w:bCs w:val="false"/>
          <w:sz w:val="20"/>
          <w:szCs w:val="20"/>
        </w:rPr>
        <w:t xml:space="preserve">           </w:t>
      </w:r>
      <w:r>
        <w:rPr>
          <w:rFonts w:ascii="Times New Roman" w:hAnsi="Times New Roman"/>
          <w:b w:val="false"/>
          <w:bCs w:val="false"/>
          <w:sz w:val="20"/>
          <w:szCs w:val="20"/>
        </w:rPr>
        <w:t>и мобилизационной работы</w:t>
      </w:r>
    </w:p>
    <w:p>
      <w:pPr>
        <w:pStyle w:val="Normal"/>
        <w:widowControl w:val="false"/>
        <w:numPr>
          <w:ilvl w:val="0"/>
          <w:numId w:val="0"/>
        </w:numPr>
        <w:suppressAutoHyphens w:val="true"/>
        <w:overflowPunct w:val="false"/>
        <w:bidi w:val="0"/>
        <w:spacing w:lineRule="auto" w:line="240" w:before="0" w:after="0"/>
        <w:ind w:left="0" w:right="0" w:hanging="680"/>
        <w:jc w:val="both"/>
        <w:outlineLvl w:val="0"/>
        <w:rPr>
          <w:rFonts w:ascii="Times New Roman" w:hAnsi="Times New Roman" w:cs="Times New Roman"/>
          <w:sz w:val="20"/>
          <w:szCs w:val="20"/>
        </w:rPr>
      </w:pPr>
      <w:r>
        <w:rPr>
          <w:rFonts w:eastAsia="Times New Roman" w:cs="Times New Roman" w:ascii="Times New Roman" w:hAnsi="Times New Roman"/>
          <w:b w:val="false"/>
          <w:bCs w:val="false"/>
          <w:sz w:val="20"/>
          <w:szCs w:val="20"/>
          <w:lang w:val="ru-RU" w:eastAsia="ru-RU"/>
        </w:rPr>
        <w:t xml:space="preserve">           </w:t>
      </w:r>
      <w:r>
        <w:rPr>
          <w:rFonts w:eastAsia="Times New Roman" w:cs="Times New Roman" w:ascii="Times New Roman" w:hAnsi="Times New Roman"/>
          <w:b w:val="false"/>
          <w:bCs w:val="false"/>
          <w:sz w:val="20"/>
          <w:szCs w:val="20"/>
          <w:lang w:val="ru-RU" w:eastAsia="ru-RU"/>
        </w:rPr>
        <w:t>О.И.Соболь</w:t>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hanging="0"/>
        <w:outlineLvl w:val="0"/>
        <w:rPr>
          <w:rFonts w:ascii="Times New Roman" w:hAnsi="Times New Roman" w:cs="Times New Roman"/>
          <w:sz w:val="28"/>
          <w:szCs w:val="24"/>
        </w:rPr>
      </w:pPr>
      <w:r>
        <w:rPr>
          <w:rFonts w:cs="Times New Roman" w:ascii="Times New Roman" w:hAnsi="Times New Roman"/>
          <w:sz w:val="28"/>
          <w:szCs w:val="24"/>
        </w:rPr>
        <w:t xml:space="preserve">                                                                                                                                                  </w:t>
      </w:r>
    </w:p>
    <w:p>
      <w:pPr>
        <w:pStyle w:val="ConsPlusNormal"/>
        <w:numPr>
          <w:ilvl w:val="0"/>
          <w:numId w:val="0"/>
        </w:numPr>
        <w:ind w:hanging="0"/>
        <w:outlineLvl w:val="0"/>
        <w:rPr/>
      </w:pPr>
      <w:r>
        <w:rPr>
          <w:rFonts w:cs="Times New Roman" w:ascii="Times New Roman" w:hAnsi="Times New Roman"/>
          <w:sz w:val="28"/>
          <w:szCs w:val="24"/>
        </w:rPr>
        <w:t xml:space="preserve">                                                                                                                                                                           </w:t>
      </w:r>
    </w:p>
    <w:p>
      <w:pPr>
        <w:pStyle w:val="ConsPlusNormal"/>
        <w:numPr>
          <w:ilvl w:val="0"/>
          <w:numId w:val="0"/>
        </w:numPr>
        <w:ind w:hanging="0"/>
        <w:outlineLvl w:val="0"/>
        <w:rPr>
          <w:rFonts w:ascii="Times New Roman" w:hAnsi="Times New Roman" w:cs="Times New Roman"/>
          <w:sz w:val="28"/>
          <w:szCs w:val="24"/>
        </w:rPr>
      </w:pPr>
      <w:r>
        <w:rPr>
          <w:rFonts w:cs="Times New Roman" w:ascii="Times New Roman" w:hAnsi="Times New Roman"/>
          <w:sz w:val="28"/>
          <w:szCs w:val="24"/>
        </w:rPr>
      </w:r>
    </w:p>
    <w:p>
      <w:pPr>
        <w:pStyle w:val="ConsPlusNormal"/>
        <w:numPr>
          <w:ilvl w:val="0"/>
          <w:numId w:val="0"/>
        </w:numPr>
        <w:ind w:hanging="0"/>
        <w:outlineLvl w:val="0"/>
        <w:rPr/>
      </w:pPr>
      <w:r>
        <w:rPr>
          <w:rFonts w:cs="Times New Roman" w:ascii="Times New Roman" w:hAnsi="Times New Roman"/>
          <w:sz w:val="28"/>
          <w:szCs w:val="24"/>
        </w:rPr>
        <w:t xml:space="preserve">                                                                                                                  </w:t>
      </w:r>
      <w:r>
        <w:rPr>
          <w:rFonts w:cs="Times New Roman" w:ascii="Times New Roman" w:hAnsi="Times New Roman"/>
          <w:sz w:val="24"/>
          <w:szCs w:val="24"/>
        </w:rPr>
        <w:t>Приложение № 1</w:t>
      </w:r>
    </w:p>
    <w:p>
      <w:pPr>
        <w:pStyle w:val="ConsPlusNormal"/>
        <w:jc w:val="right"/>
        <w:rPr/>
      </w:pPr>
      <w:r>
        <w:rPr>
          <w:rFonts w:cs="Times New Roman" w:ascii="Times New Roman" w:hAnsi="Times New Roman"/>
          <w:sz w:val="24"/>
          <w:szCs w:val="24"/>
        </w:rPr>
        <w:t xml:space="preserve">                                                      </w:t>
      </w:r>
      <w:r>
        <w:rPr>
          <w:rFonts w:cs="Times New Roman" w:ascii="Times New Roman" w:hAnsi="Times New Roman"/>
          <w:sz w:val="24"/>
          <w:szCs w:val="24"/>
        </w:rPr>
        <w:t>к постановлению                                             администрации Погарского района</w:t>
      </w:r>
    </w:p>
    <w:p>
      <w:pPr>
        <w:pStyle w:val="Normal"/>
        <w:spacing w:lineRule="auto" w:line="240" w:before="0" w:after="0"/>
        <w:jc w:val="right"/>
        <w:rPr/>
      </w:pPr>
      <w:r>
        <w:rPr>
          <w:rFonts w:cs="Times New Roman" w:ascii="Times New Roman" w:hAnsi="Times New Roman"/>
          <w:sz w:val="24"/>
          <w:szCs w:val="24"/>
        </w:rPr>
        <w:t xml:space="preserve">от </w:t>
      </w:r>
      <w:r>
        <w:rPr>
          <w:rFonts w:cs="Times New Roman" w:ascii="Times New Roman" w:hAnsi="Times New Roman"/>
          <w:sz w:val="24"/>
          <w:szCs w:val="24"/>
        </w:rPr>
        <w:t>29.05.2020г.</w:t>
      </w:r>
      <w:r>
        <w:rPr>
          <w:rFonts w:cs="Times New Roman" w:ascii="Times New Roman" w:hAnsi="Times New Roman"/>
          <w:sz w:val="24"/>
          <w:szCs w:val="24"/>
        </w:rPr>
        <w:t xml:space="preserve">  № </w:t>
      </w:r>
      <w:r>
        <w:rPr>
          <w:rFonts w:cs="Times New Roman" w:ascii="Times New Roman" w:hAnsi="Times New Roman"/>
          <w:sz w:val="24"/>
          <w:szCs w:val="24"/>
        </w:rPr>
        <w:t>409</w:t>
      </w:r>
    </w:p>
    <w:p>
      <w:pPr>
        <w:pStyle w:val="Normal"/>
        <w:spacing w:lineRule="auto" w:line="240" w:beforeAutospacing="1" w:after="0"/>
        <w:jc w:val="center"/>
        <w:rPr/>
      </w:pPr>
      <w:r>
        <w:rPr>
          <w:rFonts w:cs="Times New Roman" w:ascii="Times New Roman" w:hAnsi="Times New Roman"/>
          <w:b/>
          <w:color w:val="000000"/>
          <w:sz w:val="28"/>
          <w:szCs w:val="28"/>
        </w:rPr>
        <w:t xml:space="preserve">Административный </w:t>
      </w:r>
      <w:hyperlink w:anchor="P34">
        <w:r>
          <w:rPr>
            <w:rStyle w:val="ListLabel75"/>
            <w:rFonts w:cs="Times New Roman" w:ascii="Times New Roman" w:hAnsi="Times New Roman"/>
            <w:b/>
            <w:color w:val="000000"/>
            <w:sz w:val="28"/>
            <w:szCs w:val="28"/>
          </w:rPr>
          <w:t>регламент</w:t>
        </w:r>
      </w:hyperlink>
    </w:p>
    <w:p>
      <w:pPr>
        <w:pStyle w:val="Normal"/>
        <w:spacing w:lineRule="auto" w:line="240" w:before="0" w:after="0"/>
        <w:jc w:val="center"/>
        <w:rPr>
          <w:rFonts w:ascii="Times New Roman" w:hAnsi="Times New Roman" w:cs="Times New Roman"/>
          <w:b/>
          <w:b/>
          <w:color w:val="000000" w:themeColor="text1"/>
          <w:sz w:val="28"/>
          <w:szCs w:val="28"/>
        </w:rPr>
      </w:pPr>
      <w:r>
        <w:rPr>
          <w:rFonts w:eastAsia="Times New Roman" w:cs="Times New Roman" w:ascii="Times New Roman" w:hAnsi="Times New Roman"/>
          <w:b/>
          <w:color w:val="000000" w:themeColor="text1"/>
          <w:sz w:val="28"/>
          <w:szCs w:val="28"/>
          <w:lang w:eastAsia="ru-RU"/>
        </w:rPr>
        <w:t xml:space="preserve">предоставления муниципальной услуги </w:t>
      </w:r>
      <w:r>
        <w:rPr>
          <w:rFonts w:cs="Times New Roman" w:ascii="Times New Roman" w:hAnsi="Times New Roman"/>
          <w:b/>
          <w:color w:val="000000" w:themeColor="text1"/>
          <w:sz w:val="28"/>
          <w:szCs w:val="28"/>
        </w:rPr>
        <w:t xml:space="preserve">«Предоставление гражданам, </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w:t>
      </w:r>
    </w:p>
    <w:p>
      <w:pPr>
        <w:pStyle w:val="Normal"/>
        <w:spacing w:lineRule="auto" w:line="240" w:before="0" w:after="0"/>
        <w:jc w:val="center"/>
        <w:rPr/>
      </w:pPr>
      <w:r>
        <w:rPr>
          <w:rFonts w:cs="Times New Roman" w:ascii="Times New Roman" w:hAnsi="Times New Roman"/>
          <w:b/>
          <w:sz w:val="28"/>
          <w:szCs w:val="28"/>
        </w:rPr>
        <w:t xml:space="preserve">расположенных на территории   </w:t>
      </w:r>
      <w:r>
        <w:rPr>
          <w:rFonts w:cs="Times New Roman" w:ascii="Times New Roman" w:hAnsi="Times New Roman"/>
          <w:b/>
          <w:bCs/>
          <w:sz w:val="28"/>
          <w:szCs w:val="28"/>
        </w:rPr>
        <w:t xml:space="preserve"> </w:t>
      </w:r>
      <w:r>
        <w:rPr>
          <w:rFonts w:cs="Times New Roman" w:ascii="Times New Roman" w:hAnsi="Times New Roman"/>
          <w:b/>
          <w:bCs/>
          <w:color w:val="000000" w:themeColor="text1"/>
          <w:sz w:val="28"/>
          <w:szCs w:val="28"/>
        </w:rPr>
        <w:t>муниципального образования «Погарский район»</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color w:val="0033CC"/>
          <w:sz w:val="24"/>
          <w:szCs w:val="24"/>
        </w:rPr>
      </w:pPr>
      <w:r>
        <w:rPr>
          <w:rFonts w:cs="Times New Roman" w:ascii="Times New Roman" w:hAnsi="Times New Roman"/>
          <w:color w:val="0033CC"/>
          <w:sz w:val="24"/>
          <w:szCs w:val="24"/>
        </w:rPr>
      </w:r>
    </w:p>
    <w:p>
      <w:pPr>
        <w:pStyle w:val="Normal"/>
        <w:numPr>
          <w:ilvl w:val="0"/>
          <w:numId w:val="0"/>
        </w:numPr>
        <w:spacing w:lineRule="auto" w:line="240" w:before="0" w:after="0"/>
        <w:jc w:val="center"/>
        <w:outlineLvl w:val="1"/>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 Общие положения</w:t>
      </w:r>
    </w:p>
    <w:p>
      <w:pPr>
        <w:pStyle w:val="Normal"/>
        <w:spacing w:lineRule="auto" w:line="240" w:before="0" w:after="0"/>
        <w:ind w:firstLine="540"/>
        <w:jc w:val="both"/>
        <w:rPr>
          <w:rFonts w:ascii="Times New Roman" w:hAnsi="Times New Roman" w:cs="Times New Roman"/>
          <w:color w:val="0033CC"/>
          <w:sz w:val="24"/>
          <w:szCs w:val="24"/>
        </w:rPr>
      </w:pPr>
      <w:r>
        <w:rPr>
          <w:rFonts w:cs="Times New Roman" w:ascii="Times New Roman" w:hAnsi="Times New Roman"/>
          <w:color w:val="0033CC"/>
          <w:sz w:val="24"/>
          <w:szCs w:val="24"/>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Административный регламент оказания муниципальной услуги по предоставлению гражданам, имеющим трех и более детей, в собственность бесплатно земельных участков для ведения личного подсобного хозяйства, или садоводства, или огородничества и дачного строительства, или животноводства, или под строительство жилого дома (индивидуального жилищного строительства),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целях повышения качества и доступности результатов оказания муниципальной услуги по предоставлению гражданам, имеющим трех и более детей, в собственность бесплатно земельных участков (далее - муниципальная услуга),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Настоящий административный регламент регулирует отношения, возникающие при предоставлении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или садоводства, или огородничества, находящихся в муниципальной собственности, и земельных участков, государственная собственность на которые не разграничена, и обеспечивает реализацию прав граждан на оформление земельных участков в соответствии с </w:t>
      </w:r>
      <w:hyperlink r:id="rId4">
        <w:r>
          <w:rPr>
            <w:rStyle w:val="ListLabel73"/>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Брянской области от 30.07.2019 г. N 77-З</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8"/>
          <w:szCs w:val="28"/>
        </w:rPr>
        <w:t>О бесплатном предоставлении гражданам, имеющим трех и более детей, в собственность земельных участков в Брянской области</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8"/>
          <w:szCs w:val="24"/>
        </w:rPr>
        <w:t xml:space="preserve">(далее по тексту – Закон </w:t>
      </w:r>
      <w:r>
        <w:rPr>
          <w:rFonts w:cs="Times New Roman" w:ascii="Times New Roman" w:hAnsi="Times New Roman"/>
          <w:color w:val="000000" w:themeColor="text1"/>
          <w:sz w:val="28"/>
          <w:szCs w:val="28"/>
        </w:rPr>
        <w:t xml:space="preserve">от 30.07.2019 г. N 77-З) </w:t>
      </w:r>
      <w:r>
        <w:rPr>
          <w:rFonts w:cs="Times New Roman" w:ascii="Times New Roman" w:hAnsi="Times New Roman"/>
          <w:color w:val="000000" w:themeColor="text1"/>
          <w:sz w:val="28"/>
          <w:szCs w:val="24"/>
        </w:rPr>
        <w:t>.</w:t>
      </w:r>
    </w:p>
    <w:p>
      <w:pPr>
        <w:pStyle w:val="Normal"/>
        <w:spacing w:lineRule="auto" w:line="240" w:before="0" w:after="0"/>
        <w:ind w:firstLine="540"/>
        <w:jc w:val="both"/>
        <w:rPr/>
      </w:pPr>
      <w:r>
        <w:rPr>
          <w:rFonts w:eastAsia="Times New Roman" w:cs="Times New Roman" w:ascii="Times New Roman" w:hAnsi="Times New Roman"/>
          <w:color w:val="000000" w:themeColor="text1"/>
          <w:sz w:val="28"/>
          <w:szCs w:val="28"/>
          <w:lang w:eastAsia="ru-RU"/>
        </w:rPr>
        <w:t>Муниципальная услуга предоставляется администрацией Погарского района  в лице  - Комитета    по  управлению муниципальным имуществом  администрации Погарского района   (далее — КУМИ).</w:t>
      </w:r>
    </w:p>
    <w:p>
      <w:pPr>
        <w:pStyle w:val="Normal"/>
        <w:spacing w:lineRule="auto" w:line="240" w:before="0" w:after="0"/>
        <w:ind w:firstLine="54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jc w:val="both"/>
        <w:rPr>
          <w:rFonts w:ascii="Times New Roman" w:hAnsi="Times New Roman"/>
          <w:color w:val="000000" w:themeColor="text1"/>
          <w:sz w:val="28"/>
          <w:szCs w:val="28"/>
        </w:rPr>
      </w:pPr>
      <w:r>
        <w:rPr>
          <w:rFonts w:eastAsia="Times New Roman" w:cs="Times New Roman" w:ascii="Times New Roman" w:hAnsi="Times New Roman"/>
          <w:color w:val="000000" w:themeColor="text1"/>
          <w:sz w:val="28"/>
          <w:szCs w:val="28"/>
          <w:lang w:eastAsia="ru-RU"/>
        </w:rPr>
        <w:t xml:space="preserve">1.2. </w:t>
      </w:r>
      <w:r>
        <w:rPr>
          <w:rFonts w:ascii="Times New Roman" w:hAnsi="Times New Roman"/>
          <w:color w:val="000000" w:themeColor="text1"/>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В составе таких семей учитываются:</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дети, обучающиеся в образовательных организациях по очной форме обучения в возрасте до 23 лет;</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дети, проходящие срочную военную службу по призыву в возрасте до 23 лет;</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Условиями предоставления земельных участков семье на дату подачи заявления являются:</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-все члены семьи являются гражданами Российской Федерации;</w:t>
      </w:r>
    </w:p>
    <w:p>
      <w:pPr>
        <w:pStyle w:val="NormalWeb"/>
        <w:spacing w:before="280" w:after="280"/>
        <w:jc w:val="both"/>
        <w:rPr>
          <w:sz w:val="28"/>
          <w:szCs w:val="28"/>
        </w:rPr>
      </w:pPr>
      <w:r>
        <w:rPr>
          <w:sz w:val="28"/>
          <w:szCs w:val="28"/>
        </w:rPr>
        <w:t>-родители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pPr>
        <w:pStyle w:val="NormalWeb"/>
        <w:spacing w:before="280" w:after="280"/>
        <w:jc w:val="both"/>
        <w:rPr>
          <w:sz w:val="28"/>
          <w:szCs w:val="28"/>
        </w:rPr>
      </w:pPr>
      <w:r>
        <w:rPr>
          <w:sz w:val="28"/>
          <w:szCs w:val="28"/>
        </w:rPr>
        <w:t>-члены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pPr>
        <w:pStyle w:val="NormalWeb"/>
        <w:spacing w:before="280" w:after="280"/>
        <w:jc w:val="both"/>
        <w:rPr>
          <w:sz w:val="28"/>
          <w:szCs w:val="28"/>
        </w:rPr>
      </w:pPr>
      <w:r>
        <w:rPr>
          <w:sz w:val="28"/>
          <w:szCs w:val="28"/>
        </w:rP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Законом.</w:t>
      </w:r>
    </w:p>
    <w:p>
      <w:pPr>
        <w:pStyle w:val="Normal"/>
        <w:spacing w:lineRule="auto" w:line="240" w:before="0" w:after="0"/>
        <w:ind w:firstLine="540"/>
        <w:jc w:val="both"/>
        <w:rPr/>
      </w:pPr>
      <w:r>
        <w:rPr>
          <w:rFonts w:ascii="Times New Roman" w:hAnsi="Times New Roman"/>
          <w:color w:val="000000" w:themeColor="text1"/>
          <w:sz w:val="28"/>
          <w:szCs w:val="28"/>
        </w:rPr>
        <w:t>Земельные участки предоставляются семье в Погарском районе Брянской области,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отсутствия на территории Погарского района Брянской области свободных земельных участков, с согласия родителей (усыновителей), либо единственного родителя (усыновителя) земельные участки могут быть предоставлены на территории другого муниципального образования в Брянской области.</w:t>
      </w:r>
    </w:p>
    <w:p>
      <w:pPr>
        <w:pStyle w:val="Normal"/>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ascii="Times New Roman" w:hAnsi="Times New Roman"/>
          <w:bCs/>
          <w:color w:val="000000"/>
          <w:sz w:val="28"/>
          <w:szCs w:val="28"/>
        </w:rPr>
        <w:t>1.3. Наименование  органа, предоставляющего муниципальную  услугу.</w:t>
      </w:r>
    </w:p>
    <w:p>
      <w:pPr>
        <w:pStyle w:val="Normal"/>
        <w:spacing w:lineRule="auto" w:line="240" w:before="0" w:after="0"/>
        <w:ind w:firstLine="540"/>
        <w:jc w:val="both"/>
        <w:rPr/>
      </w:pPr>
      <w:r>
        <w:rPr>
          <w:rFonts w:ascii="Times New Roman" w:hAnsi="Times New Roman"/>
          <w:color w:val="000000"/>
          <w:sz w:val="28"/>
          <w:szCs w:val="28"/>
        </w:rPr>
        <w:t>1.3.1. Предоставление муниципальной услуги осуществляется администрацией Погарского района  в лице  - Комитета    по  управлению муниципальным имуществом администрации Погарского района   (далее - КУМИ), подготовка документов выполняется специалистами КУМИ, уполномоченными на подготовку документов по распоряжению земельными участками.</w:t>
      </w:r>
    </w:p>
    <w:p>
      <w:pPr>
        <w:pStyle w:val="Normal"/>
        <w:spacing w:lineRule="auto" w:line="240" w:before="0" w:after="0"/>
        <w:ind w:firstLine="540"/>
        <w:jc w:val="both"/>
        <w:rPr/>
      </w:pPr>
      <w:r>
        <w:rPr>
          <w:rFonts w:cs="Times New Roman" w:ascii="Times New Roman" w:hAnsi="Times New Roman"/>
          <w:color w:val="000000"/>
          <w:sz w:val="28"/>
          <w:szCs w:val="28"/>
        </w:rPr>
        <w:t xml:space="preserve">Местонахождение  администрации Погарского района: 243550,  Брянская область, пгт Погар,  пл. Ленина, д.1.  </w:t>
      </w:r>
    </w:p>
    <w:p>
      <w:pPr>
        <w:pStyle w:val="Normal"/>
        <w:spacing w:lineRule="auto" w:line="240" w:before="0" w:after="0"/>
        <w:ind w:firstLine="540"/>
        <w:jc w:val="both"/>
        <w:rPr/>
      </w:pPr>
      <w:r>
        <w:rPr>
          <w:rFonts w:cs="Times New Roman" w:ascii="Times New Roman" w:hAnsi="Times New Roman"/>
          <w:color w:val="000000"/>
          <w:sz w:val="28"/>
          <w:szCs w:val="28"/>
        </w:rPr>
        <w:t xml:space="preserve">Адрес официального сайта  администрации Погарского района в сети «Интернет»: </w:t>
      </w:r>
      <w:hyperlink r:id="rId5">
        <w:r>
          <w:rPr>
            <w:rStyle w:val="Style8"/>
            <w:rFonts w:eastAsia="Times New Roman" w:cs="Times New Roman" w:ascii="Times New Roman" w:hAnsi="Times New Roman"/>
            <w:b w:val="false"/>
            <w:bCs w:val="false"/>
            <w:i w:val="false"/>
            <w:iCs w:val="false"/>
            <w:sz w:val="28"/>
            <w:szCs w:val="28"/>
            <w:u w:val="none"/>
            <w:lang w:val="en-US" w:eastAsia="ru-RU"/>
          </w:rPr>
          <w:t>www.pogaradm</w:t>
        </w:r>
      </w:hyperlink>
      <w:hyperlink r:id="rId6">
        <w:r>
          <w:rPr>
            <w:rStyle w:val="Style8"/>
            <w:rFonts w:eastAsia="Times New Roman" w:cs="Times New Roman" w:ascii="Times New Roman" w:hAnsi="Times New Roman"/>
            <w:b w:val="false"/>
            <w:bCs w:val="false"/>
            <w:i w:val="false"/>
            <w:iCs w:val="false"/>
            <w:sz w:val="28"/>
            <w:szCs w:val="28"/>
            <w:u w:val="none"/>
            <w:lang w:val="ru-RU" w:eastAsia="ru-RU"/>
          </w:rPr>
          <w:t>.</w:t>
        </w:r>
      </w:hyperlink>
      <w:hyperlink r:id="rId7">
        <w:r>
          <w:rPr>
            <w:rStyle w:val="Style8"/>
            <w:rFonts w:eastAsia="Times New Roman" w:cs="Times New Roman" w:ascii="Times New Roman" w:hAnsi="Times New Roman"/>
            <w:b w:val="false"/>
            <w:bCs w:val="false"/>
            <w:i w:val="false"/>
            <w:iCs w:val="false"/>
            <w:sz w:val="28"/>
            <w:szCs w:val="28"/>
            <w:u w:val="none"/>
            <w:lang w:val="ru-RU" w:eastAsia="ru-RU"/>
          </w:rPr>
          <w:t>ru</w:t>
        </w:r>
      </w:hyperlink>
    </w:p>
    <w:p>
      <w:pPr>
        <w:pStyle w:val="Normal"/>
        <w:spacing w:lineRule="auto" w:line="240" w:before="0" w:after="0"/>
        <w:ind w:firstLine="540"/>
        <w:jc w:val="both"/>
        <w:rPr/>
      </w:pPr>
      <w:r>
        <w:rPr>
          <w:rFonts w:cs="Times New Roman" w:ascii="Times New Roman" w:hAnsi="Times New Roman"/>
          <w:color w:val="000000"/>
          <w:sz w:val="28"/>
          <w:szCs w:val="28"/>
        </w:rPr>
        <w:t>Адрес электронной почты администрации Погарского района: admin@pogaradm.ru</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40"/>
        <w:jc w:val="both"/>
        <w:rPr/>
      </w:pPr>
      <w:r>
        <w:rPr>
          <w:rFonts w:cs="Times New Roman" w:ascii="Times New Roman" w:hAnsi="Times New Roman"/>
          <w:color w:val="000000"/>
          <w:sz w:val="28"/>
          <w:szCs w:val="28"/>
        </w:rPr>
        <w:t>Режим работы администрации Погарского района:</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понедельник:           </w:t>
        <w:tab/>
        <w:t>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вторник:                    </w:t>
        <w:tab/>
        <w:t>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среда:                         </w:t>
        <w:tab/>
        <w:t>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четверг:                     </w:t>
        <w:tab/>
        <w:t>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пятница:                </w:t>
        <w:tab/>
        <w:t xml:space="preserve">           8.30 -16.30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суббота:                  </w:t>
        <w:tab/>
        <w:t>выходной день;</w:t>
      </w:r>
    </w:p>
    <w:p>
      <w:pPr>
        <w:pStyle w:val="Normal"/>
        <w:spacing w:lineRule="auto" w:line="240" w:before="0" w:after="0"/>
        <w:ind w:firstLine="540"/>
        <w:jc w:val="both"/>
        <w:rPr/>
      </w:pPr>
      <w:r>
        <w:rPr>
          <w:rFonts w:cs="Times New Roman" w:ascii="Times New Roman" w:hAnsi="Times New Roman"/>
          <w:color w:val="000000"/>
          <w:sz w:val="28"/>
          <w:szCs w:val="28"/>
        </w:rPr>
        <w:t>воскресенье:           выходной день.</w:t>
      </w:r>
    </w:p>
    <w:p>
      <w:pPr>
        <w:pStyle w:val="Normal"/>
        <w:spacing w:lineRule="auto" w:line="240" w:before="0" w:after="0"/>
        <w:ind w:firstLine="540"/>
        <w:jc w:val="both"/>
        <w:rPr/>
      </w:pPr>
      <w:r>
        <w:rPr>
          <w:rFonts w:cs="Times New Roman" w:ascii="Times New Roman" w:hAnsi="Times New Roman"/>
          <w:color w:val="000000"/>
          <w:sz w:val="28"/>
          <w:szCs w:val="28"/>
        </w:rPr>
        <w:t>Контактные телефоны: (48349) 2-12-80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4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Местонахождение КУМИ: 243550, Брянская область, пгт Погар, ул. Ленина, д. 1. </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Режим работы КУМИ:</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понедельник:           </w:t>
        <w:tab/>
        <w:t>08.30 - 17.45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вторник:                    </w:t>
        <w:tab/>
        <w:t>08.30 - 17.45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среда:                         </w:t>
        <w:tab/>
        <w:t>08.30 - 17.45 (перерыв с 13.00 до 14.00);</w:t>
      </w:r>
    </w:p>
    <w:p>
      <w:pPr>
        <w:pStyle w:val="Normal"/>
        <w:spacing w:lineRule="auto" w:line="240" w:before="0" w:after="0"/>
        <w:ind w:firstLine="540"/>
        <w:jc w:val="both"/>
        <w:rPr/>
      </w:pPr>
      <w:r>
        <w:rPr>
          <w:rFonts w:cs="Times New Roman" w:ascii="Times New Roman" w:hAnsi="Times New Roman"/>
          <w:color w:val="000000"/>
          <w:sz w:val="28"/>
          <w:szCs w:val="28"/>
        </w:rPr>
        <w:t xml:space="preserve">четверг:                     </w:t>
        <w:tab/>
        <w:t>08.30 - 17.45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пятница:                   </w:t>
        <w:tab/>
        <w:t>08.30 – 16.30 (перерыв с 13.00 до 14.00);</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суббота:                  </w:t>
        <w:tab/>
        <w:t>выходной день.</w:t>
      </w:r>
    </w:p>
    <w:p>
      <w:pPr>
        <w:pStyle w:val="Normal"/>
        <w:spacing w:lineRule="auto" w:line="240" w:before="0" w:after="0"/>
        <w:ind w:firstLine="540"/>
        <w:jc w:val="both"/>
        <w:rPr/>
      </w:pPr>
      <w:r>
        <w:rPr>
          <w:rFonts w:cs="Times New Roman" w:ascii="Times New Roman" w:hAnsi="Times New Roman"/>
          <w:color w:val="000000"/>
          <w:sz w:val="28"/>
          <w:szCs w:val="28"/>
        </w:rPr>
        <w:t xml:space="preserve">воскресенье:        </w:t>
        <w:tab/>
        <w:t>выходной день.</w:t>
      </w:r>
    </w:p>
    <w:p>
      <w:pPr>
        <w:pStyle w:val="Normal"/>
        <w:spacing w:lineRule="auto" w:line="240" w:before="0" w:after="0"/>
        <w:ind w:firstLine="540"/>
        <w:jc w:val="both"/>
        <w:rPr/>
      </w:pPr>
      <w:r>
        <w:rPr>
          <w:rFonts w:cs="Times New Roman" w:ascii="Times New Roman" w:hAnsi="Times New Roman"/>
          <w:color w:val="000000"/>
          <w:sz w:val="28"/>
          <w:szCs w:val="28"/>
        </w:rPr>
        <w:t>Контактный телефон: (48349) 2-22-84 тел/факс.</w:t>
      </w:r>
    </w:p>
    <w:p>
      <w:pPr>
        <w:pStyle w:val="Normal"/>
        <w:spacing w:lineRule="auto" w:line="240" w:before="0" w:after="0"/>
        <w:ind w:firstLine="540"/>
        <w:jc w:val="both"/>
        <w:rPr/>
      </w:pPr>
      <w:r>
        <w:rPr>
          <w:rFonts w:cs="Times New Roman" w:ascii="Times New Roman" w:hAnsi="Times New Roman"/>
          <w:color w:val="000000"/>
          <w:sz w:val="28"/>
          <w:szCs w:val="28"/>
        </w:rPr>
        <w:t xml:space="preserve">Адрес электронной почты КУМИ: </w:t>
      </w:r>
      <w:r>
        <w:rPr>
          <w:rFonts w:cs="Times New Roman" w:ascii="Times New Roman" w:hAnsi="Times New Roman"/>
          <w:color w:val="000000"/>
          <w:sz w:val="28"/>
          <w:szCs w:val="28"/>
          <w:lang w:val="en-US"/>
        </w:rPr>
        <w:t>pogarkumi</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yandex</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ru</w:t>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rFonts w:ascii="Times New Roman" w:hAnsi="Times New Roman" w:cs="Times New Roman"/>
          <w:color w:val="000000"/>
          <w:sz w:val="28"/>
          <w:szCs w:val="28"/>
          <w:highlight w:val="yellow"/>
        </w:rPr>
      </w:pPr>
      <w:r>
        <w:rPr>
          <w:rFonts w:cs="Times New Roman" w:ascii="Times New Roman" w:hAnsi="Times New Roman"/>
          <w:color w:val="000000"/>
          <w:sz w:val="28"/>
          <w:szCs w:val="28"/>
        </w:rPr>
        <w:t xml:space="preserve">1.3.2. </w:t>
      </w:r>
      <w:r>
        <w:rPr>
          <w:rFonts w:cs="Times New Roman" w:ascii="Times New Roman" w:hAnsi="Times New Roman"/>
          <w:sz w:val="28"/>
          <w:szCs w:val="28"/>
        </w:rPr>
        <w:t xml:space="preserve">Также </w:t>
      </w:r>
      <w:r>
        <w:rPr>
          <w:rFonts w:cs="Times New Roman" w:ascii="Times New Roman" w:hAnsi="Times New Roman"/>
          <w:color w:val="000000"/>
          <w:sz w:val="28"/>
          <w:szCs w:val="28"/>
        </w:rPr>
        <w:t xml:space="preserve">в качестве источников получения документов, необходимых для предоставления </w:t>
      </w:r>
      <w:r>
        <w:rPr>
          <w:rFonts w:cs="Times New Roman" w:ascii="Times New Roman" w:hAnsi="Times New Roman"/>
          <w:color w:val="000000" w:themeColor="text1"/>
          <w:sz w:val="28"/>
          <w:szCs w:val="28"/>
        </w:rPr>
        <w:t>услуги, или источников предоставления информации для проверки сведений служат следующие органы и учреждения:</w:t>
      </w:r>
    </w:p>
    <w:p>
      <w:pPr>
        <w:pStyle w:val="Normal"/>
        <w:spacing w:lineRule="auto" w:line="240" w:before="0" w:after="0"/>
        <w:jc w:val="both"/>
        <w:rPr/>
      </w:pPr>
      <w:r>
        <w:rPr>
          <w:rFonts w:eastAsia="Calibri" w:cs="Times New Roman"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в Погарском районе»</w:t>
      </w:r>
      <w:r>
        <w:rPr>
          <w:rFonts w:cs="Times New Roman" w:ascii="Times New Roman" w:hAnsi="Times New Roman"/>
          <w:sz w:val="28"/>
          <w:szCs w:val="28"/>
        </w:rPr>
        <w:t xml:space="preserve"> (в случае обращения заявителя через МФЦ),  </w:t>
      </w:r>
      <w:r>
        <w:rPr>
          <w:rFonts w:cs="Times New Roman" w:ascii="Times New Roman" w:hAnsi="Times New Roman"/>
          <w:color w:val="000000" w:themeColor="text1"/>
          <w:sz w:val="28"/>
          <w:szCs w:val="28"/>
        </w:rPr>
        <w:t xml:space="preserve">местонахождение: </w:t>
      </w:r>
      <w:r>
        <w:rPr>
          <w:rFonts w:cs="Times New Roman" w:ascii="Times New Roman" w:hAnsi="Times New Roman"/>
          <w:color w:val="000000" w:themeColor="text1"/>
          <w:sz w:val="28"/>
          <w:szCs w:val="28"/>
          <w:lang w:eastAsia="ru-RU"/>
        </w:rPr>
        <w:t xml:space="preserve">243550, Брянская обл., пгт Погар, ул. Октябрьская, д.38 помещение 1, </w:t>
      </w:r>
      <w:r>
        <w:rPr>
          <w:rFonts w:cs="Times New Roman" w:ascii="Times New Roman" w:hAnsi="Times New Roman"/>
          <w:color w:val="000000" w:themeColor="text1"/>
          <w:sz w:val="28"/>
          <w:szCs w:val="28"/>
        </w:rPr>
        <w:t xml:space="preserve">тел. /факс 8(48349) 2-26-62.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График приема:</w:t>
      </w:r>
    </w:p>
    <w:p>
      <w:pPr>
        <w:pStyle w:val="Normal"/>
        <w:spacing w:lineRule="auto" w:line="240" w:before="0" w:after="0"/>
        <w:rPr/>
      </w:pPr>
      <w:r>
        <w:rPr>
          <w:rFonts w:cs="Times New Roman" w:ascii="Times New Roman" w:hAnsi="Times New Roman"/>
          <w:bCs/>
          <w:color w:val="000000" w:themeColor="text1"/>
          <w:sz w:val="28"/>
          <w:szCs w:val="28"/>
        </w:rPr>
        <w:t>Понедельник: с 8:30 до 17:45</w:t>
        <w:br/>
        <w:t>Вторник: с 8:30 до 17:45</w:t>
      </w:r>
    </w:p>
    <w:p>
      <w:pPr>
        <w:pStyle w:val="Normal"/>
        <w:spacing w:lineRule="auto" w:line="240" w:before="0" w:after="0"/>
        <w:rPr/>
      </w:pPr>
      <w:r>
        <w:rPr>
          <w:rFonts w:cs="Times New Roman" w:ascii="Times New Roman" w:hAnsi="Times New Roman"/>
          <w:bCs/>
          <w:sz w:val="28"/>
          <w:szCs w:val="28"/>
        </w:rPr>
        <w:t>Среда: с 8:30 до 17:45</w:t>
        <w:br/>
        <w:t>Четверг: с 8:00 до 18:00</w:t>
        <w:br/>
        <w:t>Пятница: с 8:30 до 21:00</w:t>
        <w:br/>
        <w:t>Суббота:  с 8:30 до 14:00</w:t>
      </w:r>
    </w:p>
    <w:p>
      <w:pPr>
        <w:pStyle w:val="Normal"/>
        <w:spacing w:lineRule="auto" w:line="240" w:before="0" w:after="0"/>
        <w:rPr/>
      </w:pPr>
      <w:r>
        <w:rPr>
          <w:rFonts w:cs="Times New Roman" w:ascii="Times New Roman" w:hAnsi="Times New Roman"/>
          <w:bCs/>
          <w:sz w:val="28"/>
          <w:szCs w:val="28"/>
        </w:rPr>
        <w:t>Воскресенье: выходной</w:t>
      </w:r>
    </w:p>
    <w:p>
      <w:pPr>
        <w:pStyle w:val="Normal"/>
        <w:spacing w:lineRule="auto" w:line="240" w:before="0" w:after="0"/>
        <w:ind w:firstLine="540"/>
        <w:jc w:val="both"/>
        <w:rPr/>
      </w:pPr>
      <w:hyperlink r:id="rId8" w:tgtFrame="_blank">
        <w:r>
          <w:rPr>
            <w:rStyle w:val="Style8"/>
            <w:rFonts w:cs="Times New Roman" w:ascii="Times New Roman" w:hAnsi="Times New Roman"/>
            <w:color w:val="000000" w:themeColor="text1"/>
            <w:sz w:val="28"/>
            <w:szCs w:val="28"/>
            <w:u w:val="none"/>
          </w:rPr>
          <w:t>Межрайонный отдел по Стародубскому, Погарскому и Климовскому районам, Управление федеральной службы государственной регистрации кадастра и картографии</w:t>
        </w:r>
      </w:hyperlink>
      <w:r>
        <w:rPr>
          <w:rStyle w:val="Style8"/>
          <w:rFonts w:cs="Times New Roman" w:ascii="Times New Roman" w:hAnsi="Times New Roman"/>
          <w:color w:val="000000" w:themeColor="text1"/>
          <w:sz w:val="28"/>
          <w:szCs w:val="28"/>
          <w:u w:val="none"/>
        </w:rPr>
        <w:t xml:space="preserve"> </w:t>
      </w:r>
      <w:r>
        <w:rPr>
          <w:rFonts w:cs="Times New Roman" w:ascii="Times New Roman" w:hAnsi="Times New Roman"/>
          <w:color w:val="000000"/>
          <w:sz w:val="28"/>
          <w:szCs w:val="28"/>
        </w:rPr>
        <w:t>по Брянской области</w:t>
      </w:r>
      <w:r>
        <w:rPr>
          <w:rFonts w:cs="Times New Roman" w:ascii="Times New Roman" w:hAnsi="Times New Roman"/>
          <w:color w:val="000000" w:themeColor="text1"/>
          <w:sz w:val="28"/>
          <w:szCs w:val="28"/>
        </w:rPr>
        <w:t xml:space="preserve">, местонахождение: </w:t>
      </w:r>
      <w:r>
        <w:rPr>
          <w:rFonts w:cs="Times New Roman" w:ascii="Times New Roman" w:hAnsi="Times New Roman"/>
          <w:color w:val="000000" w:themeColor="text1"/>
          <w:sz w:val="28"/>
          <w:szCs w:val="28"/>
          <w:lang w:eastAsia="ru-RU"/>
        </w:rPr>
        <w:t xml:space="preserve">243550, Брянская обл., пгт Погар, ул. Советская, д.5, </w:t>
      </w:r>
      <w:r>
        <w:rPr>
          <w:rFonts w:cs="Times New Roman" w:ascii="Times New Roman" w:hAnsi="Times New Roman"/>
          <w:color w:val="000000" w:themeColor="text1"/>
          <w:sz w:val="28"/>
          <w:szCs w:val="28"/>
        </w:rPr>
        <w:t xml:space="preserve">тел. /факс 8(48349) 2-26-81.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График приема:</w:t>
      </w:r>
    </w:p>
    <w:p>
      <w:pPr>
        <w:pStyle w:val="Normal"/>
        <w:spacing w:lineRule="auto" w:line="240" w:before="0" w:after="0"/>
        <w:rPr/>
      </w:pPr>
      <w:r>
        <w:rPr>
          <w:rFonts w:cs="Times New Roman" w:ascii="Times New Roman" w:hAnsi="Times New Roman"/>
          <w:bCs/>
          <w:color w:val="000000" w:themeColor="text1"/>
          <w:sz w:val="28"/>
          <w:szCs w:val="28"/>
        </w:rPr>
        <w:t>Понедельник: с 8:45 до 18:00</w:t>
        <w:br/>
        <w:t>Вторник: с 8:45 до 18:00</w:t>
        <w:br/>
      </w:r>
      <w:r>
        <w:rPr>
          <w:rFonts w:cs="Times New Roman" w:ascii="Times New Roman" w:hAnsi="Times New Roman"/>
          <w:bCs/>
          <w:sz w:val="28"/>
          <w:szCs w:val="28"/>
        </w:rPr>
        <w:t>Среда: с 8:45 до 18:00</w:t>
        <w:br/>
        <w:t>Четверг: с 8:45 до 18:00</w:t>
        <w:br/>
        <w:t>Пятница: с 8:45 до 16.45</w:t>
        <w:br/>
        <w:t>Суббота: выходной</w:t>
        <w:br/>
        <w:t>Воскресенье: выходной</w:t>
      </w:r>
    </w:p>
    <w:p>
      <w:pPr>
        <w:pStyle w:val="Normal"/>
        <w:spacing w:lineRule="auto" w:line="240" w:before="0" w:after="0"/>
        <w:ind w:firstLine="540"/>
        <w:jc w:val="both"/>
        <w:rPr>
          <w:rFonts w:ascii="Times New Roman" w:hAnsi="Times New Roman" w:cs="Times New Roman"/>
          <w:bCs/>
          <w:color w:val="000000"/>
          <w:sz w:val="28"/>
          <w:szCs w:val="28"/>
          <w:highlight w:val="yellow"/>
        </w:rPr>
      </w:pPr>
      <w:r>
        <w:rPr>
          <w:rFonts w:cs="Times New Roman" w:ascii="Times New Roman" w:hAnsi="Times New Roman"/>
          <w:bCs/>
          <w:color w:val="000000"/>
          <w:sz w:val="28"/>
          <w:szCs w:val="28"/>
          <w:highlight w:val="yellow"/>
        </w:rPr>
      </w:r>
    </w:p>
    <w:p>
      <w:pPr>
        <w:pStyle w:val="Normal"/>
        <w:numPr>
          <w:ilvl w:val="0"/>
          <w:numId w:val="0"/>
        </w:numPr>
        <w:spacing w:lineRule="auto" w:line="240" w:before="0" w:after="0"/>
        <w:jc w:val="center"/>
        <w:outlineLvl w:val="1"/>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0"/>
        </w:numPr>
        <w:spacing w:lineRule="auto" w:line="240" w:before="0" w:after="0"/>
        <w:jc w:val="center"/>
        <w:outlineLvl w:val="1"/>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2. Стандарт предоставления муниципальной услуги</w:t>
      </w:r>
    </w:p>
    <w:p>
      <w:pPr>
        <w:pStyle w:val="Normal"/>
        <w:spacing w:lineRule="auto" w:line="240" w:before="0" w:after="0"/>
        <w:ind w:firstLine="540"/>
        <w:jc w:val="both"/>
        <w:rPr>
          <w:rFonts w:ascii="Times New Roman" w:hAnsi="Times New Roman" w:cs="Times New Roman"/>
          <w:color w:val="0033CC"/>
          <w:sz w:val="28"/>
          <w:szCs w:val="28"/>
        </w:rPr>
      </w:pPr>
      <w:r>
        <w:rPr>
          <w:rFonts w:cs="Times New Roman" w:ascii="Times New Roman" w:hAnsi="Times New Roman"/>
          <w:color w:val="0033CC"/>
          <w:sz w:val="28"/>
          <w:szCs w:val="28"/>
        </w:rPr>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2.1. Наименование муниципальной услуги: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bookmarkStart w:id="0" w:name="__DdeLink__4793_3794621159"/>
      <w:r>
        <w:rPr>
          <w:rFonts w:cs="Times New Roman" w:ascii="Times New Roman" w:hAnsi="Times New Roman"/>
          <w:b w:val="false"/>
          <w:color w:val="000000" w:themeColor="text1"/>
          <w:sz w:val="28"/>
          <w:szCs w:val="28"/>
        </w:rPr>
        <w:t>муниципального образования «Погарский район»</w:t>
      </w:r>
      <w:r>
        <w:rPr>
          <w:rFonts w:cs="Times New Roman" w:ascii="Times New Roman" w:hAnsi="Times New Roman"/>
          <w:color w:val="000000" w:themeColor="text1"/>
          <w:sz w:val="28"/>
          <w:szCs w:val="28"/>
        </w:rPr>
        <w:t>.</w:t>
      </w:r>
      <w:bookmarkEnd w:id="0"/>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2.2. Наименование органа исполнительной власти, непосредственно предоставляющего муниципальную услугу: администрация Погарского района,   в лице – Комитета  по управлению муниципальным имуществом  администрации Погарского района. </w:t>
      </w:r>
    </w:p>
    <w:p>
      <w:pPr>
        <w:pStyle w:val="Normal"/>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2.3. Результатом предоставления муниципальной услуги являются:</w:t>
      </w:r>
    </w:p>
    <w:p>
      <w:pPr>
        <w:pStyle w:val="Normal"/>
        <w:spacing w:lineRule="auto" w:line="240" w:before="0" w:after="0"/>
        <w:ind w:firstLine="540"/>
        <w:jc w:val="both"/>
        <w:rPr/>
      </w:pPr>
      <w:r>
        <w:rPr>
          <w:rFonts w:cs="Times New Roman" w:ascii="Times New Roman" w:hAnsi="Times New Roman"/>
          <w:color w:val="000000" w:themeColor="text1"/>
          <w:sz w:val="28"/>
          <w:szCs w:val="28"/>
        </w:rPr>
        <w:t>- постановление администрации  Погарского района   о предоставлении земельного участка в общую долевую собственность гражданам, имеющим трех и более детей;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договор о бесплатном предоставлении земельного участка в общую долевую собственность;</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уведомление о невозможности предоставления земельного участка с указанием причин.</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Процедура предоставления муниципальной услуги завершается путем получения заявителем указанных документов.</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2.4. Срок исполнения услуги установлен </w:t>
      </w:r>
      <w:hyperlink w:anchor="Par172">
        <w:r>
          <w:rPr>
            <w:rStyle w:val="ListLabel73"/>
            <w:rFonts w:cs="Times New Roman" w:ascii="Times New Roman" w:hAnsi="Times New Roman"/>
            <w:color w:val="000000" w:themeColor="text1"/>
            <w:sz w:val="28"/>
            <w:szCs w:val="28"/>
          </w:rPr>
          <w:t>пунктами 3.1.6</w:t>
        </w:r>
      </w:hyperlink>
      <w:r>
        <w:rPr>
          <w:rFonts w:cs="Times New Roman" w:ascii="Times New Roman" w:hAnsi="Times New Roman"/>
          <w:color w:val="000000" w:themeColor="text1"/>
          <w:sz w:val="28"/>
          <w:szCs w:val="28"/>
        </w:rPr>
        <w:t xml:space="preserve">, </w:t>
      </w:r>
      <w:hyperlink w:anchor="Par183">
        <w:r>
          <w:rPr>
            <w:rStyle w:val="ListLabel73"/>
            <w:rFonts w:cs="Times New Roman" w:ascii="Times New Roman" w:hAnsi="Times New Roman"/>
            <w:color w:val="000000" w:themeColor="text1"/>
            <w:sz w:val="28"/>
            <w:szCs w:val="28"/>
          </w:rPr>
          <w:t>3.3.</w:t>
        </w:r>
      </w:hyperlink>
      <w:r>
        <w:rPr>
          <w:rFonts w:cs="Times New Roman" w:ascii="Times New Roman" w:hAnsi="Times New Roman"/>
          <w:color w:val="000000" w:themeColor="text1"/>
          <w:sz w:val="28"/>
          <w:szCs w:val="28"/>
        </w:rPr>
        <w:t>2 настоящего административного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2.5. Предоставление муниципальной услуги осуществляется в соответствии с:</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w:t>
      </w:r>
      <w:hyperlink r:id="rId9">
        <w:r>
          <w:rPr>
            <w:rStyle w:val="ListLabel73"/>
            <w:rFonts w:cs="Times New Roman" w:ascii="Times New Roman" w:hAnsi="Times New Roman"/>
            <w:color w:val="000000" w:themeColor="text1"/>
            <w:sz w:val="28"/>
            <w:szCs w:val="28"/>
          </w:rPr>
          <w:t>Конституцией</w:t>
        </w:r>
      </w:hyperlink>
      <w:r>
        <w:rPr>
          <w:rFonts w:cs="Times New Roman" w:ascii="Times New Roman" w:hAnsi="Times New Roman"/>
          <w:color w:val="000000" w:themeColor="text1"/>
          <w:sz w:val="28"/>
          <w:szCs w:val="28"/>
        </w:rPr>
        <w:t xml:space="preserve"> Российской Федерации;</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Земельным </w:t>
      </w:r>
      <w:hyperlink r:id="rId10">
        <w:r>
          <w:rPr>
            <w:rStyle w:val="ListLabel73"/>
            <w:rFonts w:cs="Times New Roman" w:ascii="Times New Roman" w:hAnsi="Times New Roman"/>
            <w:color w:val="000000" w:themeColor="text1"/>
            <w:sz w:val="28"/>
            <w:szCs w:val="28"/>
          </w:rPr>
          <w:t>кодексом</w:t>
        </w:r>
      </w:hyperlink>
      <w:r>
        <w:rPr>
          <w:rFonts w:cs="Times New Roman" w:ascii="Times New Roman" w:hAnsi="Times New Roman"/>
          <w:color w:val="000000" w:themeColor="text1"/>
          <w:sz w:val="28"/>
          <w:szCs w:val="28"/>
        </w:rPr>
        <w:t xml:space="preserve"> Российской Федерации;</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Федеральным </w:t>
      </w:r>
      <w:hyperlink r:id="rId11">
        <w:r>
          <w:rPr>
            <w:rStyle w:val="ListLabel73"/>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w:t>
      </w:r>
      <w:hyperlink r:id="rId12">
        <w:r>
          <w:rPr>
            <w:rStyle w:val="ListLabel73"/>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Правилами землепользования и застройки Погарского городского поселения Погарского района Брянской области и сельских поселений.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 Исчерпывающий перечень документов, которые являются необходимыми и обязательными для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копии свидетельства о рождении (усыновлении) детей;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pPr>
        <w:pStyle w:val="Normal"/>
        <w:spacing w:lineRule="auto" w:line="240" w:before="0" w:after="0"/>
        <w:ind w:firstLine="540"/>
        <w:jc w:val="both"/>
        <w:rPr/>
      </w:pPr>
      <w:r>
        <w:rPr>
          <w:rFonts w:cs="Times New Roman" w:ascii="Times New Roman" w:hAnsi="Times New Roman"/>
          <w:sz w:val="28"/>
          <w:szCs w:val="28"/>
        </w:rPr>
        <w:t xml:space="preserve">5) </w:t>
      </w:r>
      <w:r>
        <w:rPr>
          <w:rFonts w:cs="Times New Roman" w:ascii="Times New Roman" w:hAnsi="Times New Roman"/>
          <w:b w:val="false"/>
          <w:i w:val="false"/>
          <w:strike w:val="false"/>
          <w:dstrike w:val="false"/>
          <w:sz w:val="28"/>
          <w:szCs w:val="28"/>
          <w:u w:val="none"/>
        </w:rPr>
        <w:t>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pPr>
        <w:pStyle w:val="Normal"/>
        <w:spacing w:lineRule="auto" w:line="240"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6) копия свидетельства о регистрации по месту жительства несовершеннолетних детей, не достигших 14-летнего возраста;</w:t>
      </w:r>
    </w:p>
    <w:p>
      <w:pPr>
        <w:pStyle w:val="Normal"/>
        <w:spacing w:lineRule="auto" w:line="240"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7) копия свидетельства о регистрации брака, свидетельства о расторжении брака (при наличии);</w:t>
      </w:r>
    </w:p>
    <w:p>
      <w:pPr>
        <w:pStyle w:val="Normal"/>
        <w:spacing w:lineRule="auto" w:line="240" w:before="0" w:after="0"/>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10) согласие на обработку персональных данных Заявителя и всех членов семьи.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К </w:t>
      </w:r>
      <w:hyperlink w:anchor="Par366">
        <w:r>
          <w:rPr>
            <w:rStyle w:val="ListLabel73"/>
            <w:rFonts w:cs="Times New Roman" w:ascii="Times New Roman" w:hAnsi="Times New Roman"/>
            <w:color w:val="000000" w:themeColor="text1"/>
            <w:sz w:val="28"/>
            <w:szCs w:val="28"/>
          </w:rPr>
          <w:t>заявлению</w:t>
        </w:r>
      </w:hyperlink>
      <w:r>
        <w:rPr>
          <w:rFonts w:cs="Times New Roman" w:ascii="Times New Roman" w:hAnsi="Times New Roman"/>
          <w:color w:val="000000" w:themeColor="text1"/>
          <w:sz w:val="28"/>
          <w:szCs w:val="28"/>
        </w:rPr>
        <w:t xml:space="preserve"> устанавливаются следующие требования: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 заявлении обязательно должны быть указаны: фамилия, имя, отчество заявителя, обратный адрес, контактный телефон, дата и подпись;</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заявление должно быть подписано заявителем;</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текст заявления должен поддаваться прочтению;</w:t>
      </w:r>
    </w:p>
    <w:p>
      <w:pPr>
        <w:pStyle w:val="Normal"/>
        <w:spacing w:lineRule="auto" w:line="240" w:before="0" w:after="0"/>
        <w:ind w:firstLine="540"/>
        <w:jc w:val="both"/>
        <w:rPr/>
      </w:pPr>
      <w:r>
        <w:rPr>
          <w:rFonts w:cs="Times New Roman" w:ascii="Times New Roman" w:hAnsi="Times New Roman"/>
          <w:color w:val="000000" w:themeColor="text1"/>
          <w:sz w:val="28"/>
          <w:szCs w:val="28"/>
        </w:rPr>
        <w:t>-заявление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корректирующих средств для исправления в заявлении не допускается.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2.7. Основания для приостановления предоставления муниципальной услуги отсутствуют.</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2.8. Основания для отказа в приеме документов (в предоставлении муниципальной услуги):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 заявлением обратилось ненадлежащее лицо;</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несоблюдение требований, установленных </w:t>
      </w:r>
      <w:hyperlink w:anchor="Par91">
        <w:r>
          <w:rPr>
            <w:rStyle w:val="ListLabel73"/>
            <w:rFonts w:cs="Times New Roman" w:ascii="Times New Roman" w:hAnsi="Times New Roman"/>
            <w:color w:val="000000" w:themeColor="text1"/>
            <w:sz w:val="28"/>
            <w:szCs w:val="28"/>
          </w:rPr>
          <w:t>пунктом 2.6</w:t>
        </w:r>
      </w:hyperlink>
      <w:r>
        <w:rPr>
          <w:rFonts w:cs="Times New Roman" w:ascii="Times New Roman" w:hAnsi="Times New Roman"/>
          <w:color w:val="000000" w:themeColor="text1"/>
          <w:sz w:val="28"/>
          <w:szCs w:val="28"/>
        </w:rPr>
        <w:t xml:space="preserve"> настоящего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2.9. Плата с заявителя за предоставление муниципальной услуги не взимается.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2.10. Время ожидания в очереди при подаче запроса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местам предоставления услуги обеспечен беспрепятственный доступ инвалидам (включая инвалидов, использующих кресла-коляски и собак-проводников).</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местах предоставления услуги инвалидам обеспечена возможность самостоятельного передвижения, обеспечен допуск собаки-проводника.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Сведения о порядке предоставления услуги носят открытый общедоступный характер, предоставляются всем заинтересованным лицам.</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почты или с использованием сети Интернет).</w:t>
      </w:r>
    </w:p>
    <w:p>
      <w:pPr>
        <w:pStyle w:val="23"/>
        <w:shd w:val="clear" w:color="auto" w:fill="auto"/>
        <w:spacing w:lineRule="auto" w:line="240" w:before="0" w:after="0"/>
        <w:ind w:firstLine="660"/>
        <w:rPr>
          <w:rFonts w:ascii="Times New Roman" w:hAnsi="Times New Roman" w:cs="Times New Roman"/>
        </w:rPr>
      </w:pPr>
      <w:r>
        <w:rPr>
          <w:rFonts w:cs="Times New Roman" w:ascii="Times New Roman" w:hAnsi="Times New Roman"/>
        </w:rPr>
        <w:t>К местам предоставления услуги обеспечен беспрепятственный доступ инвалидам (включая инвалидов, использующих кресла-коляски и собак-проводников).</w:t>
      </w:r>
    </w:p>
    <w:p>
      <w:pPr>
        <w:pStyle w:val="23"/>
        <w:shd w:val="clear" w:color="auto" w:fill="auto"/>
        <w:spacing w:lineRule="auto" w:line="240" w:before="0" w:after="0"/>
        <w:ind w:firstLine="660"/>
        <w:rPr>
          <w:rFonts w:ascii="Times New Roman" w:hAnsi="Times New Roman" w:cs="Times New Roman"/>
        </w:rPr>
      </w:pPr>
      <w:r>
        <w:rPr>
          <w:rFonts w:cs="Times New Roman" w:ascii="Times New Roman" w:hAnsi="Times New Roman"/>
        </w:rPr>
        <w:t>В местах предоставления услуги инвалидам обеспечена возможность самостоятельного передвижения, обеспечен допуск собаки-проводника.</w:t>
      </w:r>
    </w:p>
    <w:p>
      <w:pPr>
        <w:pStyle w:val="23"/>
        <w:shd w:val="clear" w:color="auto" w:fill="auto"/>
        <w:spacing w:lineRule="auto" w:line="240" w:before="0" w:after="0"/>
        <w:ind w:firstLine="660"/>
        <w:rPr>
          <w:rFonts w:ascii="Times New Roman" w:hAnsi="Times New Roman" w:cs="Times New Roman"/>
        </w:rPr>
      </w:pPr>
      <w:r>
        <w:rPr>
          <w:rFonts w:cs="Times New Roman" w:ascii="Times New Roman" w:hAnsi="Times New Roman"/>
        </w:rPr>
        <w:t>В местах предоставления услуг, сотрудник, осуществляющий оказание услуги, обеспечивает инвалидам помощь в преодолении барьеров, мешающих получению ими услуги, наравне с другими лицами.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Основными требованиями к информированию заинтересованных лиц являются: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достоверность предоставляемой информации;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четкость в изложении информации;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полнота информирования;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наглядность форм предоставляемой информации;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удобство и доступность получения информации;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оперативность предоставления информации.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муниципальной услуги может осуществляться путем направления заявителем необходимых документов в электронном виде посредством сети «Интернет», либо через многофункциональный центр оказания государственных и муниципальных услуг (при его наличии в муниципальном образовании).</w:t>
      </w:r>
    </w:p>
    <w:p>
      <w:pPr>
        <w:pStyle w:val="Normal"/>
        <w:spacing w:lineRule="auto" w:line="240" w:before="0" w:after="0"/>
        <w:ind w:firstLine="540"/>
        <w:jc w:val="both"/>
        <w:rPr>
          <w:rFonts w:ascii="Times New Roman" w:hAnsi="Times New Roman" w:cs="Times New Roman"/>
          <w:color w:val="0033CC"/>
          <w:sz w:val="28"/>
          <w:szCs w:val="28"/>
        </w:rPr>
      </w:pPr>
      <w:r>
        <w:rPr>
          <w:rFonts w:cs="Times New Roman" w:ascii="Times New Roman" w:hAnsi="Times New Roman"/>
          <w:color w:val="0033CC"/>
          <w:sz w:val="28"/>
          <w:szCs w:val="28"/>
        </w:rPr>
      </w:r>
    </w:p>
    <w:p>
      <w:pPr>
        <w:pStyle w:val="Normal"/>
        <w:numPr>
          <w:ilvl w:val="0"/>
          <w:numId w:val="0"/>
        </w:numPr>
        <w:spacing w:lineRule="auto" w:line="240" w:before="0" w:after="0"/>
        <w:ind w:firstLine="360"/>
        <w:jc w:val="center"/>
        <w:outlineLvl w:val="2"/>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 Состав, последовательность и сроки выполнения</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административных процедур, требования к порядку их выполнения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pPr>
      <w:hyperlink w:anchor="Par273">
        <w:r>
          <w:rPr>
            <w:rStyle w:val="ListLabel73"/>
            <w:rFonts w:cs="Times New Roman" w:ascii="Times New Roman" w:hAnsi="Times New Roman"/>
            <w:color w:val="000000" w:themeColor="text1"/>
            <w:sz w:val="28"/>
            <w:szCs w:val="28"/>
          </w:rPr>
          <w:t>Блок-схема</w:t>
        </w:r>
      </w:hyperlink>
      <w:r>
        <w:rPr>
          <w:rFonts w:cs="Times New Roman" w:ascii="Times New Roman" w:hAnsi="Times New Roman"/>
          <w:color w:val="000000" w:themeColor="text1"/>
          <w:sz w:val="28"/>
          <w:szCs w:val="28"/>
        </w:rPr>
        <w:t xml:space="preserve"> предоставления муниципальной услуги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rFonts w:cs="Times New Roman" w:ascii="Times New Roman" w:hAnsi="Times New Roman"/>
          <w:b w:val="false"/>
          <w:color w:val="000000" w:themeColor="text1"/>
          <w:sz w:val="28"/>
          <w:szCs w:val="28"/>
        </w:rPr>
        <w:t>муниципального образования «Погарский район»</w:t>
      </w:r>
      <w:r>
        <w:rPr>
          <w:rFonts w:cs="Times New Roman" w:ascii="Times New Roman" w:hAnsi="Times New Roman"/>
          <w:color w:val="000000" w:themeColor="text1"/>
          <w:sz w:val="28"/>
          <w:szCs w:val="28"/>
        </w:rPr>
        <w:t xml:space="preserve"> приводится в приложении N 1 к настоящему административному регламенту.</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Предоставление муниципальной услуги включает в себя следующую последовательность действий: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прием и регистрация заявления о постановке семьи на учет в целях предоставления земельного участка в собственность бесплатно;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запрос в порядке межведомственного взаимодействия сведений из органов опеки и попечительства, органов записи актов гражданского состояния, из Единого государственного реестра недвижимости;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принятие решения о постановке семьи на учет или об отказе в постановке на учет;</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информирование заявителя о возможности предоставления земельного участка;</w:t>
      </w:r>
    </w:p>
    <w:p>
      <w:pPr>
        <w:pStyle w:val="Normal"/>
        <w:numPr>
          <w:ilvl w:val="0"/>
          <w:numId w:val="0"/>
        </w:numPr>
        <w:spacing w:lineRule="auto" w:line="240" w:before="0" w:after="0"/>
        <w:ind w:firstLine="540"/>
        <w:jc w:val="both"/>
        <w:outlineLvl w:val="0"/>
        <w:rPr>
          <w:rFonts w:ascii="Times New Roman" w:hAnsi="Times New Roman" w:cs="Times New Roman"/>
          <w:bCs/>
          <w:color w:val="000000" w:themeColor="text1"/>
          <w:sz w:val="28"/>
          <w:szCs w:val="28"/>
        </w:rPr>
      </w:pPr>
      <w:r>
        <w:rPr>
          <w:rFonts w:cs="Times New Roman" w:ascii="Times New Roman" w:hAnsi="Times New Roman"/>
          <w:color w:val="000000" w:themeColor="text1"/>
          <w:sz w:val="28"/>
          <w:szCs w:val="28"/>
        </w:rPr>
        <w:t>- п</w:t>
      </w:r>
      <w:r>
        <w:rPr>
          <w:rFonts w:cs="Times New Roman" w:ascii="Times New Roman" w:hAnsi="Times New Roman"/>
          <w:bCs/>
          <w:color w:val="000000" w:themeColor="text1"/>
          <w:sz w:val="28"/>
          <w:szCs w:val="28"/>
        </w:rPr>
        <w:t>редоставление земельного участка семье в собственность бесплатно;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выдача результата предоставления муниципальной услуги; </w:t>
      </w:r>
    </w:p>
    <w:p>
      <w:pPr>
        <w:pStyle w:val="Normal"/>
        <w:numPr>
          <w:ilvl w:val="0"/>
          <w:numId w:val="0"/>
        </w:numPr>
        <w:spacing w:lineRule="auto" w:line="240" w:before="0" w:after="0"/>
        <w:ind w:firstLine="540"/>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снятие семьи с учета. </w:t>
      </w:r>
    </w:p>
    <w:p>
      <w:pPr>
        <w:pStyle w:val="Normal"/>
        <w:spacing w:lineRule="auto" w:line="240" w:before="0" w:after="0"/>
        <w:ind w:firstLine="708"/>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3.1. Прием и регистрация заявления о постановке семьи на учет в целях предоставления земельного участка в собственность бесплатно.</w:t>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3.1.1. Основанием для начала административной процедуры является поступление в КУМИ письменного заявления о постановке на учет семьи, с целью предоставления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с приложением документов в соответствии с настоящим регламентом. Форма заявления указана в приложении 2 к настоящему административному регламенту.</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3.1.2. Заявление регистрируется в КУМИ в прошитом, пронумерованном и скрепленном соответствующими печатями </w:t>
      </w:r>
      <w:hyperlink w:anchor="Par435">
        <w:r>
          <w:rPr>
            <w:rStyle w:val="ListLabel73"/>
            <w:rFonts w:cs="Times New Roman" w:ascii="Times New Roman" w:hAnsi="Times New Roman"/>
            <w:color w:val="000000" w:themeColor="text1"/>
            <w:sz w:val="28"/>
            <w:szCs w:val="28"/>
          </w:rPr>
          <w:t>журнале</w:t>
        </w:r>
      </w:hyperlink>
      <w:r>
        <w:rPr>
          <w:rFonts w:cs="Times New Roman" w:ascii="Times New Roman" w:hAnsi="Times New Roman"/>
          <w:color w:val="000000" w:themeColor="text1"/>
          <w:sz w:val="28"/>
          <w:szCs w:val="28"/>
        </w:rPr>
        <w:t xml:space="preserve"> регистрации заявлений.</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3.1.3. После получения заявления и прилагаемых к нему документов специалист </w:t>
      </w:r>
      <w:r>
        <w:rPr>
          <w:rFonts w:ascii="Times New Roman" w:hAnsi="Times New Roman"/>
          <w:color w:val="000000" w:themeColor="text1"/>
          <w:sz w:val="28"/>
          <w:szCs w:val="28"/>
        </w:rPr>
        <w:t xml:space="preserve">КУМИ, уполномоченный на подготовку документов по распоряжению земельными участками, </w:t>
      </w:r>
      <w:r>
        <w:rPr>
          <w:rFonts w:cs="Times New Roman" w:ascii="Times New Roman" w:hAnsi="Times New Roman"/>
          <w:color w:val="000000" w:themeColor="text1"/>
          <w:sz w:val="28"/>
          <w:szCs w:val="28"/>
        </w:rPr>
        <w:t xml:space="preserve"> осуществляет первичную проверку документов на соответствие их перечню и критериям, указанным в </w:t>
      </w:r>
      <w:hyperlink w:anchor="Par91">
        <w:r>
          <w:rPr>
            <w:rStyle w:val="ListLabel73"/>
            <w:rFonts w:cs="Times New Roman" w:ascii="Times New Roman" w:hAnsi="Times New Roman"/>
            <w:color w:val="000000" w:themeColor="text1"/>
            <w:sz w:val="28"/>
            <w:szCs w:val="28"/>
          </w:rPr>
          <w:t>пункте 2.6</w:t>
        </w:r>
      </w:hyperlink>
      <w:r>
        <w:rPr>
          <w:rFonts w:cs="Times New Roman" w:ascii="Times New Roman" w:hAnsi="Times New Roman"/>
          <w:color w:val="000000" w:themeColor="text1"/>
          <w:sz w:val="28"/>
          <w:szCs w:val="28"/>
        </w:rPr>
        <w:t xml:space="preserve"> настоящего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3.1.4. Критерии принятия решения об отказе в приеме документов на рассмотрение: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если с заявлением обратилось ненадлежащее лицо;</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при несоблюдении требований, установленных </w:t>
      </w:r>
      <w:hyperlink w:anchor="Par91">
        <w:r>
          <w:rPr>
            <w:rStyle w:val="ListLabel73"/>
            <w:rFonts w:cs="Times New Roman" w:ascii="Times New Roman" w:hAnsi="Times New Roman"/>
            <w:color w:val="000000" w:themeColor="text1"/>
            <w:sz w:val="28"/>
            <w:szCs w:val="28"/>
          </w:rPr>
          <w:t>пунктом 2.6</w:t>
        </w:r>
      </w:hyperlink>
      <w:r>
        <w:rPr>
          <w:rFonts w:cs="Times New Roman" w:ascii="Times New Roman" w:hAnsi="Times New Roman"/>
          <w:color w:val="000000" w:themeColor="text1"/>
          <w:sz w:val="28"/>
          <w:szCs w:val="28"/>
        </w:rPr>
        <w:t xml:space="preserve"> настоящего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3.1.5. Результатом административной процедуры является принятие заявления о постановке семьи на учет в целях получения земельного участка в собственность бесплатно к рассмотрению.</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3.1.6. Срок выполнения данной административной процедуры по предоставлению муниципальной услуги составляет один рабочий день.</w:t>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3.2. Запрос в порядке межведомственного взаимодействия сведений из органов опеки и попечительства, органов записи актов гражданского состояния, из Единого государственного реестра недвижимости.</w:t>
      </w:r>
    </w:p>
    <w:p>
      <w:pPr>
        <w:pStyle w:val="Normal"/>
        <w:spacing w:lineRule="auto" w:line="240" w:before="0" w:after="0"/>
        <w:ind w:firstLine="5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3.2.1. Основанием для начала административной процедуры является принятие заявления о постановке семьи на учет в целях получения земельного участка в собственность бесплатно.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3.2.2. Специалист </w:t>
      </w:r>
      <w:r>
        <w:rPr>
          <w:rFonts w:ascii="Times New Roman" w:hAnsi="Times New Roman"/>
          <w:color w:val="000000" w:themeColor="text1"/>
          <w:sz w:val="28"/>
          <w:szCs w:val="28"/>
        </w:rPr>
        <w:t xml:space="preserve">КУМИ, уполномоченный на подготовку документов по распоряжению земельными участками, </w:t>
      </w:r>
      <w:r>
        <w:rPr>
          <w:rFonts w:cs="Times New Roman" w:ascii="Times New Roman" w:hAnsi="Times New Roman"/>
          <w:color w:val="000000" w:themeColor="text1"/>
          <w:sz w:val="28"/>
          <w:szCs w:val="28"/>
        </w:rPr>
        <w:t xml:space="preserve">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сведения из органов опеки и попечительства о наличии данных об отмене усыновления (удочерения);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сведения из органов записи актов гражданского состояния о наличии данных о лишении родителей родительских прав в отношении детей;</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r:id="rId13">
        <w:r>
          <w:rPr>
            <w:rStyle w:val="ListLabel73"/>
            <w:rFonts w:cs="Times New Roman" w:ascii="Times New Roman" w:hAnsi="Times New Roman"/>
            <w:color w:val="000000" w:themeColor="text1"/>
            <w:sz w:val="28"/>
            <w:szCs w:val="28"/>
          </w:rPr>
          <w:t>пункте 2 статьи 2</w:t>
        </w:r>
      </w:hyperlink>
      <w:r>
        <w:rPr>
          <w:rFonts w:cs="Times New Roman" w:ascii="Times New Roman" w:hAnsi="Times New Roman"/>
          <w:color w:val="000000" w:themeColor="text1"/>
          <w:sz w:val="28"/>
          <w:szCs w:val="28"/>
        </w:rPr>
        <w:t xml:space="preserve"> </w:t>
      </w:r>
      <w:hyperlink r:id="rId14">
        <w:r>
          <w:rPr>
            <w:rStyle w:val="ListLabel73"/>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3.2.3. Результатом административной процедуры является поступление в КУМИ ответов на межведомственные запросы.</w:t>
      </w:r>
    </w:p>
    <w:p>
      <w:pPr>
        <w:pStyle w:val="Normal"/>
        <w:spacing w:lineRule="auto" w:line="240" w:before="0" w:after="0"/>
        <w:ind w:firstLine="54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3.3. Принятие решения о постановке семьи на учет</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или об отказе в постановке на учет.</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3.3.1. Основанием для начала административной процедуры является поступление в КУМИ ответов на межведомственные запросы.</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3.3.2. Решение о постановке семьи на учет или об отказе в постановке на учет принимается КУМИ, в срок не более 30 календарных дней со дня регистрации такого заявления.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3.3.3.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3.3.4. В случае принятия решения о постановке семьи на учет, заявление подлежит регистрации в прошитом, пронумерованном и скрепленном соответствующими печатями </w:t>
      </w:r>
      <w:hyperlink w:anchor="Par435">
        <w:r>
          <w:rPr>
            <w:rStyle w:val="ListLabel73"/>
            <w:rFonts w:cs="Times New Roman" w:ascii="Times New Roman" w:hAnsi="Times New Roman"/>
            <w:color w:val="000000" w:themeColor="text1"/>
            <w:sz w:val="28"/>
            <w:szCs w:val="28"/>
          </w:rPr>
          <w:t>журнале</w:t>
        </w:r>
      </w:hyperlink>
      <w:r>
        <w:rPr>
          <w:rFonts w:cs="Times New Roman" w:ascii="Times New Roman" w:hAnsi="Times New Roman"/>
          <w:color w:val="000000" w:themeColor="text1"/>
          <w:sz w:val="28"/>
          <w:szCs w:val="28"/>
        </w:rPr>
        <w:t xml:space="preserve"> регистрации заявлений от граждан, имеющих трех и более детей, в целях предоставления земельных участков. В отметке о регистрации указывается дата и точное время поступления заявления.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3.3.5. Основаниями для принятия решения об отказе в постановке семьи на учет являются:</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1) документы, представленные Заявителем, не соответствуют требованиям, установленным </w:t>
      </w:r>
      <w:hyperlink r:id="rId15">
        <w:r>
          <w:rPr>
            <w:rStyle w:val="ListLabel73"/>
            <w:rFonts w:cs="Times New Roman" w:ascii="Times New Roman" w:hAnsi="Times New Roman"/>
            <w:color w:val="000000" w:themeColor="text1"/>
            <w:sz w:val="28"/>
            <w:szCs w:val="28"/>
          </w:rPr>
          <w:t>пунктом 2</w:t>
        </w:r>
      </w:hyperlink>
      <w:r>
        <w:rPr>
          <w:rFonts w:cs="Times New Roman" w:ascii="Times New Roman" w:hAnsi="Times New Roman"/>
          <w:color w:val="000000" w:themeColor="text1"/>
          <w:sz w:val="28"/>
          <w:szCs w:val="28"/>
        </w:rPr>
        <w:t>.6 настоящего административного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заявление подано лицом, не уполномоченным на осуществление таких действий;</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 несоответствие семьи требованиям и условиям, установленным </w:t>
      </w:r>
      <w:hyperlink r:id="rId16">
        <w:r>
          <w:rPr>
            <w:rStyle w:val="ListLabel73"/>
            <w:rFonts w:cs="Times New Roman" w:ascii="Times New Roman" w:hAnsi="Times New Roman"/>
            <w:color w:val="000000" w:themeColor="text1"/>
            <w:sz w:val="28"/>
            <w:szCs w:val="28"/>
          </w:rPr>
          <w:t>статьей 2</w:t>
        </w:r>
      </w:hyperlink>
      <w:r>
        <w:rPr>
          <w:rFonts w:cs="Times New Roman" w:ascii="Times New Roman" w:hAnsi="Times New Roman"/>
          <w:color w:val="000000" w:themeColor="text1"/>
          <w:sz w:val="28"/>
          <w:szCs w:val="28"/>
        </w:rPr>
        <w:t xml:space="preserve"> </w:t>
      </w:r>
      <w:hyperlink r:id="rId17">
        <w:r>
          <w:rPr>
            <w:rStyle w:val="ListLabel73"/>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семья состоит на учете в органе местного самоуправления в целях предоставления земельного участка в собственность бесплатно;</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5) семьей реализовано право на приобретение земельного участка в собственность бесплатно, как гражданам, имеющим трех и более детей, установленное  </w:t>
      </w:r>
      <w:hyperlink r:id="rId18">
        <w:r>
          <w:rPr>
            <w:rStyle w:val="ListLabel73"/>
            <w:rFonts w:cs="Times New Roman" w:ascii="Times New Roman" w:hAnsi="Times New Roman"/>
            <w:color w:val="000000" w:themeColor="text1"/>
            <w:sz w:val="28"/>
            <w:szCs w:val="28"/>
          </w:rPr>
          <w:t>Закон</w:t>
        </w:r>
      </w:hyperlink>
      <w:r>
        <w:rPr>
          <w:rStyle w:val="ListLabel73"/>
          <w:rFonts w:cs="Times New Roman" w:ascii="Times New Roman" w:hAnsi="Times New Roman"/>
          <w:color w:val="000000" w:themeColor="text1"/>
          <w:sz w:val="28"/>
          <w:szCs w:val="28"/>
        </w:rPr>
        <w:t>ом</w:t>
      </w:r>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pPr>
      <w:r>
        <w:rPr>
          <w:rFonts w:cs="Times New Roman" w:ascii="Times New Roman" w:hAnsi="Times New Roman"/>
          <w:color w:val="000000" w:themeColor="text1"/>
          <w:sz w:val="28"/>
          <w:szCs w:val="28"/>
        </w:rPr>
        <w:t>3.3.6. Результатом административной процедуры является принятие постановления администрации Погарского района о постановке семьи на учет в целях получения земельного участка в собственность бесплатно или принятие постановления об отказе в постановке семьи на учет.</w:t>
      </w:r>
    </w:p>
    <w:p>
      <w:pPr>
        <w:pStyle w:val="Normal"/>
        <w:spacing w:lineRule="auto" w:line="240" w:before="0" w:after="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3.4. Информирование заявителя о возможности</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предоставления земельного участка.</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540"/>
        <w:jc w:val="both"/>
        <w:rPr/>
      </w:pPr>
      <w:r>
        <w:rPr>
          <w:rFonts w:cs="Times New Roman" w:ascii="Times New Roman" w:hAnsi="Times New Roman"/>
          <w:color w:val="000000" w:themeColor="text1"/>
          <w:sz w:val="28"/>
          <w:szCs w:val="28"/>
        </w:rPr>
        <w:t>3.4.1. Основанием для начала административной процедуры является принятие постановления администрации Погарского района о постановке семьи на учет в целях получения земельного участка в собственность бесплатно.</w:t>
      </w:r>
    </w:p>
    <w:p>
      <w:pPr>
        <w:pStyle w:val="Normal"/>
        <w:spacing w:lineRule="auto" w:line="240" w:before="0" w:after="0"/>
        <w:ind w:firstLine="540"/>
        <w:jc w:val="both"/>
        <w:rPr/>
      </w:pPr>
      <w:r>
        <w:rPr>
          <w:rFonts w:cs="Times New Roman" w:ascii="Times New Roman" w:hAnsi="Times New Roman"/>
          <w:color w:val="000000" w:themeColor="text1"/>
          <w:sz w:val="28"/>
          <w:szCs w:val="28"/>
        </w:rPr>
        <w:t>3.4.2. Информирование администрацией Погарского района Заявителя о возможности предоставления земельного участка в собственность бесплатно, из числа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 Предоставление земельных участков, не включенных в Перечень земельных участков, не допускается.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3.4.3. 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3.4.4. Результатом административной процедуры является направление Заявителю уведомления способами, указанными в п.п. 3.4.3 настоящего административного регламента.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numPr>
          <w:ilvl w:val="0"/>
          <w:numId w:val="0"/>
        </w:numPr>
        <w:spacing w:lineRule="auto" w:line="240" w:before="0" w:after="0"/>
        <w:jc w:val="center"/>
        <w:outlineLvl w:val="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0"/>
        </w:numPr>
        <w:spacing w:lineRule="auto" w:line="240" w:before="0" w:after="0"/>
        <w:jc w:val="center"/>
        <w:outlineLvl w:val="0"/>
        <w:rPr>
          <w:rFonts w:ascii="Times New Roman" w:hAnsi="Times New Roman" w:cs="Times New Roman"/>
          <w:b/>
          <w:b/>
          <w:bCs/>
          <w:color w:val="000000" w:themeColor="text1"/>
          <w:sz w:val="28"/>
          <w:szCs w:val="28"/>
        </w:rPr>
      </w:pPr>
      <w:r>
        <w:rPr>
          <w:rFonts w:cs="Times New Roman" w:ascii="Times New Roman" w:hAnsi="Times New Roman"/>
          <w:b/>
          <w:color w:val="000000" w:themeColor="text1"/>
          <w:sz w:val="28"/>
          <w:szCs w:val="28"/>
        </w:rPr>
        <w:t>3.5.  П</w:t>
      </w:r>
      <w:r>
        <w:rPr>
          <w:rFonts w:cs="Times New Roman" w:ascii="Times New Roman" w:hAnsi="Times New Roman"/>
          <w:b/>
          <w:bCs/>
          <w:color w:val="000000" w:themeColor="text1"/>
          <w:sz w:val="28"/>
          <w:szCs w:val="28"/>
        </w:rPr>
        <w:t>редоставление земельного участка</w:t>
      </w:r>
    </w:p>
    <w:p>
      <w:pPr>
        <w:pStyle w:val="Normal"/>
        <w:numPr>
          <w:ilvl w:val="0"/>
          <w:numId w:val="0"/>
        </w:numPr>
        <w:spacing w:lineRule="auto" w:line="240" w:before="0" w:after="0"/>
        <w:jc w:val="center"/>
        <w:outlineLvl w:val="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t>семье в собственность бесплатно.</w:t>
      </w:r>
    </w:p>
    <w:p>
      <w:pPr>
        <w:pStyle w:val="Normal"/>
        <w:numPr>
          <w:ilvl w:val="0"/>
          <w:numId w:val="0"/>
        </w:numPr>
        <w:spacing w:lineRule="auto" w:line="240" w:before="0" w:after="0"/>
        <w:jc w:val="center"/>
        <w:outlineLvl w:val="0"/>
        <w:rPr>
          <w:rFonts w:ascii="Times New Roman" w:hAnsi="Times New Roman" w:cs="Times New Roman"/>
          <w:b/>
          <w:b/>
          <w:bCs/>
          <w:color w:val="000000" w:themeColor="text1"/>
          <w:sz w:val="28"/>
          <w:szCs w:val="28"/>
        </w:rPr>
      </w:pPr>
      <w:r>
        <w:rPr>
          <w:rFonts w:cs="Times New Roman" w:ascii="Times New Roman" w:hAnsi="Times New Roman"/>
          <w:b/>
          <w:bCs/>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3.5.1. Основанием для начала административной процедуры является поступление в КУМИ заявления о приобретении земельного участка (по форме в соответствии с приложением 3 к настоящему административному регламенту) либо об отказе от приобретения, предложенных земельных участков, в течение 5 календарных дней со дня надлежащего уведомления, либо истечение 5 дней со дня надлежащего уведомления Заявителя о возможности предоставления земельного участка в собственность бесплатно.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3.5.2. В случае если Заявитель, надлежащим образом уведомленный, в течение 5 календарных дней со дня получения уведомления, не обратился в КУМИ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3.5.3. После утверждения Перечня земельных участков в соответствии с </w:t>
      </w:r>
      <w:hyperlink r:id="rId19">
        <w:r>
          <w:rPr>
            <w:rStyle w:val="ListLabel73"/>
            <w:rFonts w:cs="Times New Roman" w:ascii="Times New Roman" w:hAnsi="Times New Roman"/>
            <w:color w:val="000000" w:themeColor="text1"/>
            <w:sz w:val="28"/>
            <w:szCs w:val="28"/>
          </w:rPr>
          <w:t>пунктом 2 статьи 4</w:t>
        </w:r>
      </w:hyperlink>
      <w:r>
        <w:rPr>
          <w:rFonts w:cs="Times New Roman" w:ascii="Times New Roman" w:hAnsi="Times New Roman"/>
          <w:color w:val="000000" w:themeColor="text1"/>
          <w:sz w:val="28"/>
          <w:szCs w:val="28"/>
        </w:rPr>
        <w:t xml:space="preserve"> </w:t>
      </w:r>
      <w:hyperlink r:id="rId20">
        <w:r>
          <w:rPr>
            <w:rStyle w:val="ListLabel73"/>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Брянской области от 30.07.2019 г. N 77-З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w:t>
      </w:r>
    </w:p>
    <w:p>
      <w:pPr>
        <w:pStyle w:val="Normal"/>
        <w:spacing w:lineRule="auto" w:line="240" w:before="0" w:after="0"/>
        <w:ind w:firstLine="540"/>
        <w:jc w:val="both"/>
        <w:rPr/>
      </w:pPr>
      <w:r>
        <w:rPr>
          <w:rFonts w:cs="Times New Roman" w:ascii="Times New Roman" w:hAnsi="Times New Roman"/>
          <w:color w:val="000000" w:themeColor="text1"/>
          <w:sz w:val="28"/>
          <w:szCs w:val="28"/>
        </w:rPr>
        <w:t>3.5.4. При отказе Заявителя дважды от предложенных в собственность бесплатно земельных участков, очередность Заявителя определяется от даты второго отказа, указанной в заявлении, а если Заявитель не обратился в администрацию Погарского района, его очередность определяется по истечении 5 календарных дней от даты получения уведомления.</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3.5.5. Одновременно с заявлением о приобретении земельного участка Заявитель подтверждает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либо представляет документы, подтверждающие произошедшие изменения.</w:t>
      </w:r>
    </w:p>
    <w:p>
      <w:pPr>
        <w:pStyle w:val="Normal"/>
        <w:numPr>
          <w:ilvl w:val="0"/>
          <w:numId w:val="0"/>
        </w:numPr>
        <w:spacing w:lineRule="auto" w:line="240" w:before="0" w:after="0"/>
        <w:ind w:firstLine="708"/>
        <w:jc w:val="both"/>
        <w:outlineLvl w:val="2"/>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 xml:space="preserve">3.5.6. В течение 7 рабочих дней со дня получения заявления о приобретении земельного участка, с учетом соблюдения п.п. 3.5.5, специалист </w:t>
      </w:r>
      <w:r>
        <w:rPr>
          <w:rFonts w:ascii="Times New Roman" w:hAnsi="Times New Roman"/>
          <w:color w:val="000000" w:themeColor="text1"/>
          <w:sz w:val="28"/>
          <w:szCs w:val="28"/>
        </w:rPr>
        <w:t xml:space="preserve">КУМИ, уполномоченный на подготовку документов по распоряжению земельными участками, </w:t>
      </w:r>
      <w:r>
        <w:rPr>
          <w:rFonts w:cs="Times New Roman" w:ascii="Times New Roman" w:hAnsi="Times New Roman"/>
          <w:color w:val="000000" w:themeColor="text1"/>
          <w:sz w:val="28"/>
          <w:szCs w:val="28"/>
        </w:rPr>
        <w:t xml:space="preserve"> осуществляет подготовку проекта постановления администрации Погарского района  и договора о бесплатном предоставлении земельного участка, которые подписываются главой администрации Погарского района (лицом его замещающим), регистрируются в соответствующих журналах регистрации,   скрепляются печатью.</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3.5.7. В случае отказа семье в предоставлении земельного участка в собственность бесплатно, КУМИ подготавливается проект постановления об отказе в предоставлении семье земельного участка с указанием оснований для отказа. Постановление об отказе в предоставлении семье земельного участка подписывается главой администрации Погарского района (лицом его замещающим) и регистрируется в журнале регистрации постановлений.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3.5.8. Основаниями для отказа семье в предоставлении земельного участка в собственность бесплатно являются:</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1) документы, представленные Заявителем, не соответствуют требованиям, установленным </w:t>
      </w:r>
      <w:hyperlink r:id="rId21">
        <w:r>
          <w:rPr>
            <w:rStyle w:val="ListLabel73"/>
            <w:rFonts w:cs="Times New Roman" w:ascii="Times New Roman" w:hAnsi="Times New Roman"/>
            <w:color w:val="000000" w:themeColor="text1"/>
            <w:sz w:val="28"/>
            <w:szCs w:val="28"/>
          </w:rPr>
          <w:t>пунктом 2 статьи 3</w:t>
        </w:r>
      </w:hyperlink>
      <w:r>
        <w:rPr>
          <w:rFonts w:cs="Times New Roman" w:ascii="Times New Roman" w:hAnsi="Times New Roman"/>
          <w:color w:val="000000" w:themeColor="text1"/>
          <w:sz w:val="28"/>
          <w:szCs w:val="28"/>
        </w:rPr>
        <w:t xml:space="preserve"> </w:t>
      </w:r>
      <w:hyperlink r:id="rId22">
        <w:r>
          <w:rPr>
            <w:rStyle w:val="ListLabel73"/>
            <w:rFonts w:cs="Times New Roman" w:ascii="Times New Roman" w:hAnsi="Times New Roman"/>
            <w:color w:val="000000" w:themeColor="text1"/>
            <w:sz w:val="28"/>
            <w:szCs w:val="28"/>
          </w:rPr>
          <w:t>Закона</w:t>
        </w:r>
      </w:hyperlink>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семья не принята на учет в целях предоставления земельного участка в собственность бесплатно;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семьей реализовано право на приобретение земельного участка в собственность бесплатно, предусмотренное настоящим Законом;</w:t>
      </w:r>
    </w:p>
    <w:p>
      <w:pPr>
        <w:pStyle w:val="Normal"/>
        <w:spacing w:lineRule="auto" w:line="240" w:before="0" w:after="0"/>
        <w:ind w:firstLine="540"/>
        <w:jc w:val="both"/>
        <w:rPr/>
      </w:pPr>
      <w:r>
        <w:rPr>
          <w:rFonts w:cs="Times New Roman" w:ascii="Times New Roman" w:hAnsi="Times New Roman"/>
          <w:color w:val="000000" w:themeColor="text1"/>
          <w:sz w:val="28"/>
          <w:szCs w:val="28"/>
        </w:rPr>
        <w:t>4) выявление обстоятельств, препятствующих предоставлению в собственность бесплатно земельных участков в соответствии с Закон</w:t>
      </w:r>
      <w:hyperlink r:id="rId23">
        <w:r>
          <w:rPr>
            <w:rStyle w:val="ListLabel73"/>
            <w:rFonts w:cs="Times New Roman" w:ascii="Times New Roman" w:hAnsi="Times New Roman"/>
            <w:color w:val="000000" w:themeColor="text1"/>
            <w:sz w:val="28"/>
            <w:szCs w:val="28"/>
          </w:rPr>
          <w:t>ом</w:t>
        </w:r>
      </w:hyperlink>
      <w:r>
        <w:rPr>
          <w:rFonts w:cs="Times New Roman" w:ascii="Times New Roman" w:hAnsi="Times New Roman"/>
          <w:color w:val="000000" w:themeColor="text1"/>
          <w:sz w:val="28"/>
          <w:szCs w:val="28"/>
        </w:rPr>
        <w:t xml:space="preserve"> Брянской области от 30.07.2019 г. N 77-З.</w:t>
      </w:r>
    </w:p>
    <w:p>
      <w:pPr>
        <w:pStyle w:val="Normal"/>
        <w:numPr>
          <w:ilvl w:val="0"/>
          <w:numId w:val="0"/>
        </w:numPr>
        <w:spacing w:lineRule="auto" w:line="240" w:before="0" w:after="0"/>
        <w:ind w:firstLine="708"/>
        <w:jc w:val="both"/>
        <w:outlineLvl w:val="2"/>
        <w:rPr/>
      </w:pPr>
      <w:r>
        <w:rPr>
          <w:rFonts w:cs="Times New Roman" w:ascii="Times New Roman" w:hAnsi="Times New Roman"/>
          <w:color w:val="000000" w:themeColor="text1"/>
          <w:sz w:val="28"/>
          <w:szCs w:val="28"/>
        </w:rPr>
        <w:t xml:space="preserve">3.5.9. Результатом административной процедуры является подписание, регистрация, скрепление печатью постановления администрации Погарского района и договора о бесплатном предоставлении земельного участка в общую долевую собственность. </w:t>
      </w:r>
    </w:p>
    <w:p>
      <w:pPr>
        <w:pStyle w:val="Normal"/>
        <w:spacing w:lineRule="auto" w:line="240" w:before="0" w:after="0"/>
        <w:ind w:firstLine="708"/>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3.6. Выдача результата предоставления муниципальной услуги.</w:t>
      </w:r>
    </w:p>
    <w:p>
      <w:pPr>
        <w:pStyle w:val="Normal"/>
        <w:spacing w:lineRule="auto" w:line="240" w:before="0" w:after="0"/>
        <w:ind w:firstLine="708"/>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0"/>
        </w:numPr>
        <w:spacing w:lineRule="auto" w:line="240" w:before="0" w:after="0"/>
        <w:ind w:firstLine="708"/>
        <w:jc w:val="both"/>
        <w:outlineLvl w:val="2"/>
        <w:rPr/>
      </w:pPr>
      <w:r>
        <w:rPr>
          <w:rFonts w:cs="Times New Roman" w:ascii="Times New Roman" w:hAnsi="Times New Roman"/>
          <w:color w:val="000000" w:themeColor="text1"/>
          <w:sz w:val="28"/>
          <w:szCs w:val="28"/>
        </w:rPr>
        <w:t xml:space="preserve">3.6.1. Основанием для начала административной процедуры является подписание, регистрация, скрепление печатью постановления администрации Погарского района и договора о бесплатном предоставлении земельного участка в общую долевую собственность. </w:t>
      </w:r>
    </w:p>
    <w:p>
      <w:pPr>
        <w:pStyle w:val="Normal"/>
        <w:numPr>
          <w:ilvl w:val="0"/>
          <w:numId w:val="0"/>
        </w:numPr>
        <w:spacing w:lineRule="auto" w:line="240" w:before="0" w:after="0"/>
        <w:ind w:firstLine="708"/>
        <w:jc w:val="both"/>
        <w:outlineLvl w:val="2"/>
        <w:rPr/>
      </w:pPr>
      <w:r>
        <w:rPr>
          <w:rFonts w:cs="Times New Roman" w:ascii="Times New Roman" w:hAnsi="Times New Roman"/>
          <w:color w:val="000000" w:themeColor="text1"/>
          <w:sz w:val="28"/>
          <w:szCs w:val="28"/>
        </w:rPr>
        <w:t xml:space="preserve">3.6.2. </w:t>
      </w:r>
      <w:r>
        <w:rPr>
          <w:rFonts w:ascii="Times New Roman" w:hAnsi="Times New Roman"/>
          <w:color w:val="000000" w:themeColor="text1"/>
          <w:sz w:val="28"/>
          <w:szCs w:val="28"/>
        </w:rPr>
        <w:t xml:space="preserve">Специалист КУМИ, уполномоченный на подготовку документов по распоряжению земельными участками, </w:t>
      </w:r>
      <w:r>
        <w:rPr>
          <w:rFonts w:cs="Times New Roman" w:ascii="Times New Roman" w:hAnsi="Times New Roman"/>
          <w:color w:val="000000" w:themeColor="text1"/>
          <w:sz w:val="28"/>
          <w:szCs w:val="28"/>
        </w:rPr>
        <w:t>выдает постановление администрации Погарского района о предоставлении земельного участка и договор о бесплатном предоставлении земельного участка в общую долевую собственность в равных долях гражданам, имеющим трех и более детей, заявителю или его законному представителю.</w:t>
      </w:r>
    </w:p>
    <w:p>
      <w:pPr>
        <w:pStyle w:val="Normal"/>
        <w:spacing w:lineRule="auto" w:line="240" w:before="0" w:after="0"/>
        <w:ind w:firstLine="708"/>
        <w:jc w:val="both"/>
        <w:rPr/>
      </w:pPr>
      <w:r>
        <w:rPr>
          <w:rFonts w:cs="Times New Roman" w:ascii="Times New Roman" w:hAnsi="Times New Roman"/>
          <w:color w:val="000000" w:themeColor="text1"/>
          <w:sz w:val="28"/>
          <w:szCs w:val="28"/>
        </w:rPr>
        <w:t>3.6.3. Результатом административной процедуры является вручение заявителю или его законному представителю постановления администрации Погарского района о предоставлении земельного участка и договора о бесплатном предоставлении земельного участка в общую долевую собственность в равных долях гражданам, имеющим трех и более детей.</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3.7. Снятие семьи с учета.</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ind w:firstLine="708"/>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3.7.1. Основанием для начала административной процедуры является наличие оснований для снятия семьи с учета: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подача Заявителем, в отношении семьи которого принято решение о постановке на учет, заявления о снятии с учета;</w:t>
      </w:r>
    </w:p>
    <w:p>
      <w:pPr>
        <w:pStyle w:val="Normal"/>
        <w:spacing w:lineRule="auto" w:line="240" w:before="0" w:after="0"/>
        <w:ind w:firstLine="540"/>
        <w:jc w:val="both"/>
        <w:rPr/>
      </w:pPr>
      <w:r>
        <w:rPr>
          <w:rFonts w:cs="Times New Roman" w:ascii="Times New Roman" w:hAnsi="Times New Roman"/>
          <w:color w:val="000000" w:themeColor="text1"/>
          <w:sz w:val="28"/>
          <w:szCs w:val="28"/>
        </w:rP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pPr>
        <w:pStyle w:val="Normal"/>
        <w:spacing w:lineRule="auto" w:line="240" w:before="0" w:after="0"/>
        <w:ind w:firstLine="540"/>
        <w:jc w:val="both"/>
        <w:rPr/>
      </w:pPr>
      <w:r>
        <w:rPr>
          <w:rFonts w:cs="Times New Roman" w:ascii="Times New Roman" w:hAnsi="Times New Roman"/>
          <w:color w:val="000000" w:themeColor="text1"/>
          <w:sz w:val="28"/>
          <w:szCs w:val="28"/>
        </w:rPr>
        <w:t>3) семьей реализовано право на приобретение земельного участка в собственность бесплатно, предусмотренное Закон</w:t>
      </w:r>
      <w:hyperlink r:id="rId24">
        <w:r>
          <w:rPr>
            <w:rStyle w:val="ListLabel73"/>
            <w:rFonts w:cs="Times New Roman" w:ascii="Times New Roman" w:hAnsi="Times New Roman"/>
            <w:color w:val="000000" w:themeColor="text1"/>
            <w:sz w:val="28"/>
            <w:szCs w:val="28"/>
          </w:rPr>
          <w:t>ом</w:t>
        </w:r>
      </w:hyperlink>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r:id="rId25">
        <w:r>
          <w:rPr>
            <w:rStyle w:val="ListLabel73"/>
            <w:rFonts w:cs="Times New Roman" w:ascii="Times New Roman" w:hAnsi="Times New Roman"/>
            <w:color w:val="000000" w:themeColor="text1"/>
            <w:sz w:val="28"/>
            <w:szCs w:val="28"/>
          </w:rPr>
          <w:t>статьей 2</w:t>
        </w:r>
      </w:hyperlink>
      <w:r>
        <w:rPr>
          <w:rStyle w:val="ListLabel73"/>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Закон</w:t>
      </w:r>
      <w:hyperlink r:id="rId26">
        <w:r>
          <w:rPr>
            <w:rStyle w:val="ListLabel73"/>
            <w:rFonts w:cs="Times New Roman" w:ascii="Times New Roman" w:hAnsi="Times New Roman"/>
            <w:color w:val="000000" w:themeColor="text1"/>
            <w:sz w:val="28"/>
            <w:szCs w:val="28"/>
          </w:rPr>
          <w:t>а</w:t>
        </w:r>
      </w:hyperlink>
      <w:r>
        <w:rPr>
          <w:rFonts w:cs="Times New Roman" w:ascii="Times New Roman" w:hAnsi="Times New Roman"/>
          <w:color w:val="000000" w:themeColor="text1"/>
          <w:sz w:val="28"/>
          <w:szCs w:val="28"/>
        </w:rPr>
        <w:t xml:space="preserve"> Брянской области от 30.07.2019 г. N 77-З;</w:t>
      </w:r>
    </w:p>
    <w:p>
      <w:pPr>
        <w:pStyle w:val="Normal"/>
        <w:spacing w:lineRule="auto" w:line="240" w:before="0" w:after="0"/>
        <w:ind w:firstLine="540"/>
        <w:jc w:val="both"/>
        <w:rPr/>
      </w:pPr>
      <w:r>
        <w:rPr>
          <w:rFonts w:cs="Times New Roman" w:ascii="Times New Roman" w:hAnsi="Times New Roman"/>
          <w:color w:val="000000" w:themeColor="text1"/>
          <w:sz w:val="28"/>
          <w:szCs w:val="28"/>
        </w:rPr>
        <w:t>5) выявление недостоверных сведений в документах, представленных Заявителем, по результатам рассмотрения которых, принято постановление администрации Погарского района о постановке семьи на учет в целях предоставления земельного участка в собственность бесплатно.</w:t>
      </w:r>
    </w:p>
    <w:p>
      <w:pPr>
        <w:pStyle w:val="Normal"/>
        <w:spacing w:lineRule="auto" w:line="240" w:before="0" w:after="0"/>
        <w:jc w:val="both"/>
        <w:rPr/>
      </w:pPr>
      <w:r>
        <w:rPr>
          <w:rFonts w:cs="Times New Roman" w:ascii="Times New Roman" w:hAnsi="Times New Roman"/>
          <w:color w:val="000000" w:themeColor="text1"/>
          <w:sz w:val="28"/>
          <w:szCs w:val="28"/>
        </w:rPr>
        <w:tab/>
        <w:t xml:space="preserve">3.7.2. Специалист </w:t>
      </w:r>
      <w:r>
        <w:rPr>
          <w:rFonts w:ascii="Times New Roman" w:hAnsi="Times New Roman"/>
          <w:color w:val="000000" w:themeColor="text1"/>
          <w:sz w:val="28"/>
          <w:szCs w:val="28"/>
        </w:rPr>
        <w:t xml:space="preserve">КУМИ, уполномоченный на подготовку документов по распоряжению земельными участками, </w:t>
      </w:r>
      <w:r>
        <w:rPr>
          <w:rFonts w:cs="Times New Roman" w:ascii="Times New Roman" w:hAnsi="Times New Roman"/>
          <w:color w:val="000000" w:themeColor="text1"/>
          <w:sz w:val="28"/>
          <w:szCs w:val="28"/>
        </w:rPr>
        <w:t xml:space="preserve"> осуществляет подготовку проекта постановления администрации Погарского района  о снятии семьи с учета в целях получения земельного участка в собственность бесплатно. Постановление о снятии с учета подписывается главой администрации (лицом его замещающим) и регистрируется в журнале регистрации постановлений.</w:t>
      </w:r>
    </w:p>
    <w:p>
      <w:pPr>
        <w:pStyle w:val="Normal"/>
        <w:spacing w:lineRule="auto" w:line="240" w:before="0" w:after="0"/>
        <w:ind w:firstLine="708"/>
        <w:jc w:val="both"/>
        <w:rPr/>
      </w:pPr>
      <w:r>
        <w:rPr>
          <w:rFonts w:cs="Times New Roman" w:ascii="Times New Roman" w:hAnsi="Times New Roman"/>
          <w:color w:val="000000" w:themeColor="text1"/>
          <w:sz w:val="28"/>
          <w:szCs w:val="28"/>
        </w:rPr>
        <w:t>3.7.3. Заявителю в течение 10 рабочих дней со дня принятия постановления администрации Погарского  района о снятии семьи с учета, в целях получения земельного участка в собственность бесплатно,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pPr>
        <w:pStyle w:val="Normal"/>
        <w:spacing w:lineRule="auto" w:line="240" w:before="0" w:after="0"/>
        <w:ind w:firstLine="540"/>
        <w:jc w:val="both"/>
        <w:rPr/>
      </w:pPr>
      <w:r>
        <w:rPr>
          <w:rFonts w:cs="Times New Roman" w:ascii="Times New Roman" w:hAnsi="Times New Roman"/>
          <w:color w:val="000000" w:themeColor="text1"/>
          <w:sz w:val="28"/>
          <w:szCs w:val="28"/>
        </w:rPr>
        <w:tab/>
        <w:t>3.7.4. Результатом административной процедуры является направление Заявителю  постановления администрации Погарского района о снятии семьи с учета в целях получения земельного участка в собственность бесплатно.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numPr>
          <w:ilvl w:val="0"/>
          <w:numId w:val="0"/>
        </w:numPr>
        <w:spacing w:lineRule="auto" w:line="240" w:before="0" w:after="0"/>
        <w:jc w:val="center"/>
        <w:outlineLvl w:val="2"/>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4. Порядок и формы контроля за предоставлением муниципальной услуги</w:t>
      </w:r>
    </w:p>
    <w:p>
      <w:pPr>
        <w:pStyle w:val="Normal"/>
        <w:spacing w:lineRule="auto" w:line="240" w:before="0" w:after="0"/>
        <w:ind w:firstLine="36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должностными лицами, ответственными за организацию работы по предоставлению муниципальной услуги.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numPr>
          <w:ilvl w:val="0"/>
          <w:numId w:val="0"/>
        </w:numPr>
        <w:spacing w:lineRule="auto" w:line="240" w:before="0" w:after="0"/>
        <w:jc w:val="center"/>
        <w:outlineLvl w:val="2"/>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0"/>
        </w:numPr>
        <w:spacing w:lineRule="auto" w:line="240" w:before="0" w:after="0"/>
        <w:jc w:val="center"/>
        <w:outlineLvl w:val="2"/>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0"/>
        </w:numPr>
        <w:spacing w:lineRule="auto" w:line="240" w:before="0" w:after="0"/>
        <w:jc w:val="center"/>
        <w:outlineLvl w:val="2"/>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5. Порядок обжалования действий (бездействия) и решений,</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осуществляемых (принятых) в ходе предоставления муниципальной услуги</w:t>
      </w:r>
    </w:p>
    <w:p>
      <w:pPr>
        <w:pStyle w:val="Normal"/>
        <w:spacing w:lineRule="auto" w:line="240" w:before="0" w:after="0"/>
        <w:ind w:firstLine="5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tab/>
        <w:t>Решение об отказе в предоставлении муниципальной услуги может быть оспорено в установленном законодательством судебном порядке.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w:t>
        <w:tab/>
        <w:t>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в необоснованном отказе в рассмотрении обращений.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w:t>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 данном решении уведомляется заявитель, направивший жалобу, в письменном виде.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w:t>
        <w:tab/>
        <w:t>Основанием для начала досудебного (внесудебного) обжалования является поступление жалобы, поступившей лично от заявителя, направленной в виде почтового отправления или по электронной почте.</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w:t>
        <w:tab/>
        <w:t>Граждане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 Поступившая жалоба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w:t>
        <w:tab/>
        <w:t>По результатам рассмотрения жалобы на действия (бездействие) и решения, осуществляемые (принимаемые) в ходе исполнения муниципальной услуги, вышестоящее должностное лицо:</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-признает правомерными действия (бездействие) и решения в ходе исполнения муниципальной услуги;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w:t>
        <w:tab/>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pPr>
        <w:pStyle w:val="Normal"/>
        <w:spacing w:lineRule="auto" w:line="240" w:before="0" w:after="0"/>
        <w:ind w:firstLine="540"/>
        <w:jc w:val="both"/>
        <w:rPr/>
      </w:pPr>
      <w:r>
        <w:rPr>
          <w:rFonts w:cs="Times New Roman" w:ascii="Times New Roman" w:hAnsi="Times New Roman"/>
          <w:color w:val="000000" w:themeColor="text1"/>
          <w:sz w:val="28"/>
          <w:szCs w:val="28"/>
        </w:rPr>
        <w:t>Споры, связанные с действиями (бездействием) должностных лиц и решениями отдела,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pPr>
      <w:r>
        <w:rPr>
          <w:rFonts w:cs="Times New Roman" w:ascii="Times New Roman" w:hAnsi="Times New Roman"/>
          <w:color w:val="000000" w:themeColor="text1"/>
          <w:sz w:val="28"/>
          <w:szCs w:val="28"/>
        </w:rPr>
        <w:t xml:space="preserve">                            </w:t>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hanging="0"/>
        <w:jc w:val="both"/>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Приложение 1</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к административному регламентупо исполнению муниципальной услуги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«Предоставление гражданам, имеющим трех и более детей, в собственность бесплатно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p>
    <w:p>
      <w:pPr>
        <w:pStyle w:val="Normal"/>
        <w:spacing w:lineRule="auto" w:line="240" w:before="0" w:after="0"/>
        <w:ind w:firstLine="540"/>
        <w:jc w:val="right"/>
        <w:rPr/>
      </w:pPr>
      <w:r>
        <w:rPr>
          <w:rFonts w:cs="Times New Roman" w:ascii="Times New Roman" w:hAnsi="Times New Roman"/>
          <w:color w:val="000000" w:themeColor="text1"/>
        </w:rPr>
        <w:t>муниципального образования «Погарский район»</w:t>
      </w:r>
    </w:p>
    <w:p>
      <w:pPr>
        <w:pStyle w:val="Normal"/>
        <w:spacing w:lineRule="auto" w:line="240" w:before="0" w:after="0"/>
        <w:ind w:firstLine="540"/>
        <w:jc w:val="right"/>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540"/>
        <w:jc w:val="right"/>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hanging="0"/>
        <w:jc w:val="center"/>
        <w:rPr/>
      </w:pPr>
      <w:r>
        <w:rPr>
          <w:rFonts w:ascii="Arial Black" w:hAnsi="Arial Black"/>
          <w:sz w:val="20"/>
          <w:szCs w:val="20"/>
        </w:rPr>
        <w:t xml:space="preserve">Блок-схема </w:t>
      </w:r>
    </w:p>
    <w:p>
      <w:pPr>
        <w:pStyle w:val="Headertext"/>
        <w:spacing w:beforeAutospacing="0" w:before="0" w:afterAutospacing="0" w:after="0"/>
        <w:jc w:val="center"/>
        <w:rPr>
          <w:color w:val="000000" w:themeColor="text1"/>
        </w:rPr>
      </w:pPr>
      <w:r>
        <w:rPr>
          <w:color w:val="000000" w:themeColor="text1"/>
        </w:rPr>
        <w:t xml:space="preserve">предоставления муниципальной услуги «Предоставление гражданам, имеющим </w:t>
      </w:r>
    </w:p>
    <w:p>
      <w:pPr>
        <w:pStyle w:val="Headertext"/>
        <w:spacing w:beforeAutospacing="0" w:before="0" w:afterAutospacing="0" w:after="0"/>
        <w:jc w:val="center"/>
        <w:rPr>
          <w:color w:val="000000" w:themeColor="text1"/>
        </w:rPr>
      </w:pPr>
      <w:r>
        <w:rPr>
          <w:color w:val="000000" w:themeColor="text1"/>
        </w:rPr>
        <w:t xml:space="preserve">трех и более детей, в собственность бесплатно земельных участков, находящихся </w:t>
      </w:r>
    </w:p>
    <w:p>
      <w:pPr>
        <w:pStyle w:val="Headertext"/>
        <w:spacing w:beforeAutospacing="0" w:before="0" w:afterAutospacing="0" w:after="0"/>
        <w:jc w:val="center"/>
        <w:rPr>
          <w:color w:val="000000" w:themeColor="text1"/>
        </w:rPr>
      </w:pPr>
      <w:r>
        <w:rPr>
          <w:color w:val="000000" w:themeColor="text1"/>
        </w:rPr>
        <w:t>в муниципальной собственности, и земельных участков, государственная</w:t>
      </w:r>
    </w:p>
    <w:p>
      <w:pPr>
        <w:pStyle w:val="Headertext"/>
        <w:spacing w:beforeAutospacing="0" w:before="0" w:afterAutospacing="0" w:after="0"/>
        <w:jc w:val="center"/>
        <w:rPr>
          <w:color w:val="000000" w:themeColor="text1"/>
        </w:rPr>
      </w:pPr>
      <w:r>
        <w:rPr>
          <w:color w:val="000000" w:themeColor="text1"/>
        </w:rPr>
        <w:t xml:space="preserve">собственность на которые не разграничена, расположенных на территории </w:t>
      </w:r>
    </w:p>
    <w:p>
      <w:pPr>
        <w:pStyle w:val="Headertext"/>
        <w:spacing w:beforeAutospacing="0" w:before="0" w:afterAutospacing="0" w:after="0"/>
        <w:jc w:val="center"/>
        <w:rPr/>
      </w:pPr>
      <w:r>
        <w:rPr>
          <w:color w:val="000000" w:themeColor="text1"/>
        </w:rPr>
        <w:t>муниципального образования «Погарский район»</w:t>
      </w:r>
    </w:p>
    <w:p>
      <w:pPr>
        <w:pStyle w:val="Headertext"/>
        <w:spacing w:beforeAutospacing="0" w:before="0" w:afterAutospacing="0" w:after="0"/>
        <w:jc w:val="center"/>
        <w:rPr>
          <w:color w:val="000000" w:themeColor="text1"/>
        </w:rPr>
      </w:pPr>
      <w:r>
        <w:rPr>
          <w:color w:val="000000" w:themeColor="text1"/>
        </w:rPr>
      </w:r>
    </w:p>
    <w:p>
      <w:pPr>
        <w:pStyle w:val="Headertext"/>
        <w:spacing w:beforeAutospacing="0" w:before="0" w:afterAutospacing="0" w:after="0"/>
        <w:jc w:val="center"/>
        <w:rPr>
          <w:color w:val="000000" w:themeColor="text1"/>
        </w:rPr>
      </w:pPr>
      <w:r>
        <w:rPr>
          <w:color w:val="000000" w:themeColor="text1"/>
        </w:rPr>
        <mc:AlternateContent>
          <mc:Choice Requires="wps">
            <w:drawing>
              <wp:anchor behindDoc="0" distT="0" distB="0" distL="0" distR="0" simplePos="0" locked="0" layoutInCell="1" allowOverlap="1" relativeHeight="3">
                <wp:simplePos x="0" y="0"/>
                <wp:positionH relativeFrom="column">
                  <wp:posOffset>358140</wp:posOffset>
                </wp:positionH>
                <wp:positionV relativeFrom="paragraph">
                  <wp:posOffset>-29210</wp:posOffset>
                </wp:positionV>
                <wp:extent cx="5060315" cy="348615"/>
                <wp:effectExtent l="0" t="0" r="0" b="0"/>
                <wp:wrapNone/>
                <wp:docPr id="1" name="Фигура1"/>
                <a:graphic xmlns:a="http://schemas.openxmlformats.org/drawingml/2006/main">
                  <a:graphicData uri="http://schemas.microsoft.com/office/word/2010/wordprocessingShape">
                    <wps:wsp>
                      <wps:cNvSpPr/>
                      <wps:spPr>
                        <a:xfrm>
                          <a:off x="0" y="0"/>
                          <a:ext cx="5059800" cy="348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Обращение заявителя с заявлением и документами в ад-цию Погарского р-на, в т.ч. по почте, в электр. Форме с использованием Портала, а так же через МФЦ</w:t>
                            </w:r>
                          </w:p>
                        </w:txbxContent>
                      </wps:txbx>
                      <wps:bodyPr lIns="1800" rIns="1800" tIns="1800" bIns="1800">
                        <a:spAutoFit/>
                      </wps:bodyPr>
                    </wps:wsp>
                  </a:graphicData>
                </a:graphic>
              </wp:anchor>
            </w:drawing>
          </mc:Choice>
          <mc:Fallback>
            <w:pict>
              <v:rect id="shape_0" ID="Фигура1" stroked="t" style="position:absolute;margin-left:28.2pt;margin-top:-2.3pt;width:398.35pt;height:27.3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Обращение заявителя с заявлением и документами в ад-цию Погарского р-на, в т.ч. по почте, в электр. Форме с использованием Портала, а так же через МФЦ</w:t>
                      </w:r>
                    </w:p>
                  </w:txbxContent>
                </v:textbox>
              </v:rect>
            </w:pict>
          </mc:Fallback>
        </mc:AlternateContent>
      </w:r>
    </w:p>
    <w:p>
      <w:pPr>
        <w:pStyle w:val="Normal"/>
        <w:ind w:firstLine="540"/>
        <w:jc w:val="right"/>
        <w:rPr>
          <w:rFonts w:ascii="Times New Roman" w:hAnsi="Times New Roman" w:cs="Times New Roman"/>
          <w:color w:val="000000" w:themeColor="text1"/>
          <w:sz w:val="24"/>
          <w:szCs w:val="24"/>
          <w:highlight w:val="yellow"/>
        </w:rPr>
      </w:pPr>
      <w:r>
        <w:rPr>
          <w:rFonts w:cs="Times New Roman" w:ascii="Times New Roman" w:hAnsi="Times New Roman"/>
          <w:color w:val="000000" w:themeColor="text1"/>
          <w:sz w:val="24"/>
          <w:szCs w:val="24"/>
          <w:highlight w:val="yellow"/>
        </w:rPr>
        <mc:AlternateContent>
          <mc:Choice Requires="wps">
            <w:drawing>
              <wp:anchor behindDoc="0" distT="0" distB="0" distL="0" distR="0" simplePos="0" locked="0" layoutInCell="1" allowOverlap="1" relativeHeight="2">
                <wp:simplePos x="0" y="0"/>
                <wp:positionH relativeFrom="column">
                  <wp:posOffset>3014980</wp:posOffset>
                </wp:positionH>
                <wp:positionV relativeFrom="paragraph">
                  <wp:posOffset>274320</wp:posOffset>
                </wp:positionV>
                <wp:extent cx="5715" cy="311785"/>
                <wp:effectExtent l="0" t="0" r="0" b="0"/>
                <wp:wrapNone/>
                <wp:docPr id="3" name="Изображение2"/>
                <a:graphic xmlns:a="http://schemas.openxmlformats.org/drawingml/2006/main">
                  <a:graphicData uri="http://schemas.microsoft.com/office/word/2010/wordprocessingShape">
                    <wps:wsp>
                      <wps:cNvSpPr/>
                      <wps:spPr>
                        <a:xfrm>
                          <a:off x="0" y="0"/>
                          <a:ext cx="5040" cy="3110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1"/>
        <w:spacing w:before="0" w:afterAutospacing="0" w:after="0"/>
        <w:jc w:val="both"/>
        <w:rPr>
          <w:rFonts w:ascii="Courier New" w:hAnsi="Courier New" w:eastAsia="Calibri" w:cs="Courier New" w:eastAsiaTheme="minorHAnsi"/>
          <w:b w:val="false"/>
          <w:b w:val="false"/>
          <w:bCs w:val="false"/>
          <w:color w:val="000000" w:themeColor="text1"/>
          <w:sz w:val="18"/>
          <w:szCs w:val="18"/>
        </w:rPr>
      </w:pPr>
      <w:r>
        <w:rPr>
          <w:rFonts w:eastAsia="Calibri" w:cs="Courier New" w:eastAsiaTheme="minorHAnsi" w:ascii="Courier New" w:hAnsi="Courier New"/>
          <w:b w:val="false"/>
          <w:bCs w:val="false"/>
          <w:color w:val="000000" w:themeColor="text1"/>
          <w:sz w:val="18"/>
          <w:szCs w:val="18"/>
        </w:rPr>
        <mc:AlternateContent>
          <mc:Choice Requires="wps">
            <w:drawing>
              <wp:anchor behindDoc="0" distT="0" distB="0" distL="0" distR="0" simplePos="0" locked="0" layoutInCell="1" allowOverlap="1" relativeHeight="14">
                <wp:simplePos x="0" y="0"/>
                <wp:positionH relativeFrom="column">
                  <wp:posOffset>2821940</wp:posOffset>
                </wp:positionH>
                <wp:positionV relativeFrom="paragraph">
                  <wp:posOffset>-26670</wp:posOffset>
                </wp:positionV>
                <wp:extent cx="3175" cy="635"/>
                <wp:effectExtent l="0" t="0" r="0" b="0"/>
                <wp:wrapNone/>
                <wp:docPr id="4"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2.2pt,-2.1pt" to="222.35pt,-2.1pt" ID="Фигура3" stroked="t" style="position:absolute;flip:x">
                <v:stroke color="black" weight="3960" endarrow="block" endarrowwidth="medium" endarrowlength="medium" joinstyle="round" endcap="flat"/>
                <v:fill o:detectmouseclick="t" on="false"/>
              </v:line>
            </w:pict>
          </mc:Fallback>
        </mc:AlternateContent>
      </w:r>
    </w:p>
    <w:p>
      <w:pPr>
        <w:pStyle w:val="1"/>
        <w:spacing w:before="0" w:afterAutospacing="0" w:after="0"/>
        <w:jc w:val="both"/>
        <w:rPr>
          <w:rFonts w:ascii="Times New Roman" w:hAnsi="Times New Roman" w:cs="Times New Roman"/>
          <w:color w:val="000000" w:themeColor="text1"/>
          <w:sz w:val="24"/>
          <w:szCs w:val="24"/>
        </w:rPr>
      </w:pPr>
      <w:r>
        <w:rPr>
          <w:rFonts w:cs="Times New Roman"/>
          <w:color w:val="000000" w:themeColor="text1"/>
          <w:sz w:val="24"/>
          <w:szCs w:val="24"/>
        </w:rPr>
        <mc:AlternateContent>
          <mc:Choice Requires="wps">
            <w:drawing>
              <wp:anchor behindDoc="0" distT="0" distB="0" distL="0" distR="0" simplePos="0" locked="0" layoutInCell="1" allowOverlap="1" relativeHeight="4">
                <wp:simplePos x="0" y="0"/>
                <wp:positionH relativeFrom="column">
                  <wp:posOffset>358140</wp:posOffset>
                </wp:positionH>
                <wp:positionV relativeFrom="paragraph">
                  <wp:posOffset>53975</wp:posOffset>
                </wp:positionV>
                <wp:extent cx="5060315" cy="177800"/>
                <wp:effectExtent l="0" t="0" r="0" b="0"/>
                <wp:wrapNone/>
                <wp:docPr id="5" name="Фигура1"/>
                <a:graphic xmlns:a="http://schemas.openxmlformats.org/drawingml/2006/main">
                  <a:graphicData uri="http://schemas.microsoft.com/office/word/2010/wordprocessingShape">
                    <wps:wsp>
                      <wps:cNvSpPr/>
                      <wps:spPr>
                        <a:xfrm>
                          <a:off x="0" y="0"/>
                          <a:ext cx="5059800" cy="177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Прием и регистрация заявления и прилагаемых к нему документов</w:t>
                            </w:r>
                          </w:p>
                        </w:txbxContent>
                      </wps:txbx>
                      <wps:bodyPr lIns="1800" rIns="1800" tIns="1800" bIns="1800">
                        <a:spAutoFit/>
                      </wps:bodyPr>
                    </wps:wsp>
                  </a:graphicData>
                </a:graphic>
              </wp:anchor>
            </w:drawing>
          </mc:Choice>
          <mc:Fallback>
            <w:pict>
              <v:rect id="shape_0" ID="Фигура1" stroked="t" style="position:absolute;margin-left:28.2pt;margin-top:4.25pt;width:398.35pt;height:13.9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Прием и регистрация заявления и прилагаемых к нему документов</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5">
                <wp:simplePos x="0" y="0"/>
                <wp:positionH relativeFrom="column">
                  <wp:posOffset>2809875</wp:posOffset>
                </wp:positionH>
                <wp:positionV relativeFrom="paragraph">
                  <wp:posOffset>-1270</wp:posOffset>
                </wp:positionV>
                <wp:extent cx="3175" cy="1270"/>
                <wp:effectExtent l="0" t="0" r="0" b="0"/>
                <wp:wrapNone/>
                <wp:docPr id="7"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1.25pt,-0.1pt" to="221.4pt,-0.1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5">
                <wp:simplePos x="0" y="0"/>
                <wp:positionH relativeFrom="column">
                  <wp:posOffset>366395</wp:posOffset>
                </wp:positionH>
                <wp:positionV relativeFrom="paragraph">
                  <wp:posOffset>86360</wp:posOffset>
                </wp:positionV>
                <wp:extent cx="5060315" cy="348615"/>
                <wp:effectExtent l="0" t="0" r="0" b="0"/>
                <wp:wrapNone/>
                <wp:docPr id="8" name="Фигура1"/>
                <a:graphic xmlns:a="http://schemas.openxmlformats.org/drawingml/2006/main">
                  <a:graphicData uri="http://schemas.microsoft.com/office/word/2010/wordprocessingShape">
                    <wps:wsp>
                      <wps:cNvSpPr/>
                      <wps:spPr>
                        <a:xfrm>
                          <a:off x="0" y="0"/>
                          <a:ext cx="5059800" cy="348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 xml:space="preserve">Запрос в порядке межведомственного взаимодействия сведений из органов опеки, органов записи гражданского состояния, из Единого гос. реестра недвижимости, </w:t>
                            </w:r>
                          </w:p>
                        </w:txbxContent>
                      </wps:txbx>
                      <wps:bodyPr lIns="1800" rIns="1800" tIns="1800" bIns="1800">
                        <a:spAutoFit/>
                      </wps:bodyPr>
                    </wps:wsp>
                  </a:graphicData>
                </a:graphic>
              </wp:anchor>
            </w:drawing>
          </mc:Choice>
          <mc:Fallback>
            <w:pict>
              <v:rect id="shape_0" ID="Фигура1" stroked="t" style="position:absolute;margin-left:28.85pt;margin-top:6.8pt;width:398.35pt;height:27.3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 xml:space="preserve">Запрос в порядке межведомственного взаимодействия сведений из органов опеки, органов записи гражданского состояния, из Единого гос. реестра недвижимости, </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6">
                <wp:simplePos x="0" y="0"/>
                <wp:positionH relativeFrom="column">
                  <wp:posOffset>2788285</wp:posOffset>
                </wp:positionH>
                <wp:positionV relativeFrom="paragraph">
                  <wp:posOffset>38100</wp:posOffset>
                </wp:positionV>
                <wp:extent cx="3175" cy="1270"/>
                <wp:effectExtent l="0" t="0" r="0" b="0"/>
                <wp:wrapNone/>
                <wp:docPr id="10"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19.55pt,3pt" to="219.7pt,3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6">
                <wp:simplePos x="0" y="0"/>
                <wp:positionH relativeFrom="column">
                  <wp:posOffset>366395</wp:posOffset>
                </wp:positionH>
                <wp:positionV relativeFrom="paragraph">
                  <wp:posOffset>-36830</wp:posOffset>
                </wp:positionV>
                <wp:extent cx="5060315" cy="177800"/>
                <wp:effectExtent l="0" t="0" r="0" b="0"/>
                <wp:wrapNone/>
                <wp:docPr id="11" name="Фигура1"/>
                <a:graphic xmlns:a="http://schemas.openxmlformats.org/drawingml/2006/main">
                  <a:graphicData uri="http://schemas.microsoft.com/office/word/2010/wordprocessingShape">
                    <wps:wsp>
                      <wps:cNvSpPr/>
                      <wps:spPr>
                        <a:xfrm>
                          <a:off x="0" y="0"/>
                          <a:ext cx="5059800" cy="177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Наличие оснований для отказа в постановке граждан на учет</w:t>
                            </w:r>
                          </w:p>
                        </w:txbxContent>
                      </wps:txbx>
                      <wps:bodyPr lIns="1800" rIns="1800" tIns="1800" bIns="1800">
                        <a:spAutoFit/>
                      </wps:bodyPr>
                    </wps:wsp>
                  </a:graphicData>
                </a:graphic>
              </wp:anchor>
            </w:drawing>
          </mc:Choice>
          <mc:Fallback>
            <w:pict>
              <v:rect id="shape_0" ID="Фигура1" stroked="t" style="position:absolute;margin-left:28.85pt;margin-top:-2.9pt;width:398.35pt;height:13.9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Наличие оснований для отказа в постановке граждан на учет</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7">
                <wp:simplePos x="0" y="0"/>
                <wp:positionH relativeFrom="column">
                  <wp:posOffset>1550035</wp:posOffset>
                </wp:positionH>
                <wp:positionV relativeFrom="paragraph">
                  <wp:posOffset>-20955</wp:posOffset>
                </wp:positionV>
                <wp:extent cx="3175" cy="635"/>
                <wp:effectExtent l="0" t="0" r="0" b="0"/>
                <wp:wrapNone/>
                <wp:docPr id="13"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122.05pt,-1.65pt" to="122.2pt,-1.65pt" ID="Фигура3" stroked="t" style="position:absolute;flip:x">
                <v:stroke color="black" weight="3960"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18">
                <wp:simplePos x="0" y="0"/>
                <wp:positionH relativeFrom="column">
                  <wp:posOffset>4227830</wp:posOffset>
                </wp:positionH>
                <wp:positionV relativeFrom="paragraph">
                  <wp:posOffset>-10160</wp:posOffset>
                </wp:positionV>
                <wp:extent cx="3175" cy="1270"/>
                <wp:effectExtent l="0" t="0" r="0" b="0"/>
                <wp:wrapNone/>
                <wp:docPr id="14"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332.9pt,-0.8pt" to="333.05pt,-0.8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7">
                <wp:simplePos x="0" y="0"/>
                <wp:positionH relativeFrom="column">
                  <wp:posOffset>384175</wp:posOffset>
                </wp:positionH>
                <wp:positionV relativeFrom="paragraph">
                  <wp:posOffset>66675</wp:posOffset>
                </wp:positionV>
                <wp:extent cx="2280920" cy="690245"/>
                <wp:effectExtent l="0" t="0" r="0" b="0"/>
                <wp:wrapNone/>
                <wp:docPr id="15" name="Фигура2"/>
                <a:graphic xmlns:a="http://schemas.openxmlformats.org/drawingml/2006/main">
                  <a:graphicData uri="http://schemas.microsoft.com/office/word/2010/wordprocessingShape">
                    <wps:wsp>
                      <wps:cNvSpPr/>
                      <wps:spPr>
                        <a:xfrm>
                          <a:off x="0" y="0"/>
                          <a:ext cx="2280240" cy="68976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Принятие решения о постановке на учет заявителя в качестве лиц, имеющих право на предоставление зем. участка</w:t>
                            </w:r>
                          </w:p>
                        </w:txbxContent>
                      </wps:txbx>
                      <wps:bodyPr lIns="1800" rIns="1800" tIns="1800" bIns="1800">
                        <a:spAutoFit/>
                      </wps:bodyPr>
                    </wps:wsp>
                  </a:graphicData>
                </a:graphic>
              </wp:anchor>
            </w:drawing>
          </mc:Choice>
          <mc:Fallback>
            <w:pict>
              <v:rect id="shape_0" ID="Фигура2" stroked="t" style="position:absolute;margin-left:30.25pt;margin-top:5.25pt;width:179.5pt;height:54.2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Принятие решения о постановке на учет заявителя в качестве лиц, имеющих право на предоставление зем. участка</w:t>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3112135</wp:posOffset>
                </wp:positionH>
                <wp:positionV relativeFrom="paragraph">
                  <wp:posOffset>66675</wp:posOffset>
                </wp:positionV>
                <wp:extent cx="2280920" cy="348615"/>
                <wp:effectExtent l="0" t="0" r="0" b="0"/>
                <wp:wrapNone/>
                <wp:docPr id="17" name="Фигура2"/>
                <a:graphic xmlns:a="http://schemas.openxmlformats.org/drawingml/2006/main">
                  <a:graphicData uri="http://schemas.microsoft.com/office/word/2010/wordprocessingShape">
                    <wps:wsp>
                      <wps:cNvSpPr/>
                      <wps:spPr>
                        <a:xfrm>
                          <a:off x="0" y="0"/>
                          <a:ext cx="2280240" cy="348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Принятие решения об отказе в постановке на учет</w:t>
                            </w:r>
                          </w:p>
                        </w:txbxContent>
                      </wps:txbx>
                      <wps:bodyPr lIns="1800" rIns="1800" tIns="1800" bIns="1800">
                        <a:spAutoFit/>
                      </wps:bodyPr>
                    </wps:wsp>
                  </a:graphicData>
                </a:graphic>
              </wp:anchor>
            </w:drawing>
          </mc:Choice>
          <mc:Fallback>
            <w:pict>
              <v:rect id="shape_0" ID="Фигура2" stroked="t" style="position:absolute;margin-left:245.05pt;margin-top:5.25pt;width:179.5pt;height:27.3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Принятие решения об отказе в постановке на учет</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23">
                <wp:simplePos x="0" y="0"/>
                <wp:positionH relativeFrom="column">
                  <wp:posOffset>2566035</wp:posOffset>
                </wp:positionH>
                <wp:positionV relativeFrom="paragraph">
                  <wp:posOffset>124460</wp:posOffset>
                </wp:positionV>
                <wp:extent cx="3175" cy="635"/>
                <wp:effectExtent l="0" t="0" r="0" b="0"/>
                <wp:wrapNone/>
                <wp:docPr id="19"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02.05pt,9.8pt" to="202.2pt,9.8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9">
                <wp:simplePos x="0" y="0"/>
                <wp:positionH relativeFrom="column">
                  <wp:posOffset>1317625</wp:posOffset>
                </wp:positionH>
                <wp:positionV relativeFrom="paragraph">
                  <wp:posOffset>-49530</wp:posOffset>
                </wp:positionV>
                <wp:extent cx="3175" cy="1270"/>
                <wp:effectExtent l="0" t="0" r="0" b="0"/>
                <wp:wrapNone/>
                <wp:docPr id="20"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103.75pt,-3.9pt" to="103.9pt,-3.9pt" ID="Фигура3" stroked="t" style="position:absolute;flip:x">
                <v:stroke color="black" weight="3960"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20">
                <wp:simplePos x="0" y="0"/>
                <wp:positionH relativeFrom="column">
                  <wp:posOffset>4185285</wp:posOffset>
                </wp:positionH>
                <wp:positionV relativeFrom="paragraph">
                  <wp:posOffset>-72390</wp:posOffset>
                </wp:positionV>
                <wp:extent cx="3175" cy="635"/>
                <wp:effectExtent l="0" t="0" r="0" b="0"/>
                <wp:wrapNone/>
                <wp:docPr id="21"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329.55pt,-5.7pt" to="329.7pt,-5.7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9">
                <wp:simplePos x="0" y="0"/>
                <wp:positionH relativeFrom="column">
                  <wp:posOffset>3121660</wp:posOffset>
                </wp:positionH>
                <wp:positionV relativeFrom="paragraph">
                  <wp:posOffset>15240</wp:posOffset>
                </wp:positionV>
                <wp:extent cx="2280920" cy="519430"/>
                <wp:effectExtent l="0" t="0" r="0" b="0"/>
                <wp:wrapNone/>
                <wp:docPr id="22" name="Фигура2"/>
                <a:graphic xmlns:a="http://schemas.openxmlformats.org/drawingml/2006/main">
                  <a:graphicData uri="http://schemas.microsoft.com/office/word/2010/wordprocessingShape">
                    <wps:wsp>
                      <wps:cNvSpPr/>
                      <wps:spPr>
                        <a:xfrm>
                          <a:off x="0" y="0"/>
                          <a:ext cx="2280240" cy="51876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Направление (выдача) заявителю решения об отказе в постановке на учет</w:t>
                            </w:r>
                          </w:p>
                        </w:txbxContent>
                      </wps:txbx>
                      <wps:bodyPr lIns="1800" rIns="1800" tIns="1800" bIns="1800">
                        <a:spAutoFit/>
                      </wps:bodyPr>
                    </wps:wsp>
                  </a:graphicData>
                </a:graphic>
              </wp:anchor>
            </w:drawing>
          </mc:Choice>
          <mc:Fallback>
            <w:pict>
              <v:rect id="shape_0" ID="Фигура2" stroked="t" style="position:absolute;margin-left:245.8pt;margin-top:1.2pt;width:179.5pt;height:40.8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Направление (выдача) заявителю решения об отказе в постановке на учет</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367030</wp:posOffset>
                </wp:positionH>
                <wp:positionV relativeFrom="paragraph">
                  <wp:posOffset>27305</wp:posOffset>
                </wp:positionV>
                <wp:extent cx="2029460" cy="348615"/>
                <wp:effectExtent l="0" t="0" r="0" b="0"/>
                <wp:wrapNone/>
                <wp:docPr id="24" name="Фигура2"/>
                <a:graphic xmlns:a="http://schemas.openxmlformats.org/drawingml/2006/main">
                  <a:graphicData uri="http://schemas.microsoft.com/office/word/2010/wordprocessingShape">
                    <wps:wsp>
                      <wps:cNvSpPr/>
                      <wps:spPr>
                        <a:xfrm>
                          <a:off x="0" y="0"/>
                          <a:ext cx="2028960" cy="348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Внесение данных о постановке зяявителя на учет в журнал учета</w:t>
                            </w:r>
                          </w:p>
                        </w:txbxContent>
                      </wps:txbx>
                      <wps:bodyPr lIns="1800" rIns="1800" tIns="1800" bIns="1800">
                        <a:spAutoFit/>
                      </wps:bodyPr>
                    </wps:wsp>
                  </a:graphicData>
                </a:graphic>
              </wp:anchor>
            </w:drawing>
          </mc:Choice>
          <mc:Fallback>
            <w:pict>
              <v:rect id="shape_0" ID="Фигура2" stroked="t" style="position:absolute;margin-left:28.9pt;margin-top:2.15pt;width:159.7pt;height:27.3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Внесение данных о постановке зяявителя на учет в журнал учета</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1">
                <wp:simplePos x="0" y="0"/>
                <wp:positionH relativeFrom="column">
                  <wp:posOffset>356235</wp:posOffset>
                </wp:positionH>
                <wp:positionV relativeFrom="paragraph">
                  <wp:posOffset>80010</wp:posOffset>
                </wp:positionV>
                <wp:extent cx="5060315" cy="348615"/>
                <wp:effectExtent l="0" t="0" r="0" b="0"/>
                <wp:wrapNone/>
                <wp:docPr id="26" name="Фигура1"/>
                <a:graphic xmlns:a="http://schemas.openxmlformats.org/drawingml/2006/main">
                  <a:graphicData uri="http://schemas.microsoft.com/office/word/2010/wordprocessingShape">
                    <wps:wsp>
                      <wps:cNvSpPr/>
                      <wps:spPr>
                        <a:xfrm>
                          <a:off x="0" y="0"/>
                          <a:ext cx="5059800" cy="348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Информирование заявителя о возможности предоставления зем. участка. Поступление заявления о предост. зем.участка. Предоставление зем.участка семье</w:t>
                            </w:r>
                          </w:p>
                        </w:txbxContent>
                      </wps:txbx>
                      <wps:bodyPr lIns="1800" rIns="1800" tIns="1800" bIns="1800">
                        <a:spAutoFit/>
                      </wps:bodyPr>
                    </wps:wsp>
                  </a:graphicData>
                </a:graphic>
              </wp:anchor>
            </w:drawing>
          </mc:Choice>
          <mc:Fallback>
            <w:pict>
              <v:rect id="shape_0" ID="Фигура1" stroked="t" style="position:absolute;margin-left:28.05pt;margin-top:6.3pt;width:398.35pt;height:27.35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Информирование заявителя о возможности предоставления зем. участка. Поступление заявления о предост. зем.участка. Предоставление зем.участка семье</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21">
                <wp:simplePos x="0" y="0"/>
                <wp:positionH relativeFrom="column">
                  <wp:posOffset>2820670</wp:posOffset>
                </wp:positionH>
                <wp:positionV relativeFrom="paragraph">
                  <wp:posOffset>163195</wp:posOffset>
                </wp:positionV>
                <wp:extent cx="3175" cy="1270"/>
                <wp:effectExtent l="0" t="0" r="0" b="0"/>
                <wp:wrapNone/>
                <wp:docPr id="28"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2.1pt,12.85pt" to="222.25pt,12.85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2">
                <wp:simplePos x="0" y="0"/>
                <wp:positionH relativeFrom="column">
                  <wp:posOffset>367030</wp:posOffset>
                </wp:positionH>
                <wp:positionV relativeFrom="paragraph">
                  <wp:posOffset>89535</wp:posOffset>
                </wp:positionV>
                <wp:extent cx="5060315" cy="177800"/>
                <wp:effectExtent l="0" t="0" r="0" b="0"/>
                <wp:wrapNone/>
                <wp:docPr id="29" name="Фигура1"/>
                <a:graphic xmlns:a="http://schemas.openxmlformats.org/drawingml/2006/main">
                  <a:graphicData uri="http://schemas.microsoft.com/office/word/2010/wordprocessingShape">
                    <wps:wsp>
                      <wps:cNvSpPr/>
                      <wps:spPr>
                        <a:xfrm>
                          <a:off x="0" y="0"/>
                          <a:ext cx="5059800" cy="177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 xml:space="preserve">Снятие семьи с учета </w:t>
                            </w:r>
                          </w:p>
                        </w:txbxContent>
                      </wps:txbx>
                      <wps:bodyPr lIns="1800" rIns="1800" tIns="1800" bIns="1800">
                        <a:spAutoFit/>
                      </wps:bodyPr>
                    </wps:wsp>
                  </a:graphicData>
                </a:graphic>
              </wp:anchor>
            </w:drawing>
          </mc:Choice>
          <mc:Fallback>
            <w:pict>
              <v:rect id="shape_0" ID="Фигура1" stroked="t" style="position:absolute;margin-left:28.9pt;margin-top:7.05pt;width:398.35pt;height:13.9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 xml:space="preserve">Снятие семьи с учета </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22">
                <wp:simplePos x="0" y="0"/>
                <wp:positionH relativeFrom="column">
                  <wp:posOffset>2810510</wp:posOffset>
                </wp:positionH>
                <wp:positionV relativeFrom="paragraph">
                  <wp:posOffset>109220</wp:posOffset>
                </wp:positionV>
                <wp:extent cx="3175" cy="1270"/>
                <wp:effectExtent l="0" t="0" r="0" b="0"/>
                <wp:wrapNone/>
                <wp:docPr id="31" name="Фигура3"/>
                <a:graphic xmlns:a="http://schemas.openxmlformats.org/drawingml/2006/main">
                  <a:graphicData uri="http://schemas.microsoft.com/office/word/2010/wordprocessingShape">
                    <wps:wsp>
                      <wps:cNvSpPr/>
                      <wps:spPr>
                        <a:xfrm flipH="1">
                          <a:off x="0" y="0"/>
                          <a:ext cx="2520" cy="0"/>
                        </a:xfrm>
                        <a:prstGeom prst="line">
                          <a:avLst/>
                        </a:prstGeom>
                        <a:ln w="3960">
                          <a:solidFill>
                            <a:srgbClr val="000000"/>
                          </a:solidFill>
                          <a:round/>
                          <a:tailEnd len="med" type="triangle" w="med"/>
                        </a:ln>
                      </wps:spPr>
                      <wps:style>
                        <a:lnRef idx="0"/>
                        <a:fillRef idx="0"/>
                        <a:effectRef idx="0"/>
                        <a:fontRef idx="minor"/>
                      </wps:style>
                      <wps:bodyPr/>
                    </wps:wsp>
                  </a:graphicData>
                </a:graphic>
              </wp:anchor>
            </w:drawing>
          </mc:Choice>
          <mc:Fallback>
            <w:pict>
              <v:line id="shape_0" from="221.3pt,8.6pt" to="221.45pt,8.6pt" ID="Фигура3" stroked="t" style="position:absolute;flip:x">
                <v:stroke color="black" weight="3960" endarrow="block" endarrowwidth="medium" endarrowlength="medium" joinstyle="round" endcap="flat"/>
                <v:fill o:detectmouseclick="t" on="false"/>
              </v:line>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mc:AlternateContent>
          <mc:Choice Requires="wps">
            <w:drawing>
              <wp:anchor behindDoc="0" distT="0" distB="0" distL="0" distR="0" simplePos="0" locked="0" layoutInCell="1" allowOverlap="1" relativeHeight="13">
                <wp:simplePos x="0" y="0"/>
                <wp:positionH relativeFrom="column">
                  <wp:posOffset>356235</wp:posOffset>
                </wp:positionH>
                <wp:positionV relativeFrom="paragraph">
                  <wp:posOffset>34290</wp:posOffset>
                </wp:positionV>
                <wp:extent cx="5060315" cy="177800"/>
                <wp:effectExtent l="0" t="0" r="0" b="0"/>
                <wp:wrapNone/>
                <wp:docPr id="32" name="Фигура1"/>
                <a:graphic xmlns:a="http://schemas.openxmlformats.org/drawingml/2006/main">
                  <a:graphicData uri="http://schemas.microsoft.com/office/word/2010/wordprocessingShape">
                    <wps:wsp>
                      <wps:cNvSpPr/>
                      <wps:spPr>
                        <a:xfrm>
                          <a:off x="0" y="0"/>
                          <a:ext cx="5059800" cy="177120"/>
                        </a:xfrm>
                        <a:prstGeom prst="rect">
                          <a:avLst/>
                        </a:prstGeom>
                        <a:noFill/>
                        <a:ln w="3960">
                          <a:solidFill>
                            <a:srgbClr val="000000"/>
                          </a:solidFill>
                          <a:round/>
                        </a:ln>
                      </wps:spPr>
                      <wps:style>
                        <a:lnRef idx="0"/>
                        <a:fillRef idx="0"/>
                        <a:effectRef idx="0"/>
                        <a:fontRef idx="minor"/>
                      </wps:style>
                      <wps:txbx>
                        <w:txbxContent>
                          <w:p>
                            <w:pPr>
                              <w:pStyle w:val="Style21"/>
                              <w:overflowPunct w:val="false"/>
                              <w:spacing w:lineRule="auto" w:line="240" w:before="0" w:after="0"/>
                              <w:rPr/>
                            </w:pPr>
                            <w:r>
                              <w:rPr>
                                <w:rFonts w:eastAsia="Calibri" w:cs="" w:cstheme="minorBidi" w:eastAsiaTheme="minorHAnsi"/>
                                <w:color w:val="auto"/>
                              </w:rPr>
                              <w:t>Выдача заявителю результата оказания муниципальной услуги</w:t>
                            </w:r>
                          </w:p>
                        </w:txbxContent>
                      </wps:txbx>
                      <wps:bodyPr lIns="1800" rIns="1800" tIns="1800" bIns="1800">
                        <a:spAutoFit/>
                      </wps:bodyPr>
                    </wps:wsp>
                  </a:graphicData>
                </a:graphic>
              </wp:anchor>
            </w:drawing>
          </mc:Choice>
          <mc:Fallback>
            <w:pict>
              <v:rect id="shape_0" ID="Фигура1" stroked="t" style="position:absolute;margin-left:28.05pt;margin-top:2.7pt;width:398.35pt;height:13.9pt">
                <w10:wrap type="square"/>
                <v:fill o:detectmouseclick="t" on="false"/>
                <v:stroke color="black" weight="3960" joinstyle="round" endcap="flat"/>
                <v:textbox>
                  <w:txbxContent>
                    <w:p>
                      <w:pPr>
                        <w:pStyle w:val="Style21"/>
                        <w:overflowPunct w:val="false"/>
                        <w:spacing w:lineRule="auto" w:line="240" w:before="0" w:after="0"/>
                        <w:rPr/>
                      </w:pPr>
                      <w:r>
                        <w:rPr>
                          <w:rFonts w:eastAsia="Calibri" w:cs="" w:cstheme="minorBidi" w:eastAsiaTheme="minorHAnsi"/>
                          <w:color w:val="auto"/>
                        </w:rPr>
                        <w:t>Выдача заявителю результата оказания муниципальной услуги</w:t>
                      </w:r>
                    </w:p>
                  </w:txbxContent>
                </v:textbox>
              </v:rect>
            </w:pict>
          </mc:Fallback>
        </mc:AlternateContent>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Приложение 2</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к административному регламенту по исполнению муниципальной услуги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«Предоставление гражданам, имеющим  трех и более детей, в собственность бесплатно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p>
    <w:p>
      <w:pPr>
        <w:pStyle w:val="Normal"/>
        <w:spacing w:lineRule="auto" w:line="240" w:before="0" w:after="0"/>
        <w:ind w:firstLine="540"/>
        <w:jc w:val="right"/>
        <w:rPr/>
      </w:pPr>
      <w:r>
        <w:rPr>
          <w:rFonts w:cs="Times New Roman" w:ascii="Times New Roman" w:hAnsi="Times New Roman"/>
          <w:color w:val="000000" w:themeColor="text1"/>
        </w:rPr>
        <w:t>муниципального образования «Погарский район»</w:t>
      </w:r>
    </w:p>
    <w:p>
      <w:pPr>
        <w:pStyle w:val="Normal"/>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Образец заявления </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о постановке семьи на учет в целях предоставления земельного участка </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в собственность бесплатно</w:t>
      </w:r>
    </w:p>
    <w:p>
      <w:pPr>
        <w:pStyle w:val="Normal"/>
        <w:spacing w:lineRule="auto" w:line="240" w:before="0" w:after="0"/>
        <w:jc w:val="right"/>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spacing w:lineRule="auto" w:line="240" w:before="0" w:after="0"/>
        <w:jc w:val="right"/>
        <w:rPr/>
      </w:pPr>
      <w:r>
        <w:rPr>
          <w:rFonts w:cs="Times New Roman" w:ascii="Times New Roman" w:hAnsi="Times New Roman"/>
          <w:bCs/>
          <w:color w:val="000000" w:themeColor="text1"/>
          <w:sz w:val="24"/>
          <w:szCs w:val="24"/>
        </w:rPr>
        <w:t>Главе администрации Погарского района</w:t>
      </w:r>
    </w:p>
    <w:p>
      <w:pPr>
        <w:pStyle w:val="Normal"/>
        <w:spacing w:lineRule="auto" w:line="240" w:before="0" w:after="0"/>
        <w:ind w:firstLine="540"/>
        <w:jc w:val="both"/>
        <w:rPr>
          <w:rFonts w:ascii="Times New Roman" w:hAnsi="Times New Roman" w:cs="Times New Roman"/>
          <w:bCs/>
          <w:color w:val="000000" w:themeColor="text1"/>
          <w:sz w:val="20"/>
          <w:szCs w:val="20"/>
        </w:rPr>
      </w:pPr>
      <w:r>
        <w:rPr>
          <w:rFonts w:cs="Times New Roman" w:ascii="Times New Roman" w:hAnsi="Times New Roman"/>
          <w:bCs/>
          <w:color w:val="000000" w:themeColor="text1"/>
          <w:sz w:val="20"/>
          <w:szCs w:val="20"/>
        </w:rPr>
        <w:t xml:space="preserve">                                                                                             </w:t>
      </w:r>
      <w:r>
        <w:rPr>
          <w:rFonts w:cs="Times New Roman" w:ascii="Times New Roman" w:hAnsi="Times New Roman"/>
          <w:bCs/>
          <w:color w:val="000000" w:themeColor="text1"/>
          <w:sz w:val="20"/>
          <w:szCs w:val="20"/>
        </w:rPr>
        <w:t>_________________________________________</w:t>
      </w:r>
    </w:p>
    <w:p>
      <w:pPr>
        <w:pStyle w:val="Normal"/>
        <w:tabs>
          <w:tab w:val="clear" w:pos="720"/>
          <w:tab w:val="left" w:pos="2785" w:leader="none"/>
        </w:tabs>
        <w:rPr>
          <w:rFonts w:ascii="Times New Roman" w:hAnsi="Times New Roman" w:cs="Times New Roman"/>
          <w:sz w:val="20"/>
          <w:szCs w:val="20"/>
        </w:rPr>
      </w:pPr>
      <w:r>
        <w:rPr>
          <w:rFonts w:cs="Times New Roman" w:ascii="Times New Roman" w:hAnsi="Times New Roman"/>
          <w:sz w:val="20"/>
          <w:szCs w:val="20"/>
        </w:rPr>
        <w:tab/>
      </w:r>
    </w:p>
    <w:p>
      <w:pPr>
        <w:pStyle w:val="Normal"/>
        <w:tabs>
          <w:tab w:val="clear" w:pos="720"/>
          <w:tab w:val="left" w:pos="2785" w:leader="none"/>
        </w:tabs>
        <w:rPr>
          <w:rFonts w:ascii="Times New Roman" w:hAnsi="Times New Roman" w:cs="Times New Roman"/>
          <w:sz w:val="20"/>
          <w:szCs w:val="20"/>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ЗАЯВЛЕНИЕ</w:t>
      </w:r>
    </w:p>
    <w:p>
      <w:pPr>
        <w:pStyle w:val="Normal"/>
        <w:spacing w:lineRule="auto" w:line="240" w:before="0" w:after="0"/>
        <w:ind w:firstLine="540"/>
        <w:jc w:val="both"/>
        <w:rPr/>
      </w:pPr>
      <w:r>
        <w:rPr>
          <w:rFonts w:ascii="Times New Roman" w:hAnsi="Times New Roman"/>
          <w:color w:val="000000" w:themeColor="text1"/>
          <w:sz w:val="24"/>
          <w:szCs w:val="24"/>
        </w:rPr>
        <w:t xml:space="preserve">Просим поставить нас на учет в целях предоставления земельного участка в общую долевую собственность бесплатно на основании </w:t>
      </w:r>
      <w:hyperlink r:id="rId27">
        <w:r>
          <w:rPr>
            <w:rStyle w:val="ListLabel77"/>
            <w:rFonts w:cs="Times New Roman" w:ascii="Times New Roman" w:hAnsi="Times New Roman"/>
            <w:color w:val="000000" w:themeColor="text1"/>
            <w:sz w:val="24"/>
            <w:szCs w:val="24"/>
          </w:rPr>
          <w:t>Закона</w:t>
        </w:r>
      </w:hyperlink>
      <w:r>
        <w:rPr>
          <w:rFonts w:cs="Times New Roman" w:ascii="Times New Roman" w:hAnsi="Times New Roman"/>
          <w:color w:val="000000" w:themeColor="text1"/>
          <w:sz w:val="24"/>
          <w:szCs w:val="24"/>
        </w:rPr>
        <w:t xml:space="preserve"> Брянской области от 30.07.2019 г. N 77-З «О бесплатном предоставлении гражданам, имеющим трех и более детей, в собственность земельных участков в Брянской области»</w:t>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tbl>
      <w:tblPr>
        <w:tblW w:w="9782" w:type="dxa"/>
        <w:jc w:val="left"/>
        <w:tblInd w:w="-176" w:type="dxa"/>
        <w:tblCellMar>
          <w:top w:w="0" w:type="dxa"/>
          <w:left w:w="108" w:type="dxa"/>
          <w:bottom w:w="0" w:type="dxa"/>
          <w:right w:w="108" w:type="dxa"/>
        </w:tblCellMar>
        <w:tblLook w:val="04a0"/>
      </w:tblPr>
      <w:tblGrid>
        <w:gridCol w:w="9782"/>
      </w:tblGrid>
      <w:tr>
        <w:trPr/>
        <w:tc>
          <w:tcPr>
            <w:tcW w:w="978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both"/>
              <w:rPr>
                <w:color w:val="000000" w:themeColor="text1"/>
              </w:rPr>
            </w:pPr>
            <w:r>
              <w:rPr>
                <w:color w:val="000000" w:themeColor="text1"/>
              </w:rPr>
            </w:r>
          </w:p>
          <w:p>
            <w:pPr>
              <w:pStyle w:val="ConsPlusNonformat"/>
              <w:widowControl/>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Реквизиты членов семьи:</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Паспорт (серия, номер) 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Телефон: _____________________________ Email: __________________________________</w:t>
            </w:r>
          </w:p>
          <w:p>
            <w:pPr>
              <w:pStyle w:val="ConsPlusNonformat"/>
              <w:widowControl/>
              <w:jc w:val="both"/>
              <w:rPr>
                <w:rFonts w:ascii="Times New Roman" w:hAnsi="Times New Roman" w:cs="Times New Roman"/>
                <w:color w:val="000000" w:themeColor="text1"/>
                <w:u w:val="single"/>
              </w:rPr>
            </w:pPr>
            <w:r>
              <w:rPr>
                <w:rFonts w:cs="Times New Roman" w:ascii="Times New Roman" w:hAnsi="Times New Roman"/>
                <w:color w:val="000000" w:themeColor="text1"/>
                <w:u w:val="single"/>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Паспорт (серия, номер) 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Телефон: _____________________________ Email: 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center"/>
              <w:rPr>
                <w:rFonts w:ascii="Times New Roman" w:hAnsi="Times New Roman" w:cs="Times New Roman"/>
                <w:color w:val="000000" w:themeColor="text1"/>
                <w:u w:val="single"/>
              </w:rPr>
            </w:pPr>
            <w:r>
              <w:rPr>
                <w:rFonts w:cs="Times New Roman" w:ascii="Times New Roman" w:hAnsi="Times New Roman"/>
                <w:color w:val="000000" w:themeColor="text1"/>
                <w:u w:val="single"/>
              </w:rPr>
              <w:t>Дети:</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От имени несовершеннолетних детей действует 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center"/>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(Ф.И.О., подпись)</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jc w:val="both"/>
              <w:rPr>
                <w:rFonts w:cs="Calibri"/>
                <w:color w:val="000000" w:themeColor="text1"/>
              </w:rPr>
            </w:pPr>
            <w:r>
              <w:rPr>
                <w:rFonts w:cs="Calibri"/>
                <w:color w:val="000000" w:themeColor="text1"/>
              </w:rPr>
            </w:r>
          </w:p>
        </w:tc>
      </w:tr>
    </w:tbl>
    <w:p>
      <w:pPr>
        <w:pStyle w:val="Normal"/>
        <w:spacing w:lineRule="auto" w:line="240" w:before="0" w:after="0"/>
        <w:jc w:val="both"/>
        <w:rPr>
          <w:rFonts w:cs="Calibri"/>
          <w:color w:val="000000" w:themeColor="text1"/>
        </w:rPr>
      </w:pPr>
      <w:r>
        <w:rPr>
          <w:rFonts w:cs="Calibri"/>
          <w:color w:val="000000" w:themeColor="text1"/>
        </w:rPr>
      </w:r>
    </w:p>
    <w:p>
      <w:pPr>
        <w:pStyle w:val="Normal"/>
        <w:spacing w:before="0" w:after="0"/>
        <w:ind w:firstLine="540"/>
        <w:jc w:val="both"/>
        <w:rPr>
          <w:rFonts w:ascii="Times New Roman" w:hAnsi="Times New Roman"/>
          <w:color w:val="000000" w:themeColor="text1"/>
          <w:sz w:val="24"/>
          <w:szCs w:val="24"/>
        </w:rPr>
      </w:pPr>
      <w:bookmarkStart w:id="1" w:name="__DdeLink__908_3870136544"/>
      <w:bookmarkEnd w:id="1"/>
      <w:r>
        <w:rPr>
          <w:rFonts w:ascii="Times New Roman" w:hAnsi="Times New Roman"/>
          <w:color w:val="000000" w:themeColor="text1"/>
          <w:sz w:val="24"/>
          <w:szCs w:val="24"/>
        </w:rPr>
        <w:t>К заявлению прилагаются следующие документы:</w:t>
      </w:r>
    </w:p>
    <w:tbl>
      <w:tblPr>
        <w:tblStyle w:val="ac"/>
        <w:tblW w:w="9572" w:type="dxa"/>
        <w:jc w:val="left"/>
        <w:tblInd w:w="0" w:type="dxa"/>
        <w:tblCellMar>
          <w:top w:w="0" w:type="dxa"/>
          <w:left w:w="108" w:type="dxa"/>
          <w:bottom w:w="0" w:type="dxa"/>
          <w:right w:w="108" w:type="dxa"/>
        </w:tblCellMar>
        <w:tblLook w:val="04a0"/>
      </w:tblPr>
      <w:tblGrid>
        <w:gridCol w:w="8471"/>
        <w:gridCol w:w="1100"/>
      </w:tblGrid>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копии свидетельства о рождении (усыновлении) детей;</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pPr>
            <w:r>
              <w:rPr>
                <w:rFonts w:cs="Times New Roman" w:ascii="Times New Roman" w:hAnsi="Times New Roman"/>
                <w:color w:val="000000" w:themeColor="text1"/>
                <w:sz w:val="24"/>
                <w:szCs w:val="24"/>
              </w:rPr>
              <w:t xml:space="preserve">5) копия </w:t>
            </w:r>
            <w:r>
              <w:rPr>
                <w:rFonts w:cs="Times New Roman" w:ascii="Times New Roman" w:hAnsi="Times New Roman"/>
                <w:b w:val="false"/>
                <w:i w:val="false"/>
                <w:strike w:val="false"/>
                <w:dstrike w:val="false"/>
                <w:color w:val="000000" w:themeColor="text1"/>
                <w:sz w:val="24"/>
                <w:szCs w:val="24"/>
                <w:u w:val="none"/>
              </w:rPr>
              <w:t>документа, подтверждающего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 копия свидетельства о регистрации по месту жительства несовершеннолетних детей, не достигших 14-летнего возраста;</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 копия свидетельства о регистрации брака, свидетельства о расторжении брака (при наличии);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 согласие на обработку персональных данных Заявителя и всех членов семьи.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bl>
    <w:p>
      <w:pPr>
        <w:pStyle w:val="ConsPlusNonformat"/>
        <w:widowControl/>
        <w:rPr>
          <w:rFonts w:ascii="Times New Roman" w:hAnsi="Times New Roman" w:cs="Times New Roman"/>
          <w:color w:val="000000" w:themeColor="text1"/>
          <w:sz w:val="24"/>
          <w:szCs w:val="24"/>
        </w:rPr>
      </w:pPr>
      <w:bookmarkStart w:id="2" w:name="__DdeLink__908_38701365441"/>
      <w:bookmarkEnd w:id="2"/>
      <w:r>
        <w:rPr>
          <w:rFonts w:cs="Times New Roman" w:ascii="Times New Roman" w:hAnsi="Times New Roman"/>
          <w:color w:val="000000" w:themeColor="text1"/>
          <w:sz w:val="24"/>
          <w:szCs w:val="24"/>
        </w:rPr>
        <w:t>Заявитель:</w:t>
      </w:r>
    </w:p>
    <w:p>
      <w:pPr>
        <w:pStyle w:val="ConsPlusNonformat"/>
        <w:widowContro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______________________________________________________________</w:t>
      </w:r>
    </w:p>
    <w:p>
      <w:pPr>
        <w:pStyle w:val="ConsPlusNonformat"/>
        <w:widowControl/>
        <w:jc w:val="center"/>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                    </w:t>
      </w:r>
      <w:r>
        <w:rPr>
          <w:rFonts w:cs="Times New Roman" w:ascii="Times New Roman" w:hAnsi="Times New Roman"/>
          <w:color w:val="000000" w:themeColor="text1"/>
          <w:sz w:val="16"/>
          <w:szCs w:val="16"/>
        </w:rPr>
        <w:t>(подпись)</w:t>
        <w:tab/>
        <w:tab/>
        <w:tab/>
        <w:tab/>
        <w:t xml:space="preserve"> (расшифровка подписи)</w:t>
      </w:r>
    </w:p>
    <w:p>
      <w:pPr>
        <w:pStyle w:val="ConsPlusNonformat"/>
        <w:widowControl/>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ConsPlusNonformat"/>
        <w:widowControl/>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"_____" _______________ 20_______  г.</w:t>
      </w:r>
    </w:p>
    <w:p>
      <w:pPr>
        <w:pStyle w:val="Normal"/>
        <w:spacing w:lineRule="auto" w:line="240" w:before="0" w:after="0"/>
        <w:ind w:firstLine="540"/>
        <w:jc w:val="both"/>
        <w:rPr>
          <w:rFonts w:cs="Calibri"/>
          <w:color w:val="000000" w:themeColor="text1"/>
        </w:rPr>
      </w:pPr>
      <w:r>
        <w:rPr>
          <w:rFonts w:cs="Calibri"/>
          <w:color w:val="000000" w:themeColor="text1"/>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Приложение 3</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к административному регламенту по исполнению муниципальной услуги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«Предоставление гражданам, имеющим  трех и более детей, в собственность бесплатно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p>
    <w:p>
      <w:pPr>
        <w:pStyle w:val="Normal"/>
        <w:spacing w:lineRule="auto" w:line="240" w:before="0" w:after="0"/>
        <w:ind w:firstLine="540"/>
        <w:jc w:val="right"/>
        <w:rPr/>
      </w:pPr>
      <w:r>
        <w:rPr>
          <w:rFonts w:cs="Times New Roman" w:ascii="Times New Roman" w:hAnsi="Times New Roman"/>
          <w:color w:val="000000" w:themeColor="text1"/>
        </w:rPr>
        <w:t>муниципального образования «Погарский район»</w:t>
      </w:r>
    </w:p>
    <w:p>
      <w:pPr>
        <w:pStyle w:val="Normal"/>
        <w:spacing w:lineRule="auto" w:line="240" w:before="0" w:after="0"/>
        <w:ind w:firstLine="54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Образец заявления о предоставлении земельного участка</w:t>
      </w:r>
    </w:p>
    <w:p>
      <w:pPr>
        <w:pStyle w:val="Normal"/>
        <w:spacing w:lineRule="auto" w:line="240" w:before="0" w:after="0"/>
        <w:jc w:val="center"/>
        <w:rPr>
          <w:rFonts w:ascii="Times New Roman" w:hAnsi="Times New Roman" w:cs="Times New Roman"/>
          <w:b/>
          <w:b/>
          <w:color w:val="000000" w:themeColor="text1"/>
          <w:sz w:val="24"/>
          <w:szCs w:val="24"/>
        </w:rPr>
      </w:pPr>
      <w:r>
        <w:rPr>
          <w:rFonts w:eastAsia="Times New Roman" w:cs="Times New Roman" w:ascii="Times New Roman" w:hAnsi="Times New Roman"/>
          <w:b/>
          <w:color w:val="000000" w:themeColor="text1"/>
          <w:sz w:val="24"/>
          <w:szCs w:val="24"/>
          <w:lang w:eastAsia="ru-RU"/>
        </w:rPr>
        <w:t xml:space="preserve">в общую долевую собственность гражданам, имеющим трех и более детей,  </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right"/>
        <w:rPr/>
      </w:pPr>
      <w:r>
        <w:rPr>
          <w:rFonts w:cs="Times New Roman" w:ascii="Times New Roman" w:hAnsi="Times New Roman"/>
          <w:bCs/>
          <w:color w:val="000000" w:themeColor="text1"/>
          <w:sz w:val="24"/>
          <w:szCs w:val="24"/>
        </w:rPr>
        <w:t>Главе администрации Погарского района</w:t>
      </w:r>
    </w:p>
    <w:p>
      <w:pPr>
        <w:pStyle w:val="Normal"/>
        <w:spacing w:lineRule="auto" w:line="240" w:before="0" w:after="0"/>
        <w:ind w:firstLine="540"/>
        <w:jc w:val="right"/>
        <w:rPr/>
      </w:pPr>
      <w:r>
        <w:rPr>
          <w:rFonts w:cs="Times New Roman" w:ascii="Times New Roman" w:hAnsi="Times New Roman"/>
          <w:bCs/>
          <w:color w:val="000000" w:themeColor="text1"/>
          <w:sz w:val="24"/>
          <w:szCs w:val="24"/>
        </w:rPr>
        <w:t xml:space="preserve">                                                                                     </w:t>
      </w:r>
      <w:r>
        <w:rPr>
          <w:rFonts w:cs="Times New Roman" w:ascii="Times New Roman" w:hAnsi="Times New Roman"/>
          <w:bCs/>
          <w:color w:val="000000" w:themeColor="text1"/>
          <w:sz w:val="24"/>
          <w:szCs w:val="24"/>
        </w:rPr>
        <w:t>__________________________</w:t>
      </w:r>
    </w:p>
    <w:p>
      <w:pPr>
        <w:pStyle w:val="ConsPlusNonformat"/>
        <w:widowContro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ЗАЯВЛЕНИЕ </w:t>
      </w:r>
    </w:p>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Просим предоставить в общую долевую собственность бесплатно в равных долях каждому члену  семьи земельный участок для:</w:t>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_____________________________________________________________________________</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t>(разрешенное использование земельного участка)</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tbl>
      <w:tblPr>
        <w:tblW w:w="9782" w:type="dxa"/>
        <w:jc w:val="left"/>
        <w:tblInd w:w="-176" w:type="dxa"/>
        <w:tblCellMar>
          <w:top w:w="0" w:type="dxa"/>
          <w:left w:w="108" w:type="dxa"/>
          <w:bottom w:w="0" w:type="dxa"/>
          <w:right w:w="108" w:type="dxa"/>
        </w:tblCellMar>
        <w:tblLook w:val="04a0"/>
      </w:tblPr>
      <w:tblGrid>
        <w:gridCol w:w="9782"/>
      </w:tblGrid>
      <w:tr>
        <w:trPr/>
        <w:tc>
          <w:tcPr>
            <w:tcW w:w="9782" w:type="dxa"/>
            <w:tcBorders>
              <w:top w:val="single" w:sz="4" w:space="0" w:color="000000"/>
              <w:left w:val="single" w:sz="4" w:space="0" w:color="000000"/>
              <w:bottom w:val="single" w:sz="4" w:space="0" w:color="000000"/>
              <w:right w:val="single" w:sz="4" w:space="0" w:color="000000"/>
            </w:tcBorders>
            <w:shd w:fill="auto" w:val="clear"/>
          </w:tcPr>
          <w:p>
            <w:pPr>
              <w:pStyle w:val="ConsPlusNonforma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Адрес (адресный ориентир) земельного участка:</w:t>
            </w:r>
          </w:p>
          <w:p>
            <w:pPr>
              <w:pStyle w:val="ConsPlusNonforma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Брянская область, город Стародуб, _______________________________________________ ______________________________________________________________________________</w:t>
            </w:r>
          </w:p>
          <w:p>
            <w:pPr>
              <w:pStyle w:val="ConsPlusNonforma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Кадастровый номер земельного участка ___________________________________________</w:t>
            </w:r>
          </w:p>
          <w:p>
            <w:pPr>
              <w:pStyle w:val="ConsPlusNonforma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ConsPlusNonforma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Площадь земельного участка _____________________ кв.м. </w:t>
            </w:r>
          </w:p>
          <w:p>
            <w:pPr>
              <w:pStyle w:val="ConsPlusNonformat"/>
              <w:jc w:val="both"/>
              <w:rPr>
                <w:color w:val="000000" w:themeColor="text1"/>
              </w:rPr>
            </w:pPr>
            <w:r>
              <w:rPr>
                <w:color w:val="000000" w:themeColor="text1"/>
              </w:rPr>
            </w:r>
          </w:p>
        </w:tc>
      </w:tr>
      <w:tr>
        <w:trPr/>
        <w:tc>
          <w:tcPr>
            <w:tcW w:w="978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both"/>
              <w:rPr>
                <w:color w:val="000000" w:themeColor="text1"/>
              </w:rPr>
            </w:pPr>
            <w:r>
              <w:rPr>
                <w:color w:val="000000" w:themeColor="text1"/>
              </w:rPr>
            </w:r>
          </w:p>
          <w:p>
            <w:pPr>
              <w:pStyle w:val="ConsPlusNonformat"/>
              <w:widowControl/>
              <w:jc w:val="center"/>
              <w:rPr>
                <w:rFonts w:ascii="Times New Roman" w:hAnsi="Times New Roman" w:cs="Times New Roman"/>
                <w:color w:val="000000" w:themeColor="text1"/>
                <w:sz w:val="24"/>
                <w:szCs w:val="24"/>
                <w:u w:val="single"/>
              </w:rPr>
            </w:pPr>
            <w:r>
              <w:rPr>
                <w:rFonts w:cs="Times New Roman" w:ascii="Times New Roman" w:hAnsi="Times New Roman"/>
                <w:color w:val="000000" w:themeColor="text1"/>
                <w:sz w:val="24"/>
                <w:szCs w:val="24"/>
                <w:u w:val="single"/>
              </w:rPr>
              <w:t>Реквизиты членов семьи:</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Паспорт (серия, номер) 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Телефон: _____________________________ Email: __________________________________</w:t>
            </w:r>
          </w:p>
          <w:p>
            <w:pPr>
              <w:pStyle w:val="ConsPlusNonformat"/>
              <w:widowControl/>
              <w:jc w:val="both"/>
              <w:rPr>
                <w:rFonts w:ascii="Times New Roman" w:hAnsi="Times New Roman" w:cs="Times New Roman"/>
                <w:color w:val="000000" w:themeColor="text1"/>
                <w:u w:val="single"/>
              </w:rPr>
            </w:pPr>
            <w:r>
              <w:rPr>
                <w:rFonts w:cs="Times New Roman" w:ascii="Times New Roman" w:hAnsi="Times New Roman"/>
                <w:color w:val="000000" w:themeColor="text1"/>
                <w:u w:val="single"/>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Паспорт (серия, номер) 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Телефон: _____________________________ Email: 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center"/>
              <w:rPr>
                <w:rFonts w:ascii="Times New Roman" w:hAnsi="Times New Roman" w:cs="Times New Roman"/>
                <w:color w:val="000000" w:themeColor="text1"/>
                <w:u w:val="single"/>
              </w:rPr>
            </w:pPr>
            <w:r>
              <w:rPr>
                <w:rFonts w:cs="Times New Roman" w:ascii="Times New Roman" w:hAnsi="Times New Roman"/>
                <w:color w:val="000000" w:themeColor="text1"/>
                <w:u w:val="single"/>
              </w:rPr>
              <w:t>Дети:</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Фамилия __________________________ Имя 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Отчество _________________________ Дата рождения 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Документ, удостоверяющий личность (наименование, серия, номер)________________________________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 xml:space="preserve">__________________________________________________________________________________________ </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Кем и когда выдан 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Зарегистрирован(а) по адресу:________________________________________________________________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От имени несовершеннолетних детей действует _________________________________________________</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t>__________________________________________________________________________________________</w:t>
            </w:r>
          </w:p>
          <w:p>
            <w:pPr>
              <w:pStyle w:val="ConsPlusNonformat"/>
              <w:widowControl/>
              <w:jc w:val="center"/>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(Ф.И.О., подпись)</w:t>
            </w:r>
          </w:p>
          <w:p>
            <w:pPr>
              <w:pStyle w:val="ConsPlusNonformat"/>
              <w:widowControl/>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240" w:before="0" w:after="0"/>
              <w:jc w:val="both"/>
              <w:rPr>
                <w:rFonts w:cs="Calibri"/>
                <w:color w:val="000000" w:themeColor="text1"/>
              </w:rPr>
            </w:pPr>
            <w:r>
              <w:rPr>
                <w:rFonts w:cs="Calibri"/>
                <w:color w:val="000000" w:themeColor="text1"/>
              </w:rPr>
            </w:r>
          </w:p>
        </w:tc>
      </w:tr>
    </w:tbl>
    <w:p>
      <w:pPr>
        <w:pStyle w:val="Normal"/>
        <w:spacing w:lineRule="auto" w:line="240" w:before="0" w:after="0"/>
        <w:jc w:val="both"/>
        <w:rPr>
          <w:rFonts w:cs="Calibri"/>
          <w:color w:val="000000" w:themeColor="text1"/>
        </w:rPr>
      </w:pPr>
      <w:r>
        <w:rPr>
          <w:rFonts w:cs="Calibri"/>
          <w:color w:val="000000" w:themeColor="text1"/>
        </w:rPr>
      </w:r>
    </w:p>
    <w:p>
      <w:pPr>
        <w:pStyle w:val="Normal"/>
        <w:spacing w:lineRule="auto" w:line="240" w:before="0" w:after="0"/>
        <w:ind w:firstLine="5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Подтверждаю неизменность ранее предоставленных мною сведений, послуживших основанием для постановки на учет в целях предоставления земельного участка в общую долевую собственность бесплатно: </w:t>
      </w:r>
    </w:p>
    <w:p>
      <w:pPr>
        <w:pStyle w:val="Normal"/>
        <w:spacing w:lineRule="auto" w:line="240" w:before="0" w:after="0"/>
        <w:ind w:firstLine="54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_____________________________________________________________________________              </w:t>
      </w:r>
    </w:p>
    <w:p>
      <w:pPr>
        <w:pStyle w:val="Normal"/>
        <w:spacing w:lineRule="auto" w:line="240" w:before="0" w:after="0"/>
        <w:ind w:firstLine="540"/>
        <w:jc w:val="center"/>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t xml:space="preserve">      </w:t>
      </w:r>
      <w:r>
        <w:rPr>
          <w:rFonts w:cs="Times New Roman" w:ascii="Times New Roman" w:hAnsi="Times New Roman"/>
          <w:color w:val="000000" w:themeColor="text1"/>
          <w:sz w:val="18"/>
          <w:szCs w:val="18"/>
        </w:rPr>
        <w:t>(подпись и расшифровка подписи Заявителя)</w:t>
      </w:r>
    </w:p>
    <w:p>
      <w:pPr>
        <w:pStyle w:val="Normal"/>
        <w:spacing w:lineRule="auto" w:line="240" w:before="0" w:after="0"/>
        <w:ind w:firstLine="540"/>
        <w:jc w:val="center"/>
        <w:rPr>
          <w:rFonts w:ascii="Times New Roman" w:hAnsi="Times New Roman" w:cs="Times New Roman"/>
          <w:color w:val="000000" w:themeColor="text1"/>
          <w:sz w:val="18"/>
          <w:szCs w:val="18"/>
        </w:rPr>
      </w:pPr>
      <w:r>
        <w:rPr>
          <w:rFonts w:cs="Times New Roman" w:ascii="Times New Roman" w:hAnsi="Times New Roman"/>
          <w:color w:val="000000" w:themeColor="text1"/>
          <w:sz w:val="18"/>
          <w:szCs w:val="18"/>
        </w:rPr>
      </w:r>
    </w:p>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Документы, подтверждающие произошедшие изменения (нужное отметить):</w:t>
      </w:r>
    </w:p>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bl>
      <w:tblPr>
        <w:tblStyle w:val="ac"/>
        <w:tblW w:w="9572" w:type="dxa"/>
        <w:jc w:val="left"/>
        <w:tblInd w:w="0" w:type="dxa"/>
        <w:tblCellMar>
          <w:top w:w="0" w:type="dxa"/>
          <w:left w:w="108" w:type="dxa"/>
          <w:bottom w:w="0" w:type="dxa"/>
          <w:right w:w="108" w:type="dxa"/>
        </w:tblCellMar>
        <w:tblLook w:val="04a0"/>
      </w:tblPr>
      <w:tblGrid>
        <w:gridCol w:w="8471"/>
        <w:gridCol w:w="1100"/>
      </w:tblGrid>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копии свидетельства о рождении (усыновлении) детей;</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 копия страхового свидетельства государственного пенсионного страхования на каждого члена семьи;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 копия свидетельства о регистрации по месту жительства несовершеннолетних детей, не достигших 14-летнего возраста;</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pPr>
            <w:r>
              <w:rPr>
                <w:rFonts w:cs="Times New Roman" w:ascii="Times New Roman" w:hAnsi="Times New Roman"/>
                <w:color w:val="000000" w:themeColor="text1"/>
                <w:sz w:val="24"/>
                <w:szCs w:val="24"/>
              </w:rPr>
              <w:t xml:space="preserve">7) копия </w:t>
            </w:r>
            <w:r>
              <w:rPr>
                <w:rFonts w:cs="Times New Roman" w:ascii="Times New Roman" w:hAnsi="Times New Roman"/>
                <w:b w:val="false"/>
                <w:i w:val="false"/>
                <w:strike w:val="false"/>
                <w:dstrike w:val="false"/>
                <w:color w:val="000000" w:themeColor="text1"/>
                <w:sz w:val="24"/>
                <w:szCs w:val="24"/>
                <w:u w:val="none"/>
              </w:rPr>
              <w:t>документа, подтверждающего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r>
        <w:trPr/>
        <w:tc>
          <w:tcPr>
            <w:tcW w:w="8471" w:type="dxa"/>
            <w:tcBorders/>
            <w:shd w:fill="auto" w:val="clear"/>
          </w:tcPr>
          <w:p>
            <w:pPr>
              <w:pStyle w:val="Normal"/>
              <w:spacing w:lineRule="auto" w:line="240" w:before="0" w:after="0"/>
              <w:ind w:firstLine="54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 согласие на обработку персональных данных Заявителя и всех членов семьи.</w:t>
            </w:r>
          </w:p>
        </w:tc>
        <w:tc>
          <w:tcPr>
            <w:tcW w:w="1100" w:type="dxa"/>
            <w:tcBorders/>
            <w:shd w:fill="auto" w:val="clear"/>
          </w:tcPr>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tc>
      </w:tr>
    </w:tbl>
    <w:p>
      <w:pPr>
        <w:pStyle w:val="Normal"/>
        <w:spacing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240" w:before="0" w:after="0"/>
        <w:rPr>
          <w:rFonts w:ascii="Times New Roman" w:hAnsi="Times New Roman"/>
          <w:color w:val="000000" w:themeColor="text1"/>
          <w:sz w:val="24"/>
          <w:szCs w:val="24"/>
        </w:rPr>
      </w:pPr>
      <w:r>
        <w:rPr>
          <w:rFonts w:ascii="Times New Roman" w:hAnsi="Times New Roman"/>
          <w:color w:val="000000" w:themeColor="text1"/>
          <w:sz w:val="24"/>
          <w:szCs w:val="24"/>
        </w:rPr>
      </w:r>
    </w:p>
    <w:p>
      <w:pPr>
        <w:pStyle w:val="ConsPlusNonformat"/>
        <w:widowContro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Заявитель:</w:t>
      </w:r>
    </w:p>
    <w:p>
      <w:pPr>
        <w:pStyle w:val="ConsPlusNonformat"/>
        <w:widowContro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______________________________________________________________</w:t>
      </w:r>
    </w:p>
    <w:p>
      <w:pPr>
        <w:pStyle w:val="ConsPlusNonformat"/>
        <w:widowControl/>
        <w:jc w:val="center"/>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                    </w:t>
      </w:r>
      <w:r>
        <w:rPr>
          <w:rFonts w:cs="Times New Roman" w:ascii="Times New Roman" w:hAnsi="Times New Roman"/>
          <w:color w:val="000000" w:themeColor="text1"/>
          <w:sz w:val="16"/>
          <w:szCs w:val="16"/>
        </w:rPr>
        <w:t>(подпись)</w:t>
        <w:tab/>
        <w:tab/>
        <w:tab/>
        <w:tab/>
        <w:t xml:space="preserve"> (расшифровка подписи)</w:t>
      </w:r>
    </w:p>
    <w:p>
      <w:pPr>
        <w:pStyle w:val="ConsPlusNonformat"/>
        <w:widowControl/>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ConsPlusNonformat"/>
        <w:widowControl/>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ConsPlusNonformat"/>
        <w:widowControl/>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r>
    </w:p>
    <w:p>
      <w:pPr>
        <w:pStyle w:val="ConsPlusNonformat"/>
        <w:widowControl/>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"_____" _______________ 20_______  г.</w:t>
      </w:r>
    </w:p>
    <w:p>
      <w:pPr>
        <w:pStyle w:val="Normal"/>
        <w:spacing w:lineRule="auto" w:line="240" w:before="0" w:after="0"/>
        <w:ind w:firstLine="540"/>
        <w:jc w:val="both"/>
        <w:rPr>
          <w:rFonts w:cs="Calibri"/>
          <w:color w:val="000000" w:themeColor="text1"/>
        </w:rPr>
      </w:pPr>
      <w:r>
        <w:rPr>
          <w:rFonts w:cs="Calibri"/>
          <w:color w:val="000000" w:themeColor="text1"/>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54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hanging="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hanging="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hanging="0"/>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hanging="0"/>
        <w:jc w:val="right"/>
        <w:rPr/>
      </w:pPr>
      <w:r>
        <w:rPr>
          <w:rFonts w:cs="Times New Roman" w:ascii="Times New Roman" w:hAnsi="Times New Roman"/>
          <w:color w:val="000000" w:themeColor="text1"/>
          <w:sz w:val="24"/>
          <w:szCs w:val="24"/>
        </w:rPr>
        <w:t>Приложение 4</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к административному регламенту по исполнению муниципальной услуги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«Предоставление гражданам, имеющим  трех и более детей, в собственность бесплатно </w:t>
      </w:r>
    </w:p>
    <w:p>
      <w:pPr>
        <w:pStyle w:val="Normal"/>
        <w:spacing w:lineRule="auto" w:line="240" w:before="0" w:after="0"/>
        <w:ind w:firstLine="540"/>
        <w:jc w:val="right"/>
        <w:rPr>
          <w:rFonts w:ascii="Times New Roman" w:hAnsi="Times New Roman" w:cs="Times New Roman"/>
          <w:color w:val="000000" w:themeColor="text1"/>
        </w:rPr>
      </w:pPr>
      <w:r>
        <w:rPr>
          <w:rFonts w:cs="Times New Roman" w:ascii="Times New Roman" w:hAnsi="Times New Roman"/>
          <w:color w:val="000000" w:themeColor="text1"/>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p>
    <w:p>
      <w:pPr>
        <w:pStyle w:val="Normal"/>
        <w:spacing w:lineRule="auto" w:line="240" w:before="0" w:after="0"/>
        <w:ind w:firstLine="540"/>
        <w:jc w:val="right"/>
        <w:rPr/>
      </w:pPr>
      <w:r>
        <w:rPr>
          <w:rFonts w:cs="Times New Roman" w:ascii="Times New Roman" w:hAnsi="Times New Roman"/>
          <w:color w:val="000000" w:themeColor="text1"/>
        </w:rPr>
        <w:t>муниципального образования «Погарский район»</w:t>
      </w:r>
    </w:p>
    <w:p>
      <w:pPr>
        <w:pStyle w:val="Normal"/>
        <w:spacing w:lineRule="auto" w:line="240" w:before="0" w:after="0"/>
        <w:ind w:firstLine="54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tabs>
          <w:tab w:val="clear" w:pos="720"/>
          <w:tab w:val="center" w:pos="5301" w:leader="none"/>
          <w:tab w:val="left" w:pos="9854" w:leader="none"/>
        </w:tabs>
        <w:ind w:left="567" w:hanging="0"/>
        <w:jc w:val="center"/>
        <w:rPr>
          <w:rFonts w:ascii="Arial Black" w:hAnsi="Arial Black"/>
          <w:b/>
          <w:b/>
          <w:color w:val="000000" w:themeColor="text1"/>
        </w:rPr>
      </w:pPr>
      <w:r>
        <w:rPr>
          <w:rFonts w:ascii="Arial Black" w:hAnsi="Arial Black"/>
          <w:b/>
          <w:color w:val="000000" w:themeColor="text1"/>
        </w:rPr>
      </w:r>
    </w:p>
    <w:p>
      <w:pPr>
        <w:pStyle w:val="Normal"/>
        <w:tabs>
          <w:tab w:val="clear" w:pos="720"/>
          <w:tab w:val="center" w:pos="5301" w:leader="none"/>
          <w:tab w:val="left" w:pos="9854" w:leader="none"/>
        </w:tabs>
        <w:ind w:left="567" w:hanging="0"/>
        <w:jc w:val="center"/>
        <w:rPr>
          <w:rFonts w:ascii="Arial Black" w:hAnsi="Arial Black"/>
          <w:color w:val="000000" w:themeColor="text1"/>
        </w:rPr>
      </w:pPr>
      <w:r>
        <w:rPr>
          <w:rFonts w:ascii="Arial Black" w:hAnsi="Arial Black"/>
          <w:b/>
          <w:color w:val="000000" w:themeColor="text1"/>
        </w:rPr>
        <w:t>Согласие на обработку персональных данных</w:t>
      </w:r>
    </w:p>
    <w:p>
      <w:pPr>
        <w:pStyle w:val="Normal"/>
        <w:spacing w:lineRule="auto" w:line="240" w:before="0" w:after="0"/>
        <w:jc w:val="both"/>
        <w:rPr>
          <w:rFonts w:ascii="Times New Roman" w:hAnsi="Times New Roman"/>
          <w:color w:val="000000" w:themeColor="text1"/>
        </w:rPr>
      </w:pPr>
      <w:r>
        <w:rPr>
          <w:rFonts w:ascii="Times New Roman" w:hAnsi="Times New Roman"/>
          <w:b/>
          <w:color w:val="000000" w:themeColor="text1"/>
        </w:rPr>
        <w:t>Я, _________________________</w:t>
      </w:r>
      <w:r>
        <w:rPr>
          <w:rFonts w:ascii="Times New Roman" w:hAnsi="Times New Roman"/>
          <w:color w:val="000000" w:themeColor="text1"/>
        </w:rPr>
        <w:t>_________________________________________________________</w:t>
      </w:r>
    </w:p>
    <w:p>
      <w:pPr>
        <w:pStyle w:val="Normal"/>
        <w:spacing w:lineRule="auto" w:line="240" w:before="0" w:after="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Pr>
          <w:rFonts w:ascii="Times New Roman" w:hAnsi="Times New Roman"/>
          <w:color w:val="000000" w:themeColor="text1"/>
          <w:sz w:val="16"/>
          <w:szCs w:val="16"/>
        </w:rPr>
        <w:t>(Фамилия, Имя, Отчество)</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_________________серия________№________________выдан________________________________</w:t>
      </w:r>
    </w:p>
    <w:p>
      <w:pPr>
        <w:pStyle w:val="Normal"/>
        <w:spacing w:lineRule="auto" w:line="240" w:before="0" w:after="0"/>
        <w:jc w:val="both"/>
        <w:rPr>
          <w:rFonts w:ascii="Times New Roman" w:hAnsi="Times New Roman"/>
          <w:color w:val="000000" w:themeColor="text1"/>
          <w:sz w:val="16"/>
          <w:szCs w:val="16"/>
        </w:rPr>
      </w:pPr>
      <w:r>
        <w:rPr>
          <w:rFonts w:ascii="Times New Roman" w:hAnsi="Times New Roman"/>
          <w:color w:val="000000" w:themeColor="text1"/>
          <w:sz w:val="16"/>
          <w:szCs w:val="16"/>
        </w:rPr>
        <w:t>(вид основного документа, удостоверяющий личность)</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___________________________________________________________________________________,</w:t>
      </w:r>
    </w:p>
    <w:p>
      <w:pPr>
        <w:pStyle w:val="Normal"/>
        <w:spacing w:lineRule="auto" w:line="240" w:before="0" w:after="0"/>
        <w:jc w:val="both"/>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Pr>
          <w:rFonts w:ascii="Times New Roman" w:hAnsi="Times New Roman"/>
          <w:color w:val="000000" w:themeColor="text1"/>
          <w:sz w:val="16"/>
          <w:szCs w:val="16"/>
        </w:rPr>
        <w:t>(кем и когда)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проживающий(ая) по адресу:____________________________________________________________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____________________________________________________________________________________,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r>
    </w:p>
    <w:tbl>
      <w:tblPr>
        <w:tblW w:w="9640" w:type="dxa"/>
        <w:jc w:val="left"/>
        <w:tblInd w:w="-34" w:type="dxa"/>
        <w:tblCellMar>
          <w:top w:w="0" w:type="dxa"/>
          <w:left w:w="108" w:type="dxa"/>
          <w:bottom w:w="0" w:type="dxa"/>
          <w:right w:w="108" w:type="dxa"/>
        </w:tblCellMar>
        <w:tblLook w:val="04a0"/>
      </w:tblPr>
      <w:tblGrid>
        <w:gridCol w:w="9640"/>
      </w:tblGrid>
      <w:tr>
        <w:trPr/>
        <w:tc>
          <w:tcPr>
            <w:tcW w:w="9640" w:type="dxa"/>
            <w:tcBorders/>
            <w:shd w:fill="auto" w:val="clear"/>
          </w:tcPr>
          <w:p>
            <w:pPr>
              <w:pStyle w:val="Normal"/>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Настоящим во исполнение требований Федерального закона «О персональных данных» № 152-ФЗ от 27.07.2006 г. (с изменениями и дополнениями) даю свое письменное согласие  на обработку моих персональных данных.</w:t>
            </w:r>
          </w:p>
          <w:p>
            <w:pPr>
              <w:pStyle w:val="Normal"/>
              <w:spacing w:lineRule="auto" w:line="240" w:before="0" w:after="0"/>
              <w:jc w:val="both"/>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r>
          </w:p>
          <w:p>
            <w:pPr>
              <w:pStyle w:val="Normal"/>
              <w:spacing w:lineRule="auto" w:line="240" w:before="0" w:after="0"/>
              <w:jc w:val="both"/>
              <w:rPr>
                <w:rFonts w:ascii="Times New Roman" w:hAnsi="Times New Roman"/>
                <w:b/>
                <w:b/>
                <w:color w:val="000000" w:themeColor="text1"/>
              </w:rPr>
            </w:pPr>
            <w:r>
              <w:rPr>
                <w:rFonts w:ascii="Times New Roman" w:hAnsi="Times New Roman"/>
                <w:b/>
                <w:color w:val="000000" w:themeColor="text1"/>
              </w:rPr>
              <w:t>Перечень персональных данных, на обработку которых дается согласие субъекта персональных данных:</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 Фамилия, имя, отчество;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 дата рождения;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место рождения;</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гражданство;</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адрес регистрации по месту жительства;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 семейное положение;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паспортные данные:</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а) вид документа;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б) серия и номер документа;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в) орган, выдавший документ: - наименование; - код;</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г) дата выдачи документа;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данные свидетельства о рождении;</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адрес фактического места жительства;</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 пол;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 номер контактного телефона; </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ИНН;</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ОГРН;</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данные свидетельства о государственной регистрации физического лица в качестве ИП;</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 выписка из ЕГРИП;</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w:t>
            </w:r>
          </w:p>
          <w:p>
            <w:pPr>
              <w:pStyle w:val="Normal"/>
              <w:spacing w:lineRule="auto" w:line="240" w:before="0" w:after="0"/>
              <w:jc w:val="center"/>
              <w:rPr>
                <w:rFonts w:ascii="Times New Roman" w:hAnsi="Times New Roman"/>
                <w:color w:val="000000" w:themeColor="text1"/>
                <w:sz w:val="16"/>
                <w:szCs w:val="16"/>
              </w:rPr>
            </w:pPr>
            <w:r>
              <w:rPr>
                <w:rFonts w:ascii="Times New Roman" w:hAnsi="Times New Roman"/>
                <w:color w:val="000000" w:themeColor="text1"/>
                <w:sz w:val="16"/>
                <w:szCs w:val="16"/>
              </w:rPr>
              <w:t>(ненужное вычеркнуть, нужное дописать)</w:t>
            </w:r>
          </w:p>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Цель обработки персональных данных: 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both"/>
              <w:rPr>
                <w:rFonts w:ascii="Times New Roman" w:hAnsi="Times New Roman"/>
                <w:color w:val="000000" w:themeColor="text1"/>
                <w:lang w:eastAsia="ru-RU"/>
              </w:rPr>
            </w:pPr>
            <w:r>
              <w:rPr>
                <w:rFonts w:ascii="Times New Roman" w:hAnsi="Times New Roman"/>
                <w:color w:val="000000" w:themeColor="text1"/>
                <w:lang w:eastAsia="ru-RU"/>
              </w:rPr>
              <w:t>Перечень действий с персональными данными: запись в подготавливаемые документы, хранение, удаление, уничтожение.</w:t>
            </w:r>
          </w:p>
          <w:p>
            <w:pPr>
              <w:pStyle w:val="Normal"/>
              <w:spacing w:lineRule="auto" w:line="240" w:before="0" w:after="0"/>
              <w:jc w:val="both"/>
              <w:rPr>
                <w:rFonts w:ascii="Times New Roman" w:hAnsi="Times New Roman"/>
                <w:color w:val="000000" w:themeColor="text1"/>
                <w:lang w:eastAsia="ru-RU"/>
              </w:rPr>
            </w:pPr>
            <w:r>
              <w:rPr>
                <w:rFonts w:ascii="Times New Roman" w:hAnsi="Times New Roman"/>
                <w:color w:val="000000" w:themeColor="text1"/>
                <w:lang w:eastAsia="ru-RU"/>
              </w:rPr>
              <w:t>Способы обработки персональных данных – с использованием средств автоматизации и на бумажных носителях.</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Срок, на который дается настоящее согласие: ______________________________________________</w:t>
            </w:r>
          </w:p>
          <w:p>
            <w:pPr>
              <w:pStyle w:val="Normal"/>
              <w:spacing w:lineRule="auto" w:line="240" w:before="0" w:after="0"/>
              <w:jc w:val="both"/>
              <w:rPr>
                <w:rFonts w:ascii="Times New Roman" w:hAnsi="Times New Roman"/>
                <w:color w:val="000000" w:themeColor="text1"/>
              </w:rPr>
            </w:pPr>
            <w:r>
              <w:rPr>
                <w:rFonts w:ascii="Times New Roman" w:hAnsi="Times New Roman"/>
                <w:color w:val="000000" w:themeColor="text1"/>
              </w:rPr>
              <w:t>_____________________________________________________________________________________.</w:t>
            </w:r>
          </w:p>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lang w:eastAsia="ru-RU"/>
              </w:rPr>
              <w:t>Способ отзыва настоящего согласия: письменное заявление</w:t>
            </w:r>
            <w:r>
              <w:rPr>
                <w:rFonts w:ascii="Times New Roman" w:hAnsi="Times New Roman"/>
                <w:color w:val="000000" w:themeColor="text1"/>
                <w:sz w:val="24"/>
                <w:szCs w:val="24"/>
                <w:lang w:eastAsia="ru-RU"/>
              </w:rPr>
              <w:t>.</w:t>
            </w:r>
          </w:p>
          <w:p>
            <w:pPr>
              <w:pStyle w:val="Normal"/>
              <w:spacing w:lineRule="auto" w:line="240" w:before="0" w:after="0"/>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t>______________________________________________________  ______________________</w:t>
            </w:r>
            <w:r>
              <w:rPr>
                <w:rFonts w:eastAsia="Times New Roman" w:ascii="Times New Roman" w:hAnsi="Times New Roman"/>
                <w:color w:val="000000" w:themeColor="text1"/>
                <w:sz w:val="16"/>
                <w:szCs w:val="16"/>
                <w:lang w:eastAsia="ru-RU"/>
              </w:rPr>
              <w:t xml:space="preserve">                                                               (</w:t>
            </w:r>
            <w:r>
              <w:rPr>
                <w:rFonts w:ascii="Times New Roman" w:hAnsi="Times New Roman"/>
                <w:color w:val="000000" w:themeColor="text1"/>
                <w:sz w:val="16"/>
                <w:szCs w:val="16"/>
              </w:rPr>
              <w:t>Фамилия, Имя, Отчество</w:t>
            </w:r>
            <w:r>
              <w:rPr>
                <w:rFonts w:eastAsia="Times New Roman" w:ascii="Times New Roman" w:hAnsi="Times New Roman"/>
                <w:color w:val="000000" w:themeColor="text1"/>
                <w:sz w:val="16"/>
                <w:szCs w:val="16"/>
                <w:lang w:eastAsia="ru-RU"/>
              </w:rPr>
              <w:t xml:space="preserve"> полностью)                                                                                      (Подпись)</w:t>
            </w:r>
            <w:r>
              <w:rPr>
                <w:rFonts w:eastAsia="Times New Roman" w:ascii="Times New Roman" w:hAnsi="Times New Roman"/>
                <w:color w:val="000000" w:themeColor="text1"/>
                <w:sz w:val="24"/>
                <w:szCs w:val="24"/>
                <w:lang w:eastAsia="ru-RU"/>
              </w:rPr>
              <w:br/>
            </w:r>
          </w:p>
          <w:p>
            <w:pPr>
              <w:pStyle w:val="Normal"/>
              <w:spacing w:lineRule="auto" w:line="240" w:before="0" w:after="0"/>
              <w:jc w:val="right"/>
              <w:rPr>
                <w:rFonts w:ascii="Times New Roman" w:hAnsi="Times New Roman" w:eastAsia="Times New Roman"/>
                <w:color w:val="000000" w:themeColor="text1"/>
                <w:lang w:eastAsia="ru-RU"/>
              </w:rPr>
            </w:pPr>
            <w:r>
              <w:rPr>
                <w:rFonts w:eastAsia="Times New Roman" w:ascii="Times New Roman" w:hAnsi="Times New Roman"/>
                <w:color w:val="000000" w:themeColor="text1"/>
                <w:lang w:eastAsia="ru-RU"/>
              </w:rPr>
              <w:t>«______ » _____________ 20_____ г.</w:t>
            </w:r>
          </w:p>
          <w:p>
            <w:pPr>
              <w:pStyle w:val="Normal"/>
              <w:spacing w:lineRule="auto" w:line="240" w:before="0" w:after="0"/>
              <w:jc w:val="both"/>
              <w:rPr>
                <w:rFonts w:ascii="Times New Roman" w:hAnsi="Times New Roman"/>
                <w:color w:val="000000" w:themeColor="text1"/>
                <w:sz w:val="24"/>
                <w:szCs w:val="24"/>
              </w:rPr>
            </w:pPr>
            <w:r>
              <w:rPr>
                <w:rFonts w:eastAsia="Times New Roman" w:ascii="Times New Roman" w:hAnsi="Times New Roman"/>
                <w:color w:val="000000" w:themeColor="text1"/>
                <w:sz w:val="24"/>
                <w:szCs w:val="24"/>
                <w:lang w:eastAsia="ru-RU"/>
              </w:rPr>
              <w:br/>
            </w:r>
          </w:p>
          <w:p>
            <w:pPr>
              <w:pStyle w:val="Normal"/>
              <w:spacing w:lineRule="auto" w:line="240" w:before="0" w:after="0"/>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tabs>
                <w:tab w:val="clear" w:pos="720"/>
                <w:tab w:val="center" w:pos="5301" w:leader="none"/>
                <w:tab w:val="left" w:pos="9854" w:leader="none"/>
              </w:tabs>
              <w:ind w:left="567" w:hanging="0"/>
              <w:jc w:val="center"/>
              <w:rPr>
                <w:rFonts w:ascii="Arial Black" w:hAnsi="Arial Black"/>
                <w:b/>
                <w:b/>
                <w:color w:val="000000" w:themeColor="text1"/>
              </w:rPr>
            </w:pPr>
            <w:r>
              <w:rPr>
                <w:rFonts w:ascii="Arial Black" w:hAnsi="Arial Black"/>
                <w:b/>
                <w:color w:val="000000" w:themeColor="text1"/>
              </w:rPr>
            </w:r>
          </w:p>
          <w:tbl>
            <w:tblPr>
              <w:tblW w:w="9532" w:type="dxa"/>
              <w:jc w:val="left"/>
              <w:tblInd w:w="0" w:type="dxa"/>
              <w:tblCellMar>
                <w:top w:w="0" w:type="dxa"/>
                <w:left w:w="108" w:type="dxa"/>
                <w:bottom w:w="0" w:type="dxa"/>
                <w:right w:w="108" w:type="dxa"/>
              </w:tblCellMar>
              <w:tblLook w:val="04a0"/>
            </w:tblPr>
            <w:tblGrid>
              <w:gridCol w:w="9532"/>
            </w:tblGrid>
            <w:tr>
              <w:trPr/>
              <w:tc>
                <w:tcPr>
                  <w:tcW w:w="9532" w:type="dxa"/>
                  <w:tcBorders/>
                  <w:shd w:fill="auto" w:val="clear"/>
                </w:tcPr>
                <w:p>
                  <w:pPr>
                    <w:pStyle w:val="Normal"/>
                    <w:spacing w:lineRule="auto" w:line="240" w:before="0" w:after="0"/>
                    <w:ind w:firstLine="567"/>
                    <w:jc w:val="both"/>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p>
                  <w:pPr>
                    <w:pStyle w:val="Normal"/>
                    <w:spacing w:lineRule="auto" w:line="240" w:before="0" w:after="0"/>
                    <w:jc w:val="center"/>
                    <w:rPr>
                      <w:rFonts w:ascii="Times New Roman" w:hAnsi="Times New Roman" w:eastAsia="Times New Roman"/>
                      <w:color w:val="000000" w:themeColor="text1"/>
                      <w:sz w:val="24"/>
                      <w:szCs w:val="24"/>
                      <w:lang w:eastAsia="ru-RU"/>
                    </w:rPr>
                  </w:pPr>
                  <w:r>
                    <w:rPr>
                      <w:rFonts w:eastAsia="Times New Roman" w:ascii="Times New Roman" w:hAnsi="Times New Roman"/>
                      <w:color w:val="000000" w:themeColor="text1"/>
                      <w:sz w:val="24"/>
                      <w:szCs w:val="24"/>
                      <w:lang w:eastAsia="ru-RU"/>
                    </w:rPr>
                  </w:r>
                </w:p>
              </w:tc>
            </w:tr>
          </w:tbl>
          <w:p>
            <w:pPr>
              <w:pStyle w:val="Normal"/>
              <w:spacing w:lineRule="auto" w:line="240" w:before="0" w:after="0"/>
              <w:jc w:val="center"/>
              <w:rPr>
                <w:rFonts w:ascii="Times New Roman" w:hAnsi="Times New Roman"/>
                <w:color w:val="000000" w:themeColor="text1"/>
                <w:sz w:val="24"/>
                <w:szCs w:val="24"/>
              </w:rPr>
            </w:pPr>
            <w:r>
              <w:rPr>
                <w:rFonts w:ascii="Times New Roman" w:hAnsi="Times New Roman"/>
                <w:color w:val="000000" w:themeColor="text1"/>
                <w:sz w:val="24"/>
                <w:szCs w:val="24"/>
              </w:rPr>
            </w:r>
          </w:p>
        </w:tc>
      </w:tr>
    </w:tbl>
    <w:p>
      <w:pPr>
        <w:pStyle w:val="Normal"/>
        <w:spacing w:lineRule="auto" w:line="240" w:before="0" w:after="0"/>
        <w:ind w:firstLine="567"/>
        <w:jc w:val="both"/>
        <w:rPr/>
      </w:pPr>
      <w:r>
        <w:rPr/>
      </w:r>
    </w:p>
    <w:sectPr>
      <w:type w:val="nextPage"/>
      <w:pgSz w:w="11906" w:h="16838"/>
      <w:pgMar w:left="1417" w:right="70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042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081441"/>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081441"/>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081441"/>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40"/>
    <w:uiPriority w:val="9"/>
    <w:qFormat/>
    <w:rsid w:val="00081441"/>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5">
    <w:name w:val="Heading 5"/>
    <w:basedOn w:val="Normal"/>
    <w:link w:val="50"/>
    <w:uiPriority w:val="9"/>
    <w:qFormat/>
    <w:rsid w:val="00081441"/>
    <w:pPr>
      <w:spacing w:lineRule="auto" w:line="240" w:beforeAutospacing="1" w:afterAutospacing="1"/>
      <w:outlineLvl w:val="4"/>
    </w:pPr>
    <w:rPr>
      <w:rFonts w:ascii="Times New Roman" w:hAnsi="Times New Roman" w:eastAsia="Times New Roman" w:cs="Times New Roman"/>
      <w:b/>
      <w:bCs/>
      <w:sz w:val="20"/>
      <w:szCs w:val="20"/>
      <w:lang w:eastAsia="ru-RU"/>
    </w:rPr>
  </w:style>
  <w:style w:type="paragraph" w:styleId="6">
    <w:name w:val="Heading 6"/>
    <w:basedOn w:val="Normal"/>
    <w:next w:val="Normal"/>
    <w:link w:val="60"/>
    <w:uiPriority w:val="9"/>
    <w:semiHidden/>
    <w:unhideWhenUsed/>
    <w:qFormat/>
    <w:rsid w:val="0012713c"/>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81441"/>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081441"/>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081441"/>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qFormat/>
    <w:rsid w:val="00081441"/>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uiPriority w:val="9"/>
    <w:qFormat/>
    <w:rsid w:val="00081441"/>
    <w:rPr>
      <w:rFonts w:ascii="Times New Roman" w:hAnsi="Times New Roman" w:eastAsia="Times New Roman" w:cs="Times New Roman"/>
      <w:b/>
      <w:bCs/>
      <w:sz w:val="20"/>
      <w:szCs w:val="20"/>
      <w:lang w:eastAsia="ru-RU"/>
    </w:rPr>
  </w:style>
  <w:style w:type="character" w:styleId="Style8">
    <w:name w:val="Интернет-ссылка"/>
    <w:basedOn w:val="DefaultParagraphFont"/>
    <w:uiPriority w:val="99"/>
    <w:semiHidden/>
    <w:unhideWhenUsed/>
    <w:rsid w:val="00081441"/>
    <w:rPr>
      <w:color w:val="0000FF"/>
      <w:u w:val="single"/>
    </w:rPr>
  </w:style>
  <w:style w:type="character" w:styleId="FollowedHyperlink">
    <w:name w:val="FollowedHyperlink"/>
    <w:basedOn w:val="DefaultParagraphFont"/>
    <w:uiPriority w:val="99"/>
    <w:semiHidden/>
    <w:unhideWhenUsed/>
    <w:qFormat/>
    <w:rsid w:val="00081441"/>
    <w:rPr>
      <w:color w:val="800080"/>
      <w:u w:val="single"/>
    </w:rPr>
  </w:style>
  <w:style w:type="character" w:styleId="Z" w:customStyle="1">
    <w:name w:val="z-Начало формы Знак"/>
    <w:basedOn w:val="DefaultParagraphFont"/>
    <w:link w:val="z-"/>
    <w:uiPriority w:val="99"/>
    <w:semiHidden/>
    <w:qFormat/>
    <w:rsid w:val="00081441"/>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081441"/>
    <w:rPr>
      <w:rFonts w:ascii="Arial" w:hAnsi="Arial" w:eastAsia="Times New Roman" w:cs="Arial"/>
      <w:vanish/>
      <w:sz w:val="16"/>
      <w:szCs w:val="16"/>
      <w:lang w:eastAsia="ru-RU"/>
    </w:rPr>
  </w:style>
  <w:style w:type="character" w:styleId="Headernametx" w:customStyle="1">
    <w:name w:val="header_name_tx"/>
    <w:basedOn w:val="DefaultParagraphFont"/>
    <w:qFormat/>
    <w:rsid w:val="00081441"/>
    <w:rPr/>
  </w:style>
  <w:style w:type="character" w:styleId="Infotitle" w:customStyle="1">
    <w:name w:val="info-title"/>
    <w:basedOn w:val="DefaultParagraphFont"/>
    <w:qFormat/>
    <w:rsid w:val="00081441"/>
    <w:rPr/>
  </w:style>
  <w:style w:type="character" w:styleId="Strong">
    <w:name w:val="Strong"/>
    <w:basedOn w:val="DefaultParagraphFont"/>
    <w:uiPriority w:val="22"/>
    <w:qFormat/>
    <w:rsid w:val="00081441"/>
    <w:rPr>
      <w:b/>
      <w:bCs/>
    </w:rPr>
  </w:style>
  <w:style w:type="character" w:styleId="Mobileapptx" w:customStyle="1">
    <w:name w:val="mobile-app_tx"/>
    <w:basedOn w:val="DefaultParagraphFont"/>
    <w:qFormat/>
    <w:rsid w:val="00081441"/>
    <w:rPr/>
  </w:style>
  <w:style w:type="character" w:styleId="Style9" w:customStyle="1">
    <w:name w:val="Текст выноски Знак"/>
    <w:basedOn w:val="DefaultParagraphFont"/>
    <w:link w:val="a8"/>
    <w:uiPriority w:val="99"/>
    <w:semiHidden/>
    <w:qFormat/>
    <w:rsid w:val="00081441"/>
    <w:rPr>
      <w:rFonts w:ascii="Tahoma" w:hAnsi="Tahoma" w:cs="Tahoma"/>
      <w:sz w:val="16"/>
      <w:szCs w:val="16"/>
    </w:rPr>
  </w:style>
  <w:style w:type="character" w:styleId="Style10" w:customStyle="1">
    <w:name w:val="Обычный (веб) Знак"/>
    <w:link w:val="a5"/>
    <w:qFormat/>
    <w:locked/>
    <w:rsid w:val="00201aa7"/>
    <w:rPr>
      <w:rFonts w:ascii="Times New Roman" w:hAnsi="Times New Roman" w:eastAsia="Times New Roman" w:cs="Times New Roman"/>
      <w:sz w:val="24"/>
      <w:szCs w:val="24"/>
      <w:lang w:eastAsia="ru-RU"/>
    </w:rPr>
  </w:style>
  <w:style w:type="character" w:styleId="61" w:customStyle="1">
    <w:name w:val="Заголовок 6 Знак"/>
    <w:basedOn w:val="DefaultParagraphFont"/>
    <w:link w:val="6"/>
    <w:uiPriority w:val="9"/>
    <w:semiHidden/>
    <w:qFormat/>
    <w:rsid w:val="0012713c"/>
    <w:rPr>
      <w:rFonts w:ascii="Cambria" w:hAnsi="Cambria" w:eastAsia="" w:cs="" w:asciiTheme="majorHAnsi" w:cstheme="majorBidi" w:eastAsiaTheme="majorEastAsia" w:hAnsiTheme="majorHAnsi"/>
      <w:i/>
      <w:iCs/>
      <w:color w:val="243F60" w:themeColor="accent1" w:themeShade="7f"/>
    </w:rPr>
  </w:style>
  <w:style w:type="character" w:styleId="Style11" w:customStyle="1">
    <w:name w:val="Верхний колонтитул Знак"/>
    <w:basedOn w:val="DefaultParagraphFont"/>
    <w:link w:val="ad"/>
    <w:uiPriority w:val="99"/>
    <w:qFormat/>
    <w:rsid w:val="004944ff"/>
    <w:rPr/>
  </w:style>
  <w:style w:type="character" w:styleId="Style12" w:customStyle="1">
    <w:name w:val="Нижний колонтитул Знак"/>
    <w:basedOn w:val="DefaultParagraphFont"/>
    <w:link w:val="af"/>
    <w:uiPriority w:val="99"/>
    <w:qFormat/>
    <w:rsid w:val="004944ff"/>
    <w:rPr/>
  </w:style>
  <w:style w:type="character" w:styleId="22" w:customStyle="1">
    <w:name w:val="Основной текст (2)_"/>
    <w:link w:val="22"/>
    <w:qFormat/>
    <w:locked/>
    <w:rsid w:val="00fc09fe"/>
    <w:rPr>
      <w:sz w:val="28"/>
      <w:szCs w:val="28"/>
      <w:shd w:fill="FFFFFF"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cs="Times New Roman"/>
      <w:color w:val="000000" w:themeColor="text1"/>
      <w:sz w:val="28"/>
      <w:szCs w:val="28"/>
    </w:rPr>
  </w:style>
  <w:style w:type="character" w:styleId="ListLabel74">
    <w:name w:val="ListLabel 74"/>
    <w:qFormat/>
    <w:rPr>
      <w:rFonts w:ascii="Times New Roman" w:hAnsi="Times New Roman" w:cs="Times New Roman"/>
      <w:b w:val="false"/>
      <w:color w:val="000000" w:themeColor="text1"/>
      <w:sz w:val="28"/>
      <w:szCs w:val="28"/>
    </w:rPr>
  </w:style>
  <w:style w:type="character" w:styleId="ListLabel75">
    <w:name w:val="ListLabel 75"/>
    <w:qFormat/>
    <w:rPr>
      <w:rFonts w:ascii="Times New Roman" w:hAnsi="Times New Roman" w:cs="Times New Roman"/>
      <w:b/>
      <w:color w:val="000000"/>
      <w:sz w:val="28"/>
      <w:szCs w:val="28"/>
    </w:rPr>
  </w:style>
  <w:style w:type="character" w:styleId="ListLabel76">
    <w:name w:val="ListLabel 76"/>
    <w:qFormat/>
    <w:rPr>
      <w:rFonts w:ascii="Times New Roman" w:hAnsi="Times New Roman" w:cs="Times New Roman"/>
      <w:color w:val="000000" w:themeColor="text1"/>
      <w:sz w:val="28"/>
      <w:szCs w:val="28"/>
      <w:u w:val="none"/>
    </w:rPr>
  </w:style>
  <w:style w:type="character" w:styleId="ListLabel77">
    <w:name w:val="ListLabel 77"/>
    <w:qFormat/>
    <w:rPr>
      <w:rFonts w:ascii="Times New Roman" w:hAnsi="Times New Roman" w:cs="Times New Roman"/>
      <w:color w:val="000000" w:themeColor="text1"/>
      <w:sz w:val="24"/>
      <w:szCs w:val="24"/>
    </w:rPr>
  </w:style>
  <w:style w:type="character" w:styleId="ListLabel78">
    <w:name w:val="ListLabel 78"/>
    <w:qFormat/>
    <w:rPr>
      <w:rFonts w:ascii="Times New Roman" w:hAnsi="Times New Roman" w:cs="Times New Roman"/>
      <w:color w:val="000000" w:themeColor="text1"/>
      <w:sz w:val="28"/>
      <w:szCs w:val="28"/>
    </w:rPr>
  </w:style>
  <w:style w:type="character" w:styleId="ListLabel79">
    <w:name w:val="ListLabel 79"/>
    <w:qFormat/>
    <w:rPr>
      <w:rFonts w:ascii="Times New Roman" w:hAnsi="Times New Roman" w:cs="Times New Roman"/>
      <w:b w:val="false"/>
      <w:color w:val="000000" w:themeColor="text1"/>
      <w:sz w:val="28"/>
      <w:szCs w:val="28"/>
    </w:rPr>
  </w:style>
  <w:style w:type="character" w:styleId="ListLabel80">
    <w:name w:val="ListLabel 80"/>
    <w:qFormat/>
    <w:rPr>
      <w:rFonts w:ascii="Times New Roman" w:hAnsi="Times New Roman" w:cs="Times New Roman"/>
      <w:b/>
      <w:color w:val="000000"/>
      <w:sz w:val="28"/>
      <w:szCs w:val="28"/>
    </w:rPr>
  </w:style>
  <w:style w:type="character" w:styleId="ListLabel81">
    <w:name w:val="ListLabel 81"/>
    <w:qFormat/>
    <w:rPr>
      <w:rFonts w:ascii="Times New Roman" w:hAnsi="Times New Roman" w:cs="Times New Roman"/>
      <w:color w:val="000000" w:themeColor="text1"/>
      <w:sz w:val="28"/>
      <w:szCs w:val="28"/>
      <w:u w:val="none"/>
    </w:rPr>
  </w:style>
  <w:style w:type="character" w:styleId="ListLabel82">
    <w:name w:val="ListLabel 82"/>
    <w:qFormat/>
    <w:rPr>
      <w:rFonts w:ascii="Times New Roman" w:hAnsi="Times New Roman" w:cs="Times New Roman"/>
      <w:color w:val="000000" w:themeColor="text1"/>
      <w:sz w:val="24"/>
      <w:szCs w:val="24"/>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83">
    <w:name w:val="ListLabel 83"/>
    <w:qFormat/>
    <w:rPr>
      <w:rFonts w:ascii="Times New Roman" w:hAnsi="Times New Roman" w:cs="Times New Roman"/>
      <w:color w:val="000000" w:themeColor="text1"/>
      <w:sz w:val="28"/>
      <w:szCs w:val="28"/>
    </w:rPr>
  </w:style>
  <w:style w:type="character" w:styleId="ListLabel84">
    <w:name w:val="ListLabel 84"/>
    <w:qFormat/>
    <w:rPr>
      <w:rFonts w:ascii="Times New Roman" w:hAnsi="Times New Roman" w:cs="Times New Roman"/>
      <w:b w:val="false"/>
      <w:color w:val="000000" w:themeColor="text1"/>
      <w:sz w:val="28"/>
      <w:szCs w:val="28"/>
    </w:rPr>
  </w:style>
  <w:style w:type="character" w:styleId="ListLabel85">
    <w:name w:val="ListLabel 85"/>
    <w:qFormat/>
    <w:rPr>
      <w:rFonts w:ascii="Times New Roman" w:hAnsi="Times New Roman" w:cs="Times New Roman"/>
      <w:b/>
      <w:color w:val="000000"/>
      <w:sz w:val="28"/>
      <w:szCs w:val="28"/>
    </w:rPr>
  </w:style>
  <w:style w:type="character" w:styleId="ListLabel86">
    <w:name w:val="ListLabel 86"/>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87">
    <w:name w:val="ListLabel 87"/>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88">
    <w:name w:val="ListLabel 88"/>
    <w:qFormat/>
    <w:rPr>
      <w:rFonts w:ascii="Times New Roman" w:hAnsi="Times New Roman" w:cs="Times New Roman"/>
      <w:color w:val="000000" w:themeColor="text1"/>
      <w:sz w:val="28"/>
      <w:szCs w:val="28"/>
      <w:u w:val="none"/>
    </w:rPr>
  </w:style>
  <w:style w:type="character" w:styleId="ListLabel89">
    <w:name w:val="ListLabel 89"/>
    <w:qFormat/>
    <w:rPr>
      <w:rFonts w:ascii="Times New Roman" w:hAnsi="Times New Roman" w:cs="Times New Roman"/>
      <w:color w:val="000000" w:themeColor="text1"/>
      <w:sz w:val="24"/>
      <w:szCs w:val="24"/>
    </w:rPr>
  </w:style>
  <w:style w:type="character" w:styleId="ListLabel90">
    <w:name w:val="ListLabel 90"/>
    <w:qFormat/>
    <w:rPr>
      <w:rFonts w:ascii="Times New Roman" w:hAnsi="Times New Roman" w:cs="Times New Roman"/>
      <w:color w:val="000000" w:themeColor="text1"/>
      <w:sz w:val="28"/>
      <w:szCs w:val="28"/>
    </w:rPr>
  </w:style>
  <w:style w:type="character" w:styleId="ListLabel91">
    <w:name w:val="ListLabel 91"/>
    <w:qFormat/>
    <w:rPr>
      <w:rFonts w:ascii="Times New Roman" w:hAnsi="Times New Roman" w:cs="Times New Roman"/>
      <w:b w:val="false"/>
      <w:color w:val="000000" w:themeColor="text1"/>
      <w:sz w:val="28"/>
      <w:szCs w:val="28"/>
    </w:rPr>
  </w:style>
  <w:style w:type="character" w:styleId="ListLabel92">
    <w:name w:val="ListLabel 92"/>
    <w:qFormat/>
    <w:rPr>
      <w:rFonts w:ascii="Times New Roman" w:hAnsi="Times New Roman" w:cs="Times New Roman"/>
      <w:b/>
      <w:color w:val="000000"/>
      <w:sz w:val="28"/>
      <w:szCs w:val="28"/>
    </w:rPr>
  </w:style>
  <w:style w:type="character" w:styleId="ListLabel93">
    <w:name w:val="ListLabel 93"/>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94">
    <w:name w:val="ListLabel 94"/>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95">
    <w:name w:val="ListLabel 95"/>
    <w:qFormat/>
    <w:rPr>
      <w:rFonts w:ascii="Times New Roman" w:hAnsi="Times New Roman" w:cs="Times New Roman"/>
      <w:color w:val="000000" w:themeColor="text1"/>
      <w:sz w:val="28"/>
      <w:szCs w:val="28"/>
      <w:u w:val="none"/>
    </w:rPr>
  </w:style>
  <w:style w:type="character" w:styleId="ListLabel96">
    <w:name w:val="ListLabel 96"/>
    <w:qFormat/>
    <w:rPr>
      <w:rFonts w:ascii="Times New Roman" w:hAnsi="Times New Roman" w:cs="Times New Roman"/>
      <w:color w:val="000000" w:themeColor="text1"/>
      <w:sz w:val="24"/>
      <w:szCs w:val="24"/>
    </w:rPr>
  </w:style>
  <w:style w:type="character" w:styleId="ListLabel97">
    <w:name w:val="ListLabel 97"/>
    <w:qFormat/>
    <w:rPr>
      <w:rFonts w:ascii="Times New Roman" w:hAnsi="Times New Roman" w:cs="Times New Roman"/>
      <w:color w:val="000000" w:themeColor="text1"/>
      <w:sz w:val="28"/>
      <w:szCs w:val="28"/>
    </w:rPr>
  </w:style>
  <w:style w:type="character" w:styleId="ListLabel98">
    <w:name w:val="ListLabel 98"/>
    <w:qFormat/>
    <w:rPr>
      <w:rFonts w:ascii="Times New Roman" w:hAnsi="Times New Roman" w:cs="Times New Roman"/>
      <w:b w:val="false"/>
      <w:color w:val="000000" w:themeColor="text1"/>
      <w:sz w:val="28"/>
      <w:szCs w:val="28"/>
    </w:rPr>
  </w:style>
  <w:style w:type="character" w:styleId="ListLabel99">
    <w:name w:val="ListLabel 99"/>
    <w:qFormat/>
    <w:rPr>
      <w:rFonts w:ascii="Times New Roman" w:hAnsi="Times New Roman" w:cs="Times New Roman"/>
      <w:b/>
      <w:color w:val="000000"/>
      <w:sz w:val="28"/>
      <w:szCs w:val="28"/>
    </w:rPr>
  </w:style>
  <w:style w:type="character" w:styleId="ListLabel100">
    <w:name w:val="ListLabel 100"/>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101">
    <w:name w:val="ListLabel 101"/>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102">
    <w:name w:val="ListLabel 102"/>
    <w:qFormat/>
    <w:rPr>
      <w:rFonts w:ascii="Times New Roman" w:hAnsi="Times New Roman" w:cs="Times New Roman"/>
      <w:color w:val="000000" w:themeColor="text1"/>
      <w:sz w:val="28"/>
      <w:szCs w:val="28"/>
      <w:u w:val="none"/>
    </w:rPr>
  </w:style>
  <w:style w:type="character" w:styleId="ListLabel103">
    <w:name w:val="ListLabel 103"/>
    <w:qFormat/>
    <w:rPr>
      <w:rFonts w:ascii="Times New Roman" w:hAnsi="Times New Roman" w:cs="Times New Roman"/>
      <w:color w:val="000000" w:themeColor="text1"/>
      <w:sz w:val="24"/>
      <w:szCs w:val="24"/>
    </w:rPr>
  </w:style>
  <w:style w:type="character" w:styleId="ListLabel104">
    <w:name w:val="ListLabel 104"/>
    <w:qFormat/>
    <w:rPr>
      <w:rFonts w:ascii="Times New Roman" w:hAnsi="Times New Roman" w:cs="Times New Roman"/>
      <w:color w:val="000000" w:themeColor="text1"/>
      <w:sz w:val="28"/>
      <w:szCs w:val="28"/>
    </w:rPr>
  </w:style>
  <w:style w:type="character" w:styleId="ListLabel105">
    <w:name w:val="ListLabel 105"/>
    <w:qFormat/>
    <w:rPr>
      <w:rFonts w:ascii="Times New Roman" w:hAnsi="Times New Roman" w:cs="Times New Roman"/>
      <w:b w:val="false"/>
      <w:color w:val="000000" w:themeColor="text1"/>
      <w:sz w:val="28"/>
      <w:szCs w:val="28"/>
    </w:rPr>
  </w:style>
  <w:style w:type="character" w:styleId="ListLabel106">
    <w:name w:val="ListLabel 106"/>
    <w:qFormat/>
    <w:rPr>
      <w:rFonts w:ascii="Times New Roman" w:hAnsi="Times New Roman" w:cs="Times New Roman"/>
      <w:b/>
      <w:color w:val="000000"/>
      <w:sz w:val="28"/>
      <w:szCs w:val="28"/>
    </w:rPr>
  </w:style>
  <w:style w:type="character" w:styleId="ListLabel107">
    <w:name w:val="ListLabel 107"/>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108">
    <w:name w:val="ListLabel 108"/>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109">
    <w:name w:val="ListLabel 109"/>
    <w:qFormat/>
    <w:rPr>
      <w:rFonts w:ascii="Times New Roman" w:hAnsi="Times New Roman" w:cs="Times New Roman"/>
      <w:color w:val="000000" w:themeColor="text1"/>
      <w:sz w:val="28"/>
      <w:szCs w:val="28"/>
      <w:u w:val="none"/>
    </w:rPr>
  </w:style>
  <w:style w:type="character" w:styleId="ListLabel110">
    <w:name w:val="ListLabel 110"/>
    <w:qFormat/>
    <w:rPr>
      <w:rFonts w:ascii="Times New Roman" w:hAnsi="Times New Roman" w:cs="Times New Roman"/>
      <w:color w:val="000000" w:themeColor="text1"/>
      <w:sz w:val="24"/>
      <w:szCs w:val="24"/>
    </w:rPr>
  </w:style>
  <w:style w:type="character" w:styleId="ListLabel111">
    <w:name w:val="ListLabel 111"/>
    <w:qFormat/>
    <w:rPr>
      <w:rFonts w:ascii="Times New Roman" w:hAnsi="Times New Roman" w:cs="Times New Roman"/>
      <w:color w:val="000000" w:themeColor="text1"/>
      <w:sz w:val="28"/>
      <w:szCs w:val="28"/>
    </w:rPr>
  </w:style>
  <w:style w:type="character" w:styleId="ListLabel112">
    <w:name w:val="ListLabel 112"/>
    <w:qFormat/>
    <w:rPr>
      <w:rFonts w:ascii="Times New Roman" w:hAnsi="Times New Roman" w:cs="Times New Roman"/>
      <w:b w:val="false"/>
      <w:color w:val="000000" w:themeColor="text1"/>
      <w:sz w:val="28"/>
      <w:szCs w:val="28"/>
    </w:rPr>
  </w:style>
  <w:style w:type="character" w:styleId="ListLabel113">
    <w:name w:val="ListLabel 113"/>
    <w:qFormat/>
    <w:rPr>
      <w:rFonts w:ascii="Times New Roman" w:hAnsi="Times New Roman" w:cs="Times New Roman"/>
      <w:b/>
      <w:color w:val="000000"/>
      <w:sz w:val="28"/>
      <w:szCs w:val="28"/>
    </w:rPr>
  </w:style>
  <w:style w:type="character" w:styleId="ListLabel114">
    <w:name w:val="ListLabel 114"/>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115">
    <w:name w:val="ListLabel 115"/>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116">
    <w:name w:val="ListLabel 116"/>
    <w:qFormat/>
    <w:rPr>
      <w:rFonts w:ascii="Times New Roman" w:hAnsi="Times New Roman" w:cs="Times New Roman"/>
      <w:color w:val="000000" w:themeColor="text1"/>
      <w:sz w:val="28"/>
      <w:szCs w:val="28"/>
      <w:u w:val="none"/>
    </w:rPr>
  </w:style>
  <w:style w:type="character" w:styleId="ListLabel117">
    <w:name w:val="ListLabel 117"/>
    <w:qFormat/>
    <w:rPr>
      <w:rFonts w:ascii="Times New Roman" w:hAnsi="Times New Roman" w:cs="Times New Roman"/>
      <w:color w:val="000000" w:themeColor="text1"/>
      <w:sz w:val="24"/>
      <w:szCs w:val="24"/>
    </w:rPr>
  </w:style>
  <w:style w:type="character" w:styleId="ListLabel118">
    <w:name w:val="ListLabel 118"/>
    <w:qFormat/>
    <w:rPr>
      <w:rFonts w:ascii="Times New Roman" w:hAnsi="Times New Roman" w:cs="Times New Roman"/>
      <w:color w:val="000000" w:themeColor="text1"/>
      <w:sz w:val="26"/>
      <w:szCs w:val="26"/>
    </w:rPr>
  </w:style>
  <w:style w:type="character" w:styleId="ListLabel119">
    <w:name w:val="ListLabel 119"/>
    <w:qFormat/>
    <w:rPr>
      <w:rFonts w:ascii="Times New Roman" w:hAnsi="Times New Roman" w:cs="Times New Roman"/>
      <w:b w:val="false"/>
      <w:color w:val="000000" w:themeColor="text1"/>
      <w:sz w:val="26"/>
      <w:szCs w:val="26"/>
    </w:rPr>
  </w:style>
  <w:style w:type="character" w:styleId="ListLabel120">
    <w:name w:val="ListLabel 120"/>
    <w:qFormat/>
    <w:rPr>
      <w:rFonts w:ascii="Times New Roman" w:hAnsi="Times New Roman" w:cs="Times New Roman"/>
      <w:b/>
      <w:color w:val="000000"/>
      <w:sz w:val="28"/>
      <w:szCs w:val="28"/>
    </w:rPr>
  </w:style>
  <w:style w:type="character" w:styleId="ListLabel121">
    <w:name w:val="ListLabel 121"/>
    <w:qFormat/>
    <w:rPr>
      <w:rFonts w:ascii="Times New Roman" w:hAnsi="Times New Roman" w:cs="Times New Roman"/>
      <w:color w:val="000000" w:themeColor="text1"/>
      <w:sz w:val="28"/>
      <w:szCs w:val="28"/>
    </w:rPr>
  </w:style>
  <w:style w:type="character" w:styleId="ListLabel122">
    <w:name w:val="ListLabel 122"/>
    <w:qFormat/>
    <w:rPr>
      <w:rFonts w:ascii="Times New Roman" w:hAnsi="Times New Roman" w:eastAsia="Times New Roman" w:cs="Times New Roman"/>
      <w:b w:val="false"/>
      <w:bCs w:val="false"/>
      <w:i w:val="false"/>
      <w:iCs w:val="false"/>
      <w:sz w:val="28"/>
      <w:szCs w:val="28"/>
      <w:u w:val="none"/>
      <w:lang w:val="en-US" w:eastAsia="ru-RU"/>
    </w:rPr>
  </w:style>
  <w:style w:type="character" w:styleId="ListLabel123">
    <w:name w:val="ListLabel 123"/>
    <w:qFormat/>
    <w:rPr>
      <w:rFonts w:ascii="Times New Roman" w:hAnsi="Times New Roman" w:eastAsia="Times New Roman" w:cs="Times New Roman"/>
      <w:b w:val="false"/>
      <w:bCs w:val="false"/>
      <w:i w:val="false"/>
      <w:iCs w:val="false"/>
      <w:sz w:val="28"/>
      <w:szCs w:val="28"/>
      <w:u w:val="none"/>
      <w:lang w:val="ru-RU" w:eastAsia="ru-RU"/>
    </w:rPr>
  </w:style>
  <w:style w:type="character" w:styleId="ListLabel124">
    <w:name w:val="ListLabel 124"/>
    <w:qFormat/>
    <w:rPr>
      <w:rFonts w:ascii="Times New Roman" w:hAnsi="Times New Roman" w:cs="Times New Roman"/>
      <w:color w:val="000000" w:themeColor="text1"/>
      <w:sz w:val="28"/>
      <w:szCs w:val="28"/>
      <w:u w:val="none"/>
    </w:rPr>
  </w:style>
  <w:style w:type="character" w:styleId="ListLabel125">
    <w:name w:val="ListLabel 125"/>
    <w:qFormat/>
    <w:rPr>
      <w:rFonts w:ascii="Times New Roman" w:hAnsi="Times New Roman" w:cs="Times New Roman"/>
      <w:color w:val="000000" w:themeColor="text1"/>
      <w:sz w:val="24"/>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HTMLTopofForm">
    <w:name w:val="HTML Top of Form"/>
    <w:basedOn w:val="Normal"/>
    <w:next w:val="Normal"/>
    <w:link w:val="z-0"/>
    <w:uiPriority w:val="99"/>
    <w:semiHidden/>
    <w:unhideWhenUsed/>
    <w:qFormat/>
    <w:rsid w:val="00081441"/>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081441"/>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Headertext" w:customStyle="1">
    <w:name w:val="headertext"/>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link w:val="a6"/>
    <w:uiPriority w:val="99"/>
    <w:unhideWhenUsed/>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Copytitle" w:customStyle="1">
    <w:name w:val="copytitle"/>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Copyright" w:customStyle="1">
    <w:name w:val="copyright"/>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Versionsite" w:customStyle="1">
    <w:name w:val="version-site"/>
    <w:basedOn w:val="Normal"/>
    <w:qFormat/>
    <w:rsid w:val="0008144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9"/>
    <w:uiPriority w:val="99"/>
    <w:semiHidden/>
    <w:unhideWhenUsed/>
    <w:qFormat/>
    <w:rsid w:val="00081441"/>
    <w:pPr>
      <w:spacing w:lineRule="auto" w:line="240" w:before="0" w:after="0"/>
    </w:pPr>
    <w:rPr>
      <w:rFonts w:ascii="Tahoma" w:hAnsi="Tahoma" w:cs="Tahoma"/>
      <w:sz w:val="16"/>
      <w:szCs w:val="16"/>
    </w:rPr>
  </w:style>
  <w:style w:type="paragraph" w:styleId="ConsPlusNormal" w:customStyle="1">
    <w:name w:val="ConsPlusNormal"/>
    <w:qFormat/>
    <w:rsid w:val="007b5fd9"/>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7b5fd9"/>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18" w:customStyle="1">
    <w:name w:val="Таблицы (моноширинный)"/>
    <w:basedOn w:val="Normal"/>
    <w:next w:val="Normal"/>
    <w:qFormat/>
    <w:rsid w:val="00201aa7"/>
    <w:pPr>
      <w:widowControl w:val="false"/>
      <w:spacing w:lineRule="auto" w:line="240" w:before="0" w:after="0"/>
      <w:jc w:val="both"/>
    </w:pPr>
    <w:rPr>
      <w:rFonts w:ascii="Courier New" w:hAnsi="Courier New" w:eastAsia="Times New Roman" w:cs="Courier New"/>
      <w:lang w:eastAsia="ru-RU"/>
    </w:rPr>
  </w:style>
  <w:style w:type="paragraph" w:styleId="ListParagraph">
    <w:name w:val="List Paragraph"/>
    <w:basedOn w:val="Normal"/>
    <w:uiPriority w:val="34"/>
    <w:qFormat/>
    <w:rsid w:val="00cb2acb"/>
    <w:pPr>
      <w:spacing w:before="0" w:after="200"/>
      <w:ind w:left="720" w:hanging="0"/>
      <w:contextualSpacing/>
    </w:pPr>
    <w:rPr/>
  </w:style>
  <w:style w:type="paragraph" w:styleId="ConsPlusNonformat" w:customStyle="1">
    <w:name w:val="ConsPlusNonformat"/>
    <w:qFormat/>
    <w:rsid w:val="0024664a"/>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19">
    <w:name w:val="Header"/>
    <w:basedOn w:val="Normal"/>
    <w:link w:val="ae"/>
    <w:uiPriority w:val="99"/>
    <w:unhideWhenUsed/>
    <w:rsid w:val="004944ff"/>
    <w:pPr>
      <w:tabs>
        <w:tab w:val="clear" w:pos="720"/>
        <w:tab w:val="center" w:pos="4677" w:leader="none"/>
        <w:tab w:val="right" w:pos="9355" w:leader="none"/>
      </w:tabs>
      <w:spacing w:lineRule="auto" w:line="240" w:before="0" w:after="0"/>
    </w:pPr>
    <w:rPr/>
  </w:style>
  <w:style w:type="paragraph" w:styleId="Style20">
    <w:name w:val="Footer"/>
    <w:basedOn w:val="Normal"/>
    <w:link w:val="af0"/>
    <w:uiPriority w:val="99"/>
    <w:unhideWhenUsed/>
    <w:rsid w:val="004944ff"/>
    <w:pPr>
      <w:tabs>
        <w:tab w:val="clear" w:pos="720"/>
        <w:tab w:val="center" w:pos="4677" w:leader="none"/>
        <w:tab w:val="right" w:pos="9355" w:leader="none"/>
      </w:tabs>
      <w:spacing w:lineRule="auto" w:line="240" w:before="0" w:after="0"/>
    </w:pPr>
    <w:rPr/>
  </w:style>
  <w:style w:type="paragraph" w:styleId="23" w:customStyle="1">
    <w:name w:val="Основной текст (2)"/>
    <w:basedOn w:val="Normal"/>
    <w:link w:val="21"/>
    <w:qFormat/>
    <w:rsid w:val="00fc09fe"/>
    <w:pPr>
      <w:widowControl w:val="false"/>
      <w:shd w:val="clear" w:color="auto" w:fill="FFFFFF"/>
      <w:spacing w:lineRule="exact" w:line="480" w:before="600" w:after="300"/>
      <w:ind w:hanging="360"/>
      <w:jc w:val="both"/>
    </w:pPr>
    <w:rPr>
      <w:sz w:val="28"/>
      <w:szCs w:val="28"/>
    </w:rPr>
  </w:style>
  <w:style w:type="paragraph" w:styleId="Style21">
    <w:name w:val="Содержимое врезки"/>
    <w:basedOn w:val="Normal"/>
    <w:qFormat/>
    <w:pPr/>
    <w:rPr/>
  </w:style>
  <w:style w:type="paragraph" w:styleId="Style22">
    <w:name w:val="Обычный"/>
    <w:qFormat/>
    <w:pPr>
      <w:widowControl/>
      <w:bidi w:val="0"/>
      <w:spacing w:before="100" w:after="100"/>
      <w:jc w:val="left"/>
    </w:pPr>
    <w:rPr>
      <w:rFonts w:ascii="Times New Roman" w:hAnsi="Times New Roman" w:eastAsia="Arial" w:cs="Courier New"/>
      <w:color w:val="auto"/>
      <w:kern w:val="0"/>
      <w:sz w:val="24"/>
      <w:szCs w:val="24"/>
      <w:lang w:val="ru-RU" w:eastAsia="en-US" w:bidi="ar-SA"/>
    </w:rPr>
  </w:style>
  <w:style w:type="paragraph" w:styleId="DefinitionTerm">
    <w:name w:val="Definition Term"/>
    <w:basedOn w:val="Style22"/>
    <w:qFormat/>
    <w:pPr/>
    <w:rPr/>
  </w:style>
  <w:style w:type="paragraph" w:styleId="DefinitionList">
    <w:name w:val="Definition List"/>
    <w:basedOn w:val="Style22"/>
    <w:qFormat/>
    <w:pPr>
      <w:ind w:left="360" w:hanging="0"/>
    </w:pPr>
    <w:rPr/>
  </w:style>
  <w:style w:type="paragraph" w:styleId="H1">
    <w:name w:val="H1"/>
    <w:basedOn w:val="Style22"/>
    <w:qFormat/>
    <w:pPr>
      <w:keepNext w:val="true"/>
      <w:spacing w:before="100" w:after="100"/>
      <w:outlineLvl w:val="1"/>
    </w:pPr>
    <w:rPr>
      <w:b/>
      <w:kern w:val="2"/>
      <w:sz w:val="48"/>
    </w:rPr>
  </w:style>
  <w:style w:type="paragraph" w:styleId="H2">
    <w:name w:val="H2"/>
    <w:basedOn w:val="Style22"/>
    <w:qFormat/>
    <w:pPr>
      <w:keepNext w:val="true"/>
      <w:spacing w:before="100" w:after="100"/>
      <w:outlineLvl w:val="2"/>
    </w:pPr>
    <w:rPr>
      <w:b/>
      <w:sz w:val="36"/>
    </w:rPr>
  </w:style>
  <w:style w:type="paragraph" w:styleId="H3">
    <w:name w:val="H3"/>
    <w:basedOn w:val="Style22"/>
    <w:qFormat/>
    <w:pPr>
      <w:keepNext w:val="true"/>
      <w:spacing w:before="100" w:after="100"/>
      <w:outlineLvl w:val="3"/>
    </w:pPr>
    <w:rPr>
      <w:b/>
      <w:sz w:val="28"/>
    </w:rPr>
  </w:style>
  <w:style w:type="paragraph" w:styleId="H4">
    <w:name w:val="H4"/>
    <w:basedOn w:val="Style22"/>
    <w:qFormat/>
    <w:pPr>
      <w:keepNext w:val="true"/>
      <w:spacing w:before="100" w:after="100"/>
      <w:outlineLvl w:val="4"/>
    </w:pPr>
    <w:rPr>
      <w:b/>
      <w:sz w:val="24"/>
    </w:rPr>
  </w:style>
  <w:style w:type="paragraph" w:styleId="H5">
    <w:name w:val="H5"/>
    <w:basedOn w:val="Style22"/>
    <w:qFormat/>
    <w:pPr>
      <w:keepNext w:val="true"/>
      <w:spacing w:before="100" w:after="100"/>
      <w:outlineLvl w:val="5"/>
    </w:pPr>
    <w:rPr>
      <w:b/>
      <w:sz w:val="20"/>
    </w:rPr>
  </w:style>
  <w:style w:type="paragraph" w:styleId="H6">
    <w:name w:val="H6"/>
    <w:basedOn w:val="Style22"/>
    <w:qFormat/>
    <w:pPr>
      <w:keepNext w:val="true"/>
      <w:spacing w:before="100" w:after="100"/>
      <w:outlineLvl w:val="6"/>
    </w:pPr>
    <w:rPr>
      <w:b/>
      <w:sz w:val="16"/>
    </w:rPr>
  </w:style>
  <w:style w:type="paragraph" w:styleId="Address">
    <w:name w:val="Address"/>
    <w:basedOn w:val="Style22"/>
    <w:qFormat/>
    <w:pPr/>
    <w:rPr>
      <w:i/>
    </w:rPr>
  </w:style>
  <w:style w:type="paragraph" w:styleId="Blockquote">
    <w:name w:val="Blockquote"/>
    <w:basedOn w:val="Style22"/>
    <w:qFormat/>
    <w:pPr>
      <w:spacing w:before="100" w:after="100"/>
      <w:ind w:left="360" w:right="360" w:hanging="0"/>
    </w:pPr>
    <w:rPr/>
  </w:style>
  <w:style w:type="paragraph" w:styleId="Preformatted">
    <w:name w:val="Preformatted"/>
    <w:basedOn w:val="Style22"/>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ru-RU" w:eastAsia="en-US"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7129b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445F55042EF8C8D08EEADA7D519AF30EAA0530B4413C666A25CF67BC65B4DD97D4507E762FCEBB4N869F" TargetMode="External"/><Relationship Id="rId3" Type="http://schemas.openxmlformats.org/officeDocument/2006/relationships/hyperlink" Target="consultantplus://offline/ref=5445F55042EF8C8D08EEB3AAC375F33DE9A30B0F4212CD38FA03AD269152478E3A0A5EA526F1EABD8DE969NF68F" TargetMode="External"/><Relationship Id="rId4" Type="http://schemas.openxmlformats.org/officeDocument/2006/relationships/hyperlink" Target="consultantplus://offline/ref=5445F55042EF8C8D08EEB3AAC375F33DE9A30B0F4212CD38FA03AD269152478E3A0A5EA526F1EABD8DE968NF61F" TargetMode="External"/><Relationship Id="rId5" Type="http://schemas.openxmlformats.org/officeDocument/2006/relationships/hyperlink" Target="http://www.pogaradm.ru/" TargetMode="External"/><Relationship Id="rId6" Type="http://schemas.openxmlformats.org/officeDocument/2006/relationships/hyperlink" Target="http://www.pogaradm.ru/" TargetMode="External"/><Relationship Id="rId7" Type="http://schemas.openxmlformats.org/officeDocument/2006/relationships/hyperlink" Target="http://www.pogaradm.ru/" TargetMode="External"/><Relationship Id="rId8" Type="http://schemas.openxmlformats.org/officeDocument/2006/relationships/hyperlink" Target="http://starodub.jsprav.ru/organyi-vlasti/mezhmunitsipalnyij-otdel-po-starodubskomu-pogarskomu-i-klimovskomu-rajonam-upravlenie-federalnoj-sluzhbyi-gosudarstvennoj-registratsii-kadastra-i-kartografii.html" TargetMode="External"/><Relationship Id="rId9" Type="http://schemas.openxmlformats.org/officeDocument/2006/relationships/hyperlink" Target="consultantplus://offline/ref=5445F55042EF8C8D08EEADA7D519AF30EAA052074D439164F309F87ECE0B05C933000AE662F8NE63F" TargetMode="External"/><Relationship Id="rId10" Type="http://schemas.openxmlformats.org/officeDocument/2006/relationships/hyperlink" Target="consultantplus://offline/ref=5445F55042EF8C8D08EEADA7D519AF30EAA0530B4E1CC666A25CF67BC65B4DD97D4507E762FCE9B8N86CF" TargetMode="External"/><Relationship Id="rId11" Type="http://schemas.openxmlformats.org/officeDocument/2006/relationships/hyperlink" Target="consultantplus://offline/ref=5445F55042EF8C8D08EEADA7D519AF30EAA051044515C666A25CF67BC6N56BF" TargetMode="External"/><Relationship Id="rId12" Type="http://schemas.openxmlformats.org/officeDocument/2006/relationships/hyperlink" Target="consultantplus://offline/ref=5445F55042EF8C8D08EEB3AAC375F33DE9A30B0F4212CD38FA03AD269152478E3A0A5EA526F1EABD8DE969NF68F" TargetMode="External"/><Relationship Id="rId13" Type="http://schemas.openxmlformats.org/officeDocument/2006/relationships/hyperlink" Target="consultantplus://offline/ref=003D0B916CDA9CA7974968C7506D7396AA13F15680F203B0A7B2B62E10C4A0C0228093AF6C593FDD008ED101EF42018AD0014AD14227F333AFD7D8j6D7J" TargetMode="External"/><Relationship Id="rId14" Type="http://schemas.openxmlformats.org/officeDocument/2006/relationships/hyperlink" Target="consultantplus://offline/ref=5445F55042EF8C8D08EEB3AAC375F33DE9A30B0F4212CD38FA03AD269152478E3A0A5EA526F1EABD8DE969NF68F" TargetMode="External"/><Relationship Id="rId15" Type="http://schemas.openxmlformats.org/officeDocument/2006/relationships/hyperlink" Target="consultantplus://offline/ref=AB4CE56AEEFBBB96A175C92F0F67A6BD05C43DA9F738EDE29D4B74E27B5719E5C3C8CDA26036328E3A0ED8FC956F6A93DC444BAAA78214C772F6F5qCK2J" TargetMode="External"/><Relationship Id="rId16" Type="http://schemas.openxmlformats.org/officeDocument/2006/relationships/hyperlink" Target="consultantplus://offline/ref=AB4CE56AEEFBBB96A175C92F0F67A6BD05C43DA9F738EDE29D4B74E27B5719E5C3C8CDA26036328E3A0EDBF6956F6A93DC444BAAA78214C772F6F5qCK2J" TargetMode="External"/><Relationship Id="rId17" Type="http://schemas.openxmlformats.org/officeDocument/2006/relationships/hyperlink" Target="consultantplus://offline/ref=5445F55042EF8C8D08EEB3AAC375F33DE9A30B0F4212CD38FA03AD269152478E3A0A5EA526F1EABD8DE969NF68F" TargetMode="External"/><Relationship Id="rId18" Type="http://schemas.openxmlformats.org/officeDocument/2006/relationships/hyperlink" Target="consultantplus://offline/ref=5445F55042EF8C8D08EEB3AAC375F33DE9A30B0F4212CD38FA03AD269152478E3A0A5EA526F1EABD8DE969NF68F" TargetMode="External"/><Relationship Id="rId19" Type="http://schemas.openxmlformats.org/officeDocument/2006/relationships/hyperlink" Target="consultantplus://offline/ref=14533BACF0D8B8764411B3EDBD432FF240E5B885100093311508258CC5B88767536CB7235B270B0A0805B999C6AC916E269057B7793B187DC2244B35JFL" TargetMode="External"/><Relationship Id="rId20" Type="http://schemas.openxmlformats.org/officeDocument/2006/relationships/hyperlink" Target="consultantplus://offline/ref=5445F55042EF8C8D08EEB3AAC375F33DE9A30B0F4212CD38FA03AD269152478E3A0A5EA526F1EABD8DE969NF68F" TargetMode="External"/><Relationship Id="rId21" Type="http://schemas.openxmlformats.org/officeDocument/2006/relationships/hyperlink" Target="consultantplus://offline/ref=14533BACF0D8B8764411B3EDBD432FF240E5B885100093311508258CC5B88767536CB7235B270B0A0805BC9CC6AC916E269057B7793B187DC2244B35JFL" TargetMode="External"/><Relationship Id="rId22" Type="http://schemas.openxmlformats.org/officeDocument/2006/relationships/hyperlink" Target="consultantplus://offline/ref=5445F55042EF8C8D08EEB3AAC375F33DE9A30B0F4212CD38FA03AD269152478E3A0A5EA526F1EABD8DE969NF68F" TargetMode="External"/><Relationship Id="rId23" Type="http://schemas.openxmlformats.org/officeDocument/2006/relationships/hyperlink" Target="consultantplus://offline/ref=5445F55042EF8C8D08EEB3AAC375F33DE9A30B0F4212CD38FA03AD269152478E3A0A5EA526F1EABD8DE969NF68F" TargetMode="External"/><Relationship Id="rId24" Type="http://schemas.openxmlformats.org/officeDocument/2006/relationships/hyperlink" Target="consultantplus://offline/ref=5445F55042EF8C8D08EEB3AAC375F33DE9A30B0F4212CD38FA03AD269152478E3A0A5EA526F1EABD8DE969NF68F" TargetMode="External"/><Relationship Id="rId25" Type="http://schemas.openxmlformats.org/officeDocument/2006/relationships/hyperlink" Target="consultantplus://offline/ref=8C7736CA691B262E9F0871F2A77D9D61049027B85617A60CFA2BA99F3850758DF1FE1638F3C1945482569AA8FA0991D60ED2FD0D07F7B671647F88AFa0H" TargetMode="External"/><Relationship Id="rId26" Type="http://schemas.openxmlformats.org/officeDocument/2006/relationships/hyperlink" Target="consultantplus://offline/ref=5445F55042EF8C8D08EEB3AAC375F33DE9A30B0F4212CD38FA03AD269152478E3A0A5EA526F1EABD8DE969NF68F" TargetMode="External"/><Relationship Id="rId27" Type="http://schemas.openxmlformats.org/officeDocument/2006/relationships/hyperlink" Target="consultantplus://offline/ref=5445F55042EF8C8D08EEB3AAC375F33DE9A30B0F4212CD38FA03AD269152478E3A0A5EA526F1EABD8DE969NF68F" TargetMode="Externa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8E04D-9C2C-49EF-A37B-FA88898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Application>LibreOffice/6.2.4.2$Windows_x86 LibreOffice_project/2412653d852ce75f65fbfa83fb7e7b669a126d64</Application>
  <Pages>24</Pages>
  <Words>5873</Words>
  <Characters>49177</Characters>
  <CharactersWithSpaces>56481</CharactersWithSpaces>
  <Paragraphs>475</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2020-05-26T13:09:00Z</dcterms:created>
  <dc:creator>Гунарь</dc:creator>
  <dc:description/>
  <dc:language>ru-RU</dc:language>
  <cp:lastModifiedBy/>
  <cp:lastPrinted>2020-05-28T15:54:22Z</cp:lastPrinted>
  <dcterms:modified xsi:type="dcterms:W3CDTF">2020-06-01T14:44:13Z</dcterms:modified>
  <cp:revision>384</cp:revision>
  <dc:subject/>
  <dc:title>Закон Брянской области от 30.07.2019 N 77-З(ред. от 04.03.2020)"О бесплатном предоставлении гражданам, имеющим трех и более детей, в собственность земельных участков в Брянской области"(принят Брянской областной Думой 25.07.2019)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4019.00.02</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