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48E" w:rsidRPr="00A5520F" w:rsidRDefault="007C148E" w:rsidP="007C148E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A5520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РОССИЙСКАЯ </w:t>
      </w:r>
      <w:r w:rsidRPr="00A5520F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zh-CN"/>
        </w:rPr>
        <w:t xml:space="preserve">  </w:t>
      </w:r>
      <w:r w:rsidRPr="00A5520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ФЕДЕРАЦИЯ</w:t>
      </w:r>
    </w:p>
    <w:p w:rsidR="007C148E" w:rsidRPr="00A5520F" w:rsidRDefault="007C148E" w:rsidP="007C148E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A5520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ПОГАРСКИЙ РАЙОННЫЙ СОВЕТ</w:t>
      </w:r>
    </w:p>
    <w:p w:rsidR="007C148E" w:rsidRPr="00A5520F" w:rsidRDefault="007C148E" w:rsidP="007C148E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A5520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НАРОДНЫХ ДЕПУТАТОВ</w:t>
      </w:r>
    </w:p>
    <w:p w:rsidR="007C148E" w:rsidRPr="00A5520F" w:rsidRDefault="007C148E" w:rsidP="007C148E">
      <w:pPr>
        <w:keepNext/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A5520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БРЯНСКОЙ ОБЛАСТИ</w:t>
      </w:r>
    </w:p>
    <w:p w:rsidR="007C148E" w:rsidRPr="00A5520F" w:rsidRDefault="007C148E" w:rsidP="007C148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C148E" w:rsidRPr="00A5520F" w:rsidRDefault="007C148E" w:rsidP="007C148E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A5520F">
        <w:rPr>
          <w:rFonts w:ascii="Times New Roman" w:eastAsia="Times New Roman" w:hAnsi="Times New Roman" w:cs="Times New Roman"/>
          <w:sz w:val="28"/>
          <w:szCs w:val="28"/>
          <w:lang w:eastAsia="zh-CN"/>
        </w:rPr>
        <w:t>РЕШЕНИЕ</w:t>
      </w:r>
    </w:p>
    <w:p w:rsidR="007C148E" w:rsidRPr="00A5520F" w:rsidRDefault="007C148E" w:rsidP="007C148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C148E" w:rsidRPr="00A5520F" w:rsidRDefault="007C148E" w:rsidP="007C148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zh-CN"/>
        </w:rPr>
      </w:pPr>
      <w:r w:rsidRPr="00A5520F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31.</w:t>
      </w:r>
      <w:r w:rsidRPr="00A5520F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01.2020г. №6-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59</w:t>
      </w:r>
    </w:p>
    <w:p w:rsidR="007C148E" w:rsidRPr="00A5520F" w:rsidRDefault="007C148E" w:rsidP="007C148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proofErr w:type="spellStart"/>
      <w:r w:rsidRPr="00A5520F">
        <w:rPr>
          <w:rFonts w:ascii="Times New Roman" w:eastAsia="Times New Roman" w:hAnsi="Times New Roman" w:cs="Times New Roman"/>
          <w:sz w:val="28"/>
          <w:szCs w:val="28"/>
          <w:lang w:eastAsia="zh-CN"/>
        </w:rPr>
        <w:t>пгт</w:t>
      </w:r>
      <w:proofErr w:type="spellEnd"/>
      <w:r w:rsidRPr="00A5520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Погар </w:t>
      </w:r>
    </w:p>
    <w:p w:rsidR="007C148E" w:rsidRPr="00A5520F" w:rsidRDefault="007C148E" w:rsidP="007C148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11"/>
          <w:sz w:val="28"/>
          <w:szCs w:val="28"/>
          <w:lang w:eastAsia="zh-CN"/>
        </w:rPr>
      </w:pPr>
    </w:p>
    <w:p w:rsidR="007C148E" w:rsidRPr="00A5520F" w:rsidRDefault="007C148E" w:rsidP="007C148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A5520F">
        <w:rPr>
          <w:rFonts w:ascii="Times New Roman" w:eastAsia="Times New Roman" w:hAnsi="Times New Roman" w:cs="Times New Roman"/>
          <w:spacing w:val="-11"/>
          <w:sz w:val="28"/>
          <w:szCs w:val="28"/>
          <w:lang w:eastAsia="zh-CN"/>
        </w:rPr>
        <w:t>Об установлении показателей, необходимых</w:t>
      </w:r>
    </w:p>
    <w:p w:rsidR="007C148E" w:rsidRPr="00A5520F" w:rsidRDefault="007C148E" w:rsidP="007C148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A5520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для принятия решения о предоставлении </w:t>
      </w:r>
    </w:p>
    <w:p w:rsidR="007C148E" w:rsidRPr="00A5520F" w:rsidRDefault="007C148E" w:rsidP="007C148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A5520F">
        <w:rPr>
          <w:rFonts w:ascii="Times New Roman" w:eastAsia="Times New Roman" w:hAnsi="Times New Roman" w:cs="Times New Roman"/>
          <w:sz w:val="28"/>
          <w:szCs w:val="28"/>
          <w:lang w:eastAsia="zh-CN"/>
        </w:rPr>
        <w:t>жилья в муниципальном жилищном фонде</w:t>
      </w:r>
    </w:p>
    <w:p w:rsidR="007C148E" w:rsidRPr="00A5520F" w:rsidRDefault="007C148E" w:rsidP="007C148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A5520F">
        <w:rPr>
          <w:rFonts w:ascii="Times New Roman" w:eastAsia="Times New Roman" w:hAnsi="Times New Roman" w:cs="Times New Roman"/>
          <w:sz w:val="28"/>
          <w:szCs w:val="28"/>
          <w:lang w:eastAsia="zh-CN"/>
        </w:rPr>
        <w:t>Погарского района</w:t>
      </w:r>
    </w:p>
    <w:p w:rsidR="007C148E" w:rsidRPr="00A5520F" w:rsidRDefault="007C148E" w:rsidP="007C148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C148E" w:rsidRPr="00A5520F" w:rsidRDefault="007C148E" w:rsidP="007C148E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A5520F"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  <w:t xml:space="preserve">       В соответствии с Жилищных кодексом Российской Федерации, Законом Брянской области от 06.10.2015 года № 89-З «О порядке определения органами местного самоуправления дохода гражданина и постоянно проживающих совместно с ним членов его семьи и стоимости подлежащего налогообложению их имущества и установления максимального размера дохода гражданина и постоянно проживающих совместно с ним членов его семьи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использования», на основании Устава Погарского района, в целях организации работы признанию граждан малоимущими, нуждающимися в улучшении жилищных условий и предоставлении жилья в муниципальном жилищном фонде Погарского района по договорам социального найма </w:t>
      </w:r>
      <w:proofErr w:type="spellStart"/>
      <w:r w:rsidRPr="00A5520F"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  <w:t>Погарский</w:t>
      </w:r>
      <w:proofErr w:type="spellEnd"/>
      <w:r w:rsidRPr="00A5520F"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  <w:t xml:space="preserve"> районный Совет народных депутатов</w:t>
      </w:r>
    </w:p>
    <w:p w:rsidR="007C148E" w:rsidRPr="00C119D4" w:rsidRDefault="007C148E" w:rsidP="007C148E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A5520F">
        <w:rPr>
          <w:rFonts w:ascii="Times New Roman" w:eastAsia="Times New Roman" w:hAnsi="Times New Roman" w:cs="Times New Roman"/>
          <w:spacing w:val="-16"/>
          <w:sz w:val="28"/>
          <w:szCs w:val="28"/>
          <w:lang w:eastAsia="zh-CN"/>
        </w:rPr>
        <w:t xml:space="preserve">     </w:t>
      </w:r>
      <w:r w:rsidRPr="00C119D4">
        <w:rPr>
          <w:rFonts w:ascii="Times New Roman" w:eastAsia="Times New Roman" w:hAnsi="Times New Roman" w:cs="Times New Roman"/>
          <w:b/>
          <w:spacing w:val="-16"/>
          <w:sz w:val="28"/>
          <w:szCs w:val="28"/>
          <w:lang w:eastAsia="zh-CN"/>
        </w:rPr>
        <w:t>РЕШИЛ:</w:t>
      </w:r>
    </w:p>
    <w:p w:rsidR="007C148E" w:rsidRPr="00A5520F" w:rsidRDefault="007C148E" w:rsidP="007C148E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Pr="00A5520F">
        <w:rPr>
          <w:rFonts w:ascii="Times New Roman" w:eastAsia="Times New Roman" w:hAnsi="Times New Roman" w:cs="Times New Roman"/>
          <w:sz w:val="28"/>
          <w:szCs w:val="28"/>
          <w:lang w:eastAsia="zh-CN"/>
        </w:rPr>
        <w:t>1. Установить среднюю расчетную рыночную цену (РЦ) одного квадратного метра площади жилого помещения на территории Погарского района в размере 30 412 рублей для благоустроенных жилых помещений.</w:t>
      </w:r>
    </w:p>
    <w:p w:rsidR="007C148E" w:rsidRPr="00A5520F" w:rsidRDefault="007C148E" w:rsidP="007C148E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A5520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2. Установить на территории Погарского района следующие расчетные показатели рыночной стоимости приобретения жилых помещений (СЖ) по предоставлению жилых помещений муниципального жилищного фонда договорам социального найма:</w:t>
      </w:r>
    </w:p>
    <w:p w:rsidR="007C148E" w:rsidRPr="00A5520F" w:rsidRDefault="007C148E" w:rsidP="007C148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A5520F">
        <w:rPr>
          <w:rFonts w:ascii="Times New Roman" w:eastAsia="Times New Roman" w:hAnsi="Times New Roman" w:cs="Times New Roman"/>
          <w:sz w:val="28"/>
          <w:szCs w:val="28"/>
          <w:lang w:eastAsia="zh-CN"/>
        </w:rPr>
        <w:t>- для одиноко проживающих граждан: СЖ= 1 003 596 рублей;</w:t>
      </w:r>
    </w:p>
    <w:p w:rsidR="007C148E" w:rsidRPr="00A5520F" w:rsidRDefault="007C148E" w:rsidP="007C148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A5520F">
        <w:rPr>
          <w:rFonts w:ascii="Times New Roman" w:eastAsia="Times New Roman" w:hAnsi="Times New Roman" w:cs="Times New Roman"/>
          <w:sz w:val="28"/>
          <w:szCs w:val="28"/>
          <w:lang w:eastAsia="zh-CN"/>
        </w:rPr>
        <w:t>- на состав семьи из двух человек: СЖ= 1 277 304 рублей;</w:t>
      </w:r>
    </w:p>
    <w:p w:rsidR="007C148E" w:rsidRPr="00A5520F" w:rsidRDefault="007C148E" w:rsidP="007C148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A5520F">
        <w:rPr>
          <w:rFonts w:ascii="Times New Roman" w:eastAsia="Times New Roman" w:hAnsi="Times New Roman" w:cs="Times New Roman"/>
          <w:sz w:val="28"/>
          <w:szCs w:val="28"/>
          <w:lang w:eastAsia="zh-CN"/>
        </w:rPr>
        <w:t>- на состав семьи из трех человек размер СЖ= 1 642 248 рублей.</w:t>
      </w:r>
    </w:p>
    <w:p w:rsidR="007C148E" w:rsidRPr="00A5520F" w:rsidRDefault="007C148E" w:rsidP="007C148E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A5520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На состав семьи свыше трех человек рыночная стоимость приобретения жилых помещений (СЖ) увеличивается на 547 416 рублей на каждого следующего члена семьи.</w:t>
      </w:r>
    </w:p>
    <w:p w:rsidR="007C148E" w:rsidRPr="00A5520F" w:rsidRDefault="007C148E" w:rsidP="007C148E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A5520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3. Установить, что максимальный размер дохода гражданина, приходящегося на каждого члена семьи заявителя или одиноко проживающего гражданина - заявителя, и стоимости имущества, находящегося в </w:t>
      </w:r>
      <w:r w:rsidRPr="00A5520F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собственности членов семьи или одиноко проживающего гражданина – заявителя, подлежащего налогообложению, для целей признания граждан  малоимущими, равен величине прожиточного минимума на душу населения по основным социально-демографическим группам населения Брянской области, установленной постановлением Правительства Брянской области, действующим на дату подачи гражданином заявления о принятии на учет.</w:t>
      </w:r>
    </w:p>
    <w:p w:rsidR="007C148E" w:rsidRPr="00A5520F" w:rsidRDefault="007C148E" w:rsidP="007C148E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A5520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4. Настоящее решение опубликовать в периодическом печатном издании «Сборник нормативно-правовых актов Погарского района» и разместить на официальном сайте администрации Погарского района в сети Интернет.</w:t>
      </w:r>
    </w:p>
    <w:p w:rsidR="007C148E" w:rsidRPr="00A5520F" w:rsidRDefault="007C148E" w:rsidP="007C148E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A5520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5. Настоящее Решение вступает в силу с момента официального опубликования.</w:t>
      </w:r>
    </w:p>
    <w:p w:rsidR="007C148E" w:rsidRPr="00A5520F" w:rsidRDefault="007C148E" w:rsidP="007C148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C148E" w:rsidRPr="00A5520F" w:rsidRDefault="007C148E" w:rsidP="007C148E">
      <w:pPr>
        <w:widowControl w:val="0"/>
        <w:shd w:val="clear" w:color="auto" w:fill="FFFFFF"/>
        <w:tabs>
          <w:tab w:val="left" w:pos="1157"/>
        </w:tabs>
        <w:suppressAutoHyphens/>
        <w:autoSpaceDE w:val="0"/>
        <w:spacing w:before="5" w:after="0" w:line="317" w:lineRule="exact"/>
        <w:ind w:right="331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</w:pPr>
    </w:p>
    <w:p w:rsidR="007C148E" w:rsidRPr="00A5520F" w:rsidRDefault="007C148E" w:rsidP="007C148E">
      <w:pPr>
        <w:widowControl w:val="0"/>
        <w:shd w:val="clear" w:color="auto" w:fill="FFFFFF"/>
        <w:tabs>
          <w:tab w:val="left" w:pos="1157"/>
        </w:tabs>
        <w:suppressAutoHyphens/>
        <w:autoSpaceDE w:val="0"/>
        <w:spacing w:before="5" w:after="0" w:line="317" w:lineRule="exact"/>
        <w:ind w:right="331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</w:pPr>
    </w:p>
    <w:p w:rsidR="002F42FD" w:rsidRDefault="007C148E" w:rsidP="007C148E">
      <w:r w:rsidRPr="00A5520F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Погарского района</w:t>
      </w:r>
      <w:r w:rsidRPr="00A5520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gramStart"/>
      <w:r w:rsidRPr="00A5520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</w:t>
      </w:r>
      <w:r w:rsidRPr="00A5520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gramEnd"/>
      <w:r w:rsidRPr="00A5520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            </w:t>
      </w:r>
      <w:r w:rsidRPr="00A5520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Г.В. Агеенко</w:t>
      </w:r>
      <w:bookmarkStart w:id="0" w:name="_GoBack"/>
      <w:bookmarkEnd w:id="0"/>
    </w:p>
    <w:sectPr w:rsidR="002F4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D15"/>
    <w:rsid w:val="00677B1C"/>
    <w:rsid w:val="007C148E"/>
    <w:rsid w:val="007E3457"/>
    <w:rsid w:val="0099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8ED90-8911-4816-BBEA-42D75F993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2020-07-03T07:59:00Z</dcterms:created>
  <dcterms:modified xsi:type="dcterms:W3CDTF">2020-07-03T07:59:00Z</dcterms:modified>
</cp:coreProperties>
</file>