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59" w:rsidRDefault="002D6859" w:rsidP="002D68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РОССИЙСКАЯ ФЕДЕРАЦИЯ                       </w:t>
      </w:r>
    </w:p>
    <w:p w:rsidR="002D6859" w:rsidRDefault="002D6859" w:rsidP="002D685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ПОГАРСКИЙ РАЙОННЫЙ СОВЕТ </w:t>
      </w:r>
    </w:p>
    <w:p w:rsidR="002D6859" w:rsidRDefault="002D6859" w:rsidP="002D685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НАРОДНЫХ ДЕПУТАТОВ</w:t>
      </w:r>
    </w:p>
    <w:p w:rsidR="002D6859" w:rsidRDefault="002D6859" w:rsidP="002D6859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БРЯНСКОЙ ОБЛАСТИ</w:t>
      </w:r>
    </w:p>
    <w:p w:rsidR="002D6859" w:rsidRDefault="002D6859" w:rsidP="002D68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859" w:rsidRDefault="002D6859" w:rsidP="002D685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Р Е Ш Е Н И Е  </w:t>
      </w:r>
    </w:p>
    <w:p w:rsidR="002D6859" w:rsidRDefault="002D6859" w:rsidP="002D68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859" w:rsidRDefault="002D6859" w:rsidP="002D685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15.12.2020 г.№6-133</w:t>
      </w:r>
    </w:p>
    <w:p w:rsidR="002D6859" w:rsidRDefault="002D6859" w:rsidP="002D68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</w:t>
      </w:r>
    </w:p>
    <w:p w:rsidR="002D6859" w:rsidRDefault="002D6859" w:rsidP="002D685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859" w:rsidRDefault="002D6859" w:rsidP="002D685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 </w:t>
      </w:r>
    </w:p>
    <w:p w:rsidR="002D6859" w:rsidRDefault="002D6859" w:rsidP="002D685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дополнений в Устав  </w:t>
      </w:r>
    </w:p>
    <w:p w:rsidR="002D6859" w:rsidRDefault="002D6859" w:rsidP="002D685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Погарского района</w:t>
      </w:r>
    </w:p>
    <w:p w:rsidR="002D6859" w:rsidRDefault="002D6859" w:rsidP="002D685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6859" w:rsidRDefault="002D6859" w:rsidP="002D68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Рассмотрев и обсудив изменения и дополнения в Устав Погарского района, разработанные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г. №131-ФЗ «Об общих принципах организации местного самоуправления в Российской Федерации», законом Брянской области от 16.11.2007 г. №156-З «О муниципальной службе в Брянской области» и на основании итогового документа по проведению публичных слушаний по проекту решения Погарского районного Совета народных депутатов «О внесении изменений и дополнений в Устав Погарского района»,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Погарский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народных депутатов </w:t>
      </w:r>
    </w:p>
    <w:p w:rsidR="002D6859" w:rsidRDefault="002D6859" w:rsidP="002D68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D6859" w:rsidRDefault="002D6859" w:rsidP="002D6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Внести следующие изменения и дополнения в Устав Погарского района:</w:t>
      </w:r>
    </w:p>
    <w:p w:rsidR="002D6859" w:rsidRDefault="002D6859" w:rsidP="002D68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2 статьи 31 дополнить пунктом 2.1.: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</w:p>
    <w:p w:rsidR="002D6859" w:rsidRDefault="002D6859" w:rsidP="002D6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«2.1. </w:t>
      </w:r>
      <w:r>
        <w:rPr>
          <w:rFonts w:ascii="Times New Roman" w:hAnsi="Times New Roman"/>
          <w:b/>
          <w:sz w:val="24"/>
          <w:szCs w:val="24"/>
        </w:rPr>
        <w:t>Депутату Погарского районного Совета народных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месяц.".</w:t>
      </w:r>
    </w:p>
    <w:p w:rsidR="002D6859" w:rsidRDefault="002D6859" w:rsidP="002D68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2 статьи 52 изложить в новой редакции: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</w:t>
      </w:r>
    </w:p>
    <w:p w:rsidR="002D6859" w:rsidRDefault="002D6859" w:rsidP="002D6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«2. </w:t>
      </w:r>
      <w:r>
        <w:rPr>
          <w:rFonts w:ascii="Times New Roman" w:hAnsi="Times New Roman"/>
          <w:b/>
          <w:sz w:val="24"/>
          <w:szCs w:val="24"/>
        </w:rPr>
        <w:t>При расторжении трудового договора с муниципальным служащим в связи с ликвидацией органа местного самоуправления, избирательной комиссии Погарского района служащему должна быть предложена, при наличии соответствующей вакансии, и в случае его согласия предоставлена должность муниципальной службы в другом органе местного самоуправления с учетом его профессии, квалификации и занимаемой ранее должности.</w:t>
      </w:r>
    </w:p>
    <w:p w:rsidR="002D6859" w:rsidRDefault="002D6859" w:rsidP="002D6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 расторжении трудового договора с муниципальным служащим в связи с сокращением штата работников органа местного самоуправления, аппарата избирательной комиссии Погарского района служащему должна быть предложена, при наличии соответствующей вакансии, и в случае его согласия предоставлена другая должность муниципальной службы в том же или другом органе местного самоуправления с учетом его профессии, квалификации и занимаемой ранее должности.".</w:t>
      </w:r>
    </w:p>
    <w:p w:rsidR="002D6859" w:rsidRDefault="002D6859" w:rsidP="002D6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Настоящие изменения и дополнения в Устав Погарского района направить на регистрацию в установленном порядке в органы юстиции Брянской области.</w:t>
      </w:r>
    </w:p>
    <w:p w:rsidR="002D6859" w:rsidRDefault="002D6859" w:rsidP="002D68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3. Настоящие изменения и дополнения в Устав Погарского района, вступают в силу со дня их официального опубликования.</w:t>
      </w:r>
    </w:p>
    <w:p w:rsidR="002D6859" w:rsidRDefault="002D6859" w:rsidP="002D68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 Настоящее решение после регистрации в органах юстиции Брянской области опубликовать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периодическом печатном СМИ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2D6859" w:rsidRDefault="002D6859" w:rsidP="002D68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859" w:rsidRDefault="002D6859" w:rsidP="002D68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859" w:rsidRDefault="002D6859" w:rsidP="002D68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859" w:rsidRDefault="002D6859" w:rsidP="002D6859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Погарского района                                                                  Г.В. Агеенко</w:t>
      </w:r>
    </w:p>
    <w:p w:rsidR="002D6859" w:rsidRDefault="002D6859" w:rsidP="002D6859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859" w:rsidRDefault="002D6859" w:rsidP="002D6859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2D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2790"/>
    <w:multiLevelType w:val="multilevel"/>
    <w:tmpl w:val="D68433CC"/>
    <w:lvl w:ilvl="0">
      <w:start w:val="1"/>
      <w:numFmt w:val="decimal"/>
      <w:lvlText w:val="%1."/>
      <w:lvlJc w:val="left"/>
      <w:pPr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F7"/>
    <w:rsid w:val="002D6859"/>
    <w:rsid w:val="005F52F7"/>
    <w:rsid w:val="00677B1C"/>
    <w:rsid w:val="007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374B"/>
  <w15:chartTrackingRefBased/>
  <w15:docId w15:val="{4DEE1EBA-D666-4D72-98AE-82F44134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2021-03-15T06:06:00Z</dcterms:created>
  <dcterms:modified xsi:type="dcterms:W3CDTF">2021-03-15T06:06:00Z</dcterms:modified>
</cp:coreProperties>
</file>