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3" w:rsidRDefault="00C00523" w:rsidP="000672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00523" w:rsidRDefault="00C00523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C00523" w:rsidRDefault="00C005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523" w:rsidRDefault="00C00523" w:rsidP="007B24FF">
      <w:pPr>
        <w:rPr>
          <w:sz w:val="28"/>
          <w:szCs w:val="28"/>
        </w:rPr>
      </w:pPr>
    </w:p>
    <w:p w:rsidR="007B24FF" w:rsidRDefault="007B24FF" w:rsidP="007B24FF">
      <w:pPr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60B3">
        <w:rPr>
          <w:sz w:val="28"/>
          <w:szCs w:val="28"/>
        </w:rPr>
        <w:t xml:space="preserve">10.06.2024 г  </w:t>
      </w:r>
      <w:bookmarkStart w:id="0" w:name="_GoBack"/>
      <w:bookmarkEnd w:id="0"/>
      <w:r w:rsidR="000B60B3">
        <w:rPr>
          <w:sz w:val="28"/>
          <w:szCs w:val="28"/>
        </w:rPr>
        <w:t>№ 354</w:t>
      </w:r>
    </w:p>
    <w:p w:rsidR="007B24FF" w:rsidRDefault="007B24FF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</w:t>
      </w:r>
    </w:p>
    <w:p w:rsidR="00C00523" w:rsidRPr="00067291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6921AD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6921AD">
        <w:rPr>
          <w:bCs/>
          <w:sz w:val="28"/>
          <w:szCs w:val="28"/>
        </w:rPr>
        <w:t xml:space="preserve">размера </w:t>
      </w:r>
      <w:r>
        <w:rPr>
          <w:bCs/>
          <w:sz w:val="28"/>
          <w:szCs w:val="28"/>
        </w:rPr>
        <w:t xml:space="preserve">платы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</w:p>
    <w:p w:rsidR="00C00523" w:rsidRDefault="006921AD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00523">
        <w:rPr>
          <w:bCs/>
          <w:sz w:val="28"/>
          <w:szCs w:val="28"/>
        </w:rPr>
        <w:t>одержание</w:t>
      </w:r>
      <w:r>
        <w:rPr>
          <w:rFonts w:eastAsia="Times New Roman"/>
          <w:bCs/>
          <w:sz w:val="28"/>
          <w:szCs w:val="28"/>
        </w:rPr>
        <w:t xml:space="preserve"> </w:t>
      </w:r>
      <w:r w:rsidR="00C00523">
        <w:rPr>
          <w:bCs/>
          <w:sz w:val="28"/>
          <w:szCs w:val="28"/>
        </w:rPr>
        <w:t>и ремонт жилых помещений</w:t>
      </w:r>
    </w:p>
    <w:p w:rsidR="006921AD" w:rsidRDefault="00B652CB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21AD">
        <w:rPr>
          <w:sz w:val="28"/>
          <w:szCs w:val="28"/>
        </w:rPr>
        <w:t>домах, обслуживаемых МУП МУЖКХ</w:t>
      </w:r>
    </w:p>
    <w:p w:rsidR="006921AD" w:rsidRDefault="006921AD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C00523" w:rsidRDefault="00C00523">
      <w:pPr>
        <w:spacing w:line="100" w:lineRule="atLeast"/>
        <w:rPr>
          <w:bCs/>
          <w:sz w:val="28"/>
          <w:szCs w:val="28"/>
        </w:rPr>
      </w:pPr>
    </w:p>
    <w:p w:rsidR="00C00523" w:rsidRDefault="00C00523" w:rsidP="00D15B3C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156 Жилищного кодекса РФ, постановлением Правительства РФ от 13.08.2006 года № 491 «Об утверждении Правил содержания общего имущества в многоквартирном доме и </w:t>
      </w:r>
      <w:r w:rsidR="00FC4D19">
        <w:rPr>
          <w:sz w:val="28"/>
          <w:szCs w:val="28"/>
        </w:rPr>
        <w:t>п</w:t>
      </w:r>
      <w:r>
        <w:rPr>
          <w:sz w:val="28"/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рассмотрев</w:t>
      </w:r>
      <w:proofErr w:type="gramEnd"/>
      <w:r>
        <w:rPr>
          <w:sz w:val="28"/>
          <w:szCs w:val="28"/>
        </w:rPr>
        <w:t xml:space="preserve"> </w:t>
      </w:r>
      <w:r w:rsidR="005B5F4F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6921AD">
        <w:rPr>
          <w:sz w:val="28"/>
          <w:szCs w:val="28"/>
        </w:rPr>
        <w:t xml:space="preserve">МУП МУЖКХ </w:t>
      </w:r>
      <w:proofErr w:type="spellStart"/>
      <w:r w:rsidR="006921AD">
        <w:rPr>
          <w:sz w:val="28"/>
          <w:szCs w:val="28"/>
        </w:rPr>
        <w:t>Погарского</w:t>
      </w:r>
      <w:proofErr w:type="spellEnd"/>
      <w:r w:rsidR="006921AD">
        <w:rPr>
          <w:sz w:val="28"/>
          <w:szCs w:val="28"/>
        </w:rPr>
        <w:t xml:space="preserve"> района</w:t>
      </w:r>
      <w:r w:rsidR="00537D43">
        <w:rPr>
          <w:sz w:val="28"/>
          <w:szCs w:val="28"/>
        </w:rPr>
        <w:t xml:space="preserve"> 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C4D19">
        <w:rPr>
          <w:sz w:val="28"/>
          <w:szCs w:val="28"/>
        </w:rPr>
        <w:t>:</w:t>
      </w:r>
    </w:p>
    <w:p w:rsidR="00142161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 июля 20</w:t>
      </w:r>
      <w:r w:rsidR="00CB149B">
        <w:rPr>
          <w:sz w:val="28"/>
          <w:szCs w:val="28"/>
        </w:rPr>
        <w:t>2</w:t>
      </w:r>
      <w:r w:rsidR="003C365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</w:t>
      </w:r>
      <w:r w:rsidR="00067291">
        <w:rPr>
          <w:sz w:val="28"/>
          <w:szCs w:val="28"/>
        </w:rPr>
        <w:t xml:space="preserve">в домах, обслуживаемых </w:t>
      </w:r>
      <w:r w:rsidR="0052334C">
        <w:rPr>
          <w:sz w:val="28"/>
          <w:szCs w:val="28"/>
        </w:rPr>
        <w:t xml:space="preserve">МУП МУЖКХ </w:t>
      </w:r>
      <w:proofErr w:type="spellStart"/>
      <w:r w:rsidR="0052334C">
        <w:rPr>
          <w:sz w:val="28"/>
          <w:szCs w:val="28"/>
        </w:rPr>
        <w:t>Погарского</w:t>
      </w:r>
      <w:proofErr w:type="spellEnd"/>
      <w:r w:rsidR="0052334C">
        <w:rPr>
          <w:sz w:val="28"/>
          <w:szCs w:val="28"/>
        </w:rPr>
        <w:t xml:space="preserve"> района:</w:t>
      </w:r>
    </w:p>
    <w:p w:rsidR="0052334C" w:rsidRDefault="0014216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1AD">
        <w:rPr>
          <w:sz w:val="28"/>
          <w:szCs w:val="28"/>
        </w:rPr>
        <w:t xml:space="preserve">на территории </w:t>
      </w:r>
      <w:proofErr w:type="spellStart"/>
      <w:r w:rsidR="006921AD">
        <w:rPr>
          <w:sz w:val="28"/>
          <w:szCs w:val="28"/>
        </w:rPr>
        <w:t>пгт</w:t>
      </w:r>
      <w:proofErr w:type="spellEnd"/>
      <w:r w:rsidR="006921AD">
        <w:rPr>
          <w:sz w:val="28"/>
          <w:szCs w:val="28"/>
        </w:rPr>
        <w:t xml:space="preserve"> Погар,</w:t>
      </w:r>
      <w:r w:rsidR="004C4153">
        <w:rPr>
          <w:sz w:val="28"/>
          <w:szCs w:val="28"/>
        </w:rPr>
        <w:t xml:space="preserve"> ул. 2-й квартал, д. 36</w:t>
      </w:r>
      <w:r w:rsidR="006921AD">
        <w:rPr>
          <w:sz w:val="28"/>
          <w:szCs w:val="28"/>
        </w:rPr>
        <w:t xml:space="preserve"> </w:t>
      </w:r>
      <w:r w:rsidR="00C00523">
        <w:rPr>
          <w:sz w:val="28"/>
          <w:szCs w:val="28"/>
        </w:rPr>
        <w:t xml:space="preserve">в размере </w:t>
      </w:r>
      <w:r w:rsidR="003C3658">
        <w:rPr>
          <w:sz w:val="28"/>
          <w:szCs w:val="28"/>
        </w:rPr>
        <w:t>19,52</w:t>
      </w:r>
      <w:r w:rsidR="00C00523">
        <w:rPr>
          <w:sz w:val="28"/>
          <w:szCs w:val="28"/>
        </w:rPr>
        <w:t xml:space="preserve"> р</w:t>
      </w:r>
      <w:r w:rsidR="004C4153">
        <w:rPr>
          <w:sz w:val="28"/>
          <w:szCs w:val="28"/>
        </w:rPr>
        <w:t>уб. за 1 м</w:t>
      </w:r>
      <w:proofErr w:type="gramStart"/>
      <w:r w:rsidR="004C4153">
        <w:rPr>
          <w:sz w:val="28"/>
          <w:szCs w:val="28"/>
        </w:rPr>
        <w:t>2</w:t>
      </w:r>
      <w:proofErr w:type="gramEnd"/>
      <w:r w:rsidR="004C4153">
        <w:rPr>
          <w:sz w:val="28"/>
          <w:szCs w:val="28"/>
        </w:rPr>
        <w:t xml:space="preserve"> общей площади жилья, </w:t>
      </w:r>
      <w:proofErr w:type="spellStart"/>
      <w:r w:rsidR="004C4153">
        <w:rPr>
          <w:sz w:val="28"/>
          <w:szCs w:val="28"/>
        </w:rPr>
        <w:t>пгт</w:t>
      </w:r>
      <w:proofErr w:type="spellEnd"/>
      <w:r w:rsidR="004C4153">
        <w:rPr>
          <w:sz w:val="28"/>
          <w:szCs w:val="28"/>
        </w:rPr>
        <w:t xml:space="preserve"> Погар, ул. Октябрьская, д. 41 в размере </w:t>
      </w:r>
      <w:r w:rsidR="003C3658">
        <w:rPr>
          <w:sz w:val="28"/>
          <w:szCs w:val="28"/>
        </w:rPr>
        <w:t>17,58</w:t>
      </w:r>
      <w:r w:rsidR="004C4153">
        <w:rPr>
          <w:sz w:val="28"/>
          <w:szCs w:val="28"/>
        </w:rPr>
        <w:t xml:space="preserve"> руб. за 1 м2 общей площади жилья;</w:t>
      </w:r>
    </w:p>
    <w:p w:rsidR="00CB149B" w:rsidRDefault="00CB149B">
      <w:pPr>
        <w:spacing w:line="100" w:lineRule="atLeast"/>
        <w:jc w:val="both"/>
        <w:rPr>
          <w:sz w:val="28"/>
          <w:szCs w:val="28"/>
        </w:rPr>
      </w:pPr>
    </w:p>
    <w:p w:rsidR="00142161" w:rsidRDefault="00142161" w:rsidP="0014216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3C3658">
        <w:rPr>
          <w:sz w:val="28"/>
          <w:szCs w:val="28"/>
        </w:rPr>
        <w:t>19,65</w:t>
      </w:r>
      <w:r>
        <w:rPr>
          <w:sz w:val="28"/>
          <w:szCs w:val="28"/>
        </w:rPr>
        <w:t xml:space="preserve"> р</w:t>
      </w:r>
      <w:r w:rsidR="00B725F9">
        <w:rPr>
          <w:sz w:val="28"/>
          <w:szCs w:val="28"/>
        </w:rPr>
        <w:t>уб. за 1 м</w:t>
      </w:r>
      <w:proofErr w:type="gramStart"/>
      <w:r w:rsidR="00B725F9">
        <w:rPr>
          <w:sz w:val="28"/>
          <w:szCs w:val="28"/>
        </w:rPr>
        <w:t>2</w:t>
      </w:r>
      <w:proofErr w:type="gramEnd"/>
      <w:r w:rsidR="00B725F9">
        <w:rPr>
          <w:sz w:val="28"/>
          <w:szCs w:val="28"/>
        </w:rPr>
        <w:t xml:space="preserve"> общей площади жилья;</w:t>
      </w:r>
    </w:p>
    <w:p w:rsidR="0052334C" w:rsidRDefault="0052334C" w:rsidP="00142161">
      <w:pPr>
        <w:spacing w:line="100" w:lineRule="atLeast"/>
        <w:jc w:val="both"/>
        <w:rPr>
          <w:sz w:val="28"/>
          <w:szCs w:val="28"/>
        </w:rPr>
      </w:pPr>
    </w:p>
    <w:p w:rsidR="00B725F9" w:rsidRDefault="00B725F9" w:rsidP="00B725F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3C3658">
        <w:rPr>
          <w:sz w:val="28"/>
          <w:szCs w:val="28"/>
        </w:rPr>
        <w:t>18,63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</w:t>
      </w:r>
      <w:r w:rsidR="0052334C">
        <w:rPr>
          <w:sz w:val="28"/>
          <w:szCs w:val="28"/>
        </w:rPr>
        <w:t>;</w:t>
      </w:r>
    </w:p>
    <w:p w:rsidR="0052334C" w:rsidRDefault="0052334C" w:rsidP="00B725F9">
      <w:pPr>
        <w:spacing w:line="100" w:lineRule="atLeast"/>
        <w:jc w:val="both"/>
        <w:rPr>
          <w:sz w:val="28"/>
          <w:szCs w:val="28"/>
        </w:rPr>
      </w:pPr>
    </w:p>
    <w:p w:rsidR="0052334C" w:rsidRDefault="0052334C" w:rsidP="0052334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FE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Кистерского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3C3658">
        <w:rPr>
          <w:sz w:val="28"/>
          <w:szCs w:val="28"/>
        </w:rPr>
        <w:t>18,35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жилья.</w:t>
      </w:r>
    </w:p>
    <w:p w:rsidR="00133BBC" w:rsidRDefault="00133BBC" w:rsidP="0052334C">
      <w:pPr>
        <w:spacing w:line="100" w:lineRule="atLeast"/>
        <w:jc w:val="both"/>
        <w:rPr>
          <w:sz w:val="28"/>
          <w:szCs w:val="28"/>
        </w:rPr>
      </w:pPr>
    </w:p>
    <w:p w:rsidR="00133BBC" w:rsidRDefault="00133BBC" w:rsidP="00133BB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района  от </w:t>
      </w:r>
      <w:r w:rsidR="003C3658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071B5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D09C1">
        <w:rPr>
          <w:sz w:val="28"/>
          <w:szCs w:val="28"/>
        </w:rPr>
        <w:t>2</w:t>
      </w:r>
      <w:r w:rsidR="00071B5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663D5C">
        <w:rPr>
          <w:sz w:val="28"/>
          <w:szCs w:val="28"/>
        </w:rPr>
        <w:t>3</w:t>
      </w:r>
      <w:r w:rsidR="003C3658">
        <w:rPr>
          <w:sz w:val="28"/>
          <w:szCs w:val="28"/>
        </w:rPr>
        <w:t>35</w:t>
      </w:r>
      <w:r>
        <w:rPr>
          <w:sz w:val="28"/>
          <w:szCs w:val="28"/>
        </w:rPr>
        <w:t xml:space="preserve"> «Об утверждении размера платы за содержание и ремонт жилых помещений в домах, обслуживаем</w:t>
      </w:r>
      <w:r w:rsidR="00CB149B">
        <w:rPr>
          <w:sz w:val="28"/>
          <w:szCs w:val="28"/>
        </w:rPr>
        <w:t xml:space="preserve">ых МУП МУЖКХ </w:t>
      </w:r>
      <w:proofErr w:type="spellStart"/>
      <w:r w:rsidR="00CB149B">
        <w:rPr>
          <w:sz w:val="28"/>
          <w:szCs w:val="28"/>
        </w:rPr>
        <w:t>Погарского</w:t>
      </w:r>
      <w:proofErr w:type="spellEnd"/>
      <w:r w:rsidR="00CB149B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D12D39" w:rsidRDefault="00D12D39">
      <w:pPr>
        <w:spacing w:line="100" w:lineRule="atLeast"/>
        <w:jc w:val="both"/>
        <w:rPr>
          <w:sz w:val="28"/>
          <w:szCs w:val="28"/>
        </w:rPr>
      </w:pPr>
    </w:p>
    <w:p w:rsidR="006E16B2" w:rsidRDefault="00133BB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523">
        <w:rPr>
          <w:sz w:val="28"/>
          <w:szCs w:val="28"/>
        </w:rPr>
        <w:t>.</w:t>
      </w:r>
      <w:r w:rsidR="009814B2">
        <w:rPr>
          <w:sz w:val="28"/>
          <w:szCs w:val="28"/>
        </w:rPr>
        <w:t xml:space="preserve"> </w:t>
      </w:r>
      <w:proofErr w:type="gramStart"/>
      <w:r w:rsidR="006E16B2">
        <w:rPr>
          <w:sz w:val="28"/>
          <w:szCs w:val="28"/>
        </w:rPr>
        <w:t>Разместить</w:t>
      </w:r>
      <w:proofErr w:type="gramEnd"/>
      <w:r w:rsidR="006E16B2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6E16B2">
        <w:rPr>
          <w:sz w:val="28"/>
          <w:szCs w:val="28"/>
        </w:rPr>
        <w:t>Погарского</w:t>
      </w:r>
      <w:proofErr w:type="spellEnd"/>
      <w:r w:rsidR="006E16B2">
        <w:rPr>
          <w:sz w:val="28"/>
          <w:szCs w:val="28"/>
        </w:rPr>
        <w:t xml:space="preserve"> района в сети «Интернет» и опубликовать в периодическом печатном издании «Сборник нормативных правовых актов </w:t>
      </w:r>
      <w:proofErr w:type="spellStart"/>
      <w:r w:rsidR="006E16B2">
        <w:rPr>
          <w:sz w:val="28"/>
          <w:szCs w:val="28"/>
        </w:rPr>
        <w:t>Погарского</w:t>
      </w:r>
      <w:proofErr w:type="spellEnd"/>
      <w:r w:rsidR="006E16B2">
        <w:rPr>
          <w:sz w:val="28"/>
          <w:szCs w:val="28"/>
        </w:rPr>
        <w:t xml:space="preserve"> района».</w:t>
      </w:r>
    </w:p>
    <w:p w:rsidR="006E16B2" w:rsidRDefault="006E16B2">
      <w:pPr>
        <w:spacing w:line="100" w:lineRule="atLeast"/>
        <w:jc w:val="both"/>
        <w:rPr>
          <w:sz w:val="28"/>
          <w:szCs w:val="28"/>
        </w:rPr>
      </w:pPr>
    </w:p>
    <w:p w:rsidR="00C00523" w:rsidRDefault="00133BBC">
      <w:pPr>
        <w:spacing w:line="100" w:lineRule="atLeast"/>
        <w:jc w:val="both"/>
      </w:pPr>
      <w:r>
        <w:rPr>
          <w:sz w:val="28"/>
          <w:szCs w:val="28"/>
        </w:rPr>
        <w:t>4</w:t>
      </w:r>
      <w:r w:rsidR="00C00523">
        <w:rPr>
          <w:sz w:val="28"/>
          <w:szCs w:val="28"/>
        </w:rPr>
        <w:t xml:space="preserve">. </w:t>
      </w:r>
      <w:proofErr w:type="gramStart"/>
      <w:r w:rsidR="00C00523">
        <w:rPr>
          <w:sz w:val="28"/>
          <w:szCs w:val="28"/>
        </w:rPr>
        <w:t>Контроль за</w:t>
      </w:r>
      <w:proofErr w:type="gramEnd"/>
      <w:r w:rsidR="00C00523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</w:t>
      </w:r>
      <w:r w:rsidR="009814B2">
        <w:rPr>
          <w:sz w:val="28"/>
          <w:szCs w:val="28"/>
        </w:rPr>
        <w:t xml:space="preserve"> </w:t>
      </w:r>
      <w:proofErr w:type="spellStart"/>
      <w:r w:rsidR="009814B2">
        <w:rPr>
          <w:sz w:val="28"/>
          <w:szCs w:val="28"/>
        </w:rPr>
        <w:t>Погарского</w:t>
      </w:r>
      <w:proofErr w:type="spellEnd"/>
      <w:r w:rsidR="009814B2">
        <w:rPr>
          <w:sz w:val="28"/>
          <w:szCs w:val="28"/>
        </w:rPr>
        <w:t xml:space="preserve"> района </w:t>
      </w:r>
      <w:proofErr w:type="spellStart"/>
      <w:r w:rsidR="00C00523">
        <w:rPr>
          <w:sz w:val="28"/>
          <w:szCs w:val="28"/>
        </w:rPr>
        <w:t>Печенко</w:t>
      </w:r>
      <w:proofErr w:type="spellEnd"/>
      <w:r w:rsidR="00C00523">
        <w:rPr>
          <w:sz w:val="28"/>
          <w:szCs w:val="28"/>
        </w:rPr>
        <w:t xml:space="preserve"> Р.Н.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2D4D82" w:rsidRDefault="002D4D82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0523" w:rsidRPr="009814B2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663D5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814B2">
        <w:rPr>
          <w:sz w:val="28"/>
          <w:szCs w:val="28"/>
        </w:rPr>
        <w:t>С.И. Цыганок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067291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C00523" w:rsidP="00067291">
      <w:pPr>
        <w:spacing w:line="100" w:lineRule="atLeast"/>
        <w:jc w:val="both"/>
        <w:rPr>
          <w:sz w:val="22"/>
          <w:szCs w:val="22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 w:rsidR="00E06890">
        <w:rPr>
          <w:rFonts w:eastAsia="Times New Roman"/>
          <w:sz w:val="28"/>
          <w:szCs w:val="28"/>
        </w:rPr>
        <w:t xml:space="preserve">                           </w:t>
      </w:r>
    </w:p>
    <w:p w:rsidR="00067291" w:rsidRPr="00067291" w:rsidRDefault="00067291" w:rsidP="00067291">
      <w:pPr>
        <w:spacing w:line="100" w:lineRule="atLeast"/>
        <w:jc w:val="both"/>
        <w:rPr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4C4153" w:rsidRDefault="004C4153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FD3B62" w:rsidRDefault="00FD3B62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</w:p>
    <w:p w:rsidR="00067291" w:rsidRPr="00FD3B62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r w:rsidRPr="00FD3B62">
        <w:rPr>
          <w:rFonts w:cs="Tahoma"/>
          <w:kern w:val="3"/>
          <w:sz w:val="20"/>
          <w:szCs w:val="20"/>
        </w:rPr>
        <w:lastRenderedPageBreak/>
        <w:t xml:space="preserve">Исп.: </w:t>
      </w:r>
      <w:r w:rsidR="00CB149B" w:rsidRPr="00FD3B62">
        <w:rPr>
          <w:rFonts w:cs="Tahoma"/>
          <w:kern w:val="3"/>
          <w:sz w:val="20"/>
          <w:szCs w:val="20"/>
        </w:rPr>
        <w:t xml:space="preserve">О.В. </w:t>
      </w:r>
      <w:proofErr w:type="spellStart"/>
      <w:r w:rsidR="00CB149B" w:rsidRPr="00FD3B62">
        <w:rPr>
          <w:rFonts w:cs="Tahoma"/>
          <w:kern w:val="3"/>
          <w:sz w:val="20"/>
          <w:szCs w:val="20"/>
        </w:rPr>
        <w:t>Маршалова</w:t>
      </w:r>
      <w:proofErr w:type="spellEnd"/>
      <w:r w:rsidRPr="00FD3B62">
        <w:rPr>
          <w:rFonts w:cs="Tahoma"/>
          <w:kern w:val="3"/>
          <w:sz w:val="20"/>
          <w:szCs w:val="20"/>
        </w:rPr>
        <w:t xml:space="preserve"> </w:t>
      </w:r>
    </w:p>
    <w:p w:rsidR="00067291" w:rsidRPr="00FD3B62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</w:p>
    <w:p w:rsidR="00067291" w:rsidRPr="00FD3B62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r w:rsidRPr="00FD3B62">
        <w:rPr>
          <w:rFonts w:cs="Tahoma"/>
          <w:kern w:val="3"/>
          <w:sz w:val="20"/>
          <w:szCs w:val="20"/>
        </w:rPr>
        <w:t xml:space="preserve">Согласовано: </w:t>
      </w:r>
    </w:p>
    <w:p w:rsidR="00E06890" w:rsidRPr="00FD3B62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r w:rsidRPr="00FD3B62">
        <w:rPr>
          <w:rFonts w:cs="Tahoma"/>
          <w:kern w:val="3"/>
          <w:sz w:val="20"/>
          <w:szCs w:val="20"/>
        </w:rPr>
        <w:t xml:space="preserve">Заместитель главы администрации </w:t>
      </w:r>
    </w:p>
    <w:p w:rsidR="00E06890" w:rsidRPr="00FD3B62" w:rsidRDefault="00E06890" w:rsidP="00CB149B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proofErr w:type="spellStart"/>
      <w:r w:rsidRPr="00FD3B62">
        <w:rPr>
          <w:rFonts w:cs="Tahoma"/>
          <w:kern w:val="3"/>
          <w:sz w:val="20"/>
          <w:szCs w:val="20"/>
        </w:rPr>
        <w:t>Погарского</w:t>
      </w:r>
      <w:proofErr w:type="spellEnd"/>
      <w:r w:rsidRPr="00FD3B62">
        <w:rPr>
          <w:rFonts w:cs="Tahoma"/>
          <w:kern w:val="3"/>
          <w:sz w:val="20"/>
          <w:szCs w:val="20"/>
        </w:rPr>
        <w:t xml:space="preserve"> района</w:t>
      </w:r>
    </w:p>
    <w:p w:rsidR="00E06890" w:rsidRPr="00FD3B62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r w:rsidRPr="00FD3B62">
        <w:rPr>
          <w:rFonts w:cs="Tahoma"/>
          <w:kern w:val="3"/>
          <w:sz w:val="20"/>
          <w:szCs w:val="20"/>
        </w:rPr>
        <w:t xml:space="preserve">Р.Н. </w:t>
      </w:r>
      <w:proofErr w:type="spellStart"/>
      <w:r w:rsidRPr="00FD3B62">
        <w:rPr>
          <w:rFonts w:cs="Tahoma"/>
          <w:kern w:val="3"/>
          <w:sz w:val="20"/>
          <w:szCs w:val="20"/>
        </w:rPr>
        <w:t>Печенко</w:t>
      </w:r>
      <w:proofErr w:type="spellEnd"/>
    </w:p>
    <w:p w:rsidR="00CB149B" w:rsidRPr="00FD3B62" w:rsidRDefault="00CB149B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r w:rsidRPr="00FD3B62">
        <w:rPr>
          <w:rFonts w:cs="Tahoma"/>
          <w:kern w:val="3"/>
          <w:sz w:val="20"/>
          <w:szCs w:val="20"/>
        </w:rPr>
        <w:t xml:space="preserve">Начальник отдела </w:t>
      </w:r>
    </w:p>
    <w:p w:rsidR="00CB149B" w:rsidRPr="00FD3B62" w:rsidRDefault="00CB149B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r w:rsidRPr="00FD3B62">
        <w:rPr>
          <w:rFonts w:cs="Tahoma"/>
          <w:kern w:val="3"/>
          <w:sz w:val="20"/>
          <w:szCs w:val="20"/>
        </w:rPr>
        <w:t>экономического развития</w:t>
      </w:r>
    </w:p>
    <w:p w:rsidR="00CB149B" w:rsidRPr="00FD3B62" w:rsidRDefault="00CB149B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r w:rsidRPr="00FD3B62">
        <w:rPr>
          <w:rFonts w:cs="Tahoma"/>
          <w:kern w:val="3"/>
          <w:sz w:val="20"/>
          <w:szCs w:val="20"/>
        </w:rPr>
        <w:t>А.Ю. Кличко</w:t>
      </w:r>
    </w:p>
    <w:p w:rsidR="00067291" w:rsidRPr="00FD3B62" w:rsidRDefault="00071B5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r w:rsidRPr="00FD3B62">
        <w:rPr>
          <w:rFonts w:cs="Tahoma"/>
          <w:kern w:val="3"/>
          <w:sz w:val="20"/>
          <w:szCs w:val="20"/>
        </w:rPr>
        <w:t>Н</w:t>
      </w:r>
      <w:r w:rsidR="00067291" w:rsidRPr="00FD3B62">
        <w:rPr>
          <w:rFonts w:cs="Tahoma"/>
          <w:kern w:val="3"/>
          <w:sz w:val="20"/>
          <w:szCs w:val="20"/>
        </w:rPr>
        <w:t>ачальник</w:t>
      </w:r>
      <w:r w:rsidR="001B349A" w:rsidRPr="00FD3B62">
        <w:rPr>
          <w:rFonts w:cs="Tahoma"/>
          <w:kern w:val="3"/>
          <w:sz w:val="20"/>
          <w:szCs w:val="20"/>
        </w:rPr>
        <w:t xml:space="preserve"> </w:t>
      </w:r>
      <w:r w:rsidR="00067291" w:rsidRPr="00FD3B62">
        <w:rPr>
          <w:rFonts w:cs="Tahoma"/>
          <w:kern w:val="3"/>
          <w:sz w:val="20"/>
          <w:szCs w:val="20"/>
        </w:rPr>
        <w:t xml:space="preserve">отдела правовой, </w:t>
      </w:r>
      <w:proofErr w:type="gramStart"/>
      <w:r w:rsidR="00067291" w:rsidRPr="00FD3B62">
        <w:rPr>
          <w:rFonts w:cs="Tahoma"/>
          <w:kern w:val="3"/>
          <w:sz w:val="20"/>
          <w:szCs w:val="20"/>
        </w:rPr>
        <w:t>кадровой</w:t>
      </w:r>
      <w:proofErr w:type="gramEnd"/>
    </w:p>
    <w:p w:rsidR="00067291" w:rsidRPr="00FD3B62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r w:rsidRPr="00FD3B62">
        <w:rPr>
          <w:rFonts w:cs="Tahoma"/>
          <w:kern w:val="3"/>
          <w:sz w:val="20"/>
          <w:szCs w:val="20"/>
        </w:rPr>
        <w:t>и мобилизационной работы</w:t>
      </w:r>
    </w:p>
    <w:p w:rsidR="00CB149B" w:rsidRPr="00FD3B62" w:rsidRDefault="00071B5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0"/>
          <w:szCs w:val="20"/>
        </w:rPr>
      </w:pPr>
      <w:r w:rsidRPr="00FD3B62">
        <w:rPr>
          <w:rFonts w:cs="Tahoma"/>
          <w:kern w:val="3"/>
          <w:sz w:val="20"/>
          <w:szCs w:val="20"/>
        </w:rPr>
        <w:t>О.И. Соболь</w:t>
      </w: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Pr="00067291" w:rsidRDefault="00067291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132975" w:rsidRDefault="00132975">
      <w:pPr>
        <w:spacing w:line="200" w:lineRule="atLeast"/>
        <w:jc w:val="center"/>
      </w:pPr>
    </w:p>
    <w:p w:rsidR="00132975" w:rsidRPr="00132975" w:rsidRDefault="00132975">
      <w:pPr>
        <w:spacing w:line="200" w:lineRule="atLeast"/>
        <w:jc w:val="center"/>
      </w:pPr>
    </w:p>
    <w:p w:rsidR="009814B2" w:rsidRPr="004476C2" w:rsidRDefault="009814B2" w:rsidP="004476C2">
      <w:pPr>
        <w:spacing w:line="200" w:lineRule="atLeast"/>
        <w:rPr>
          <w:rFonts w:eastAsia="Times New Roman"/>
          <w:sz w:val="28"/>
          <w:szCs w:val="28"/>
        </w:rPr>
      </w:pPr>
    </w:p>
    <w:p w:rsidR="0052334C" w:rsidRDefault="0052334C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52334C" w:rsidRDefault="0052334C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Заключение </w:t>
      </w:r>
    </w:p>
    <w:p w:rsidR="001150D6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отдела экономического развития на обращение </w:t>
      </w:r>
    </w:p>
    <w:p w:rsidR="00C00523" w:rsidRDefault="001150D6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МУП МУЖКХ </w:t>
      </w:r>
      <w:proofErr w:type="spellStart"/>
      <w:r>
        <w:rPr>
          <w:rFonts w:eastAsia="Times New Roman"/>
          <w:sz w:val="28"/>
          <w:szCs w:val="28"/>
        </w:rPr>
        <w:t>Погарского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2D4D82" w:rsidRDefault="00D15B3C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установлении тарифов на</w:t>
      </w:r>
      <w:r w:rsidR="00C00523">
        <w:rPr>
          <w:rFonts w:eastAsia="Times New Roman"/>
          <w:sz w:val="28"/>
          <w:szCs w:val="28"/>
        </w:rPr>
        <w:t xml:space="preserve"> содержание и ремонт жилого фонда </w:t>
      </w:r>
    </w:p>
    <w:p w:rsidR="00C00523" w:rsidRDefault="00C00523">
      <w:pPr>
        <w:spacing w:line="200" w:lineRule="atLeast"/>
        <w:jc w:val="center"/>
      </w:pPr>
      <w:r>
        <w:rPr>
          <w:rFonts w:eastAsia="Times New Roman"/>
          <w:sz w:val="28"/>
          <w:szCs w:val="28"/>
        </w:rPr>
        <w:t>с</w:t>
      </w:r>
      <w:r w:rsidR="002D4D82">
        <w:rPr>
          <w:rFonts w:eastAsia="Times New Roman"/>
          <w:sz w:val="28"/>
          <w:szCs w:val="28"/>
        </w:rPr>
        <w:t xml:space="preserve"> 01 июля 20</w:t>
      </w:r>
      <w:r w:rsidR="00CB149B">
        <w:rPr>
          <w:rFonts w:eastAsia="Times New Roman"/>
          <w:sz w:val="28"/>
          <w:szCs w:val="28"/>
        </w:rPr>
        <w:t>2</w:t>
      </w:r>
      <w:r w:rsidR="006F233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года</w:t>
      </w: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both"/>
      </w:pPr>
    </w:p>
    <w:p w:rsidR="001150D6" w:rsidRDefault="00C00523" w:rsidP="006B17C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Рассмотрев предоставленные расчеты управляющей организации </w:t>
      </w:r>
      <w:r w:rsidR="001150D6">
        <w:rPr>
          <w:rFonts w:eastAsia="Times New Roman"/>
          <w:sz w:val="28"/>
          <w:szCs w:val="28"/>
        </w:rPr>
        <w:t xml:space="preserve">МУП МУЖКХ </w:t>
      </w:r>
      <w:proofErr w:type="spellStart"/>
      <w:r w:rsidR="001150D6">
        <w:rPr>
          <w:rFonts w:eastAsia="Times New Roman"/>
          <w:sz w:val="28"/>
          <w:szCs w:val="28"/>
        </w:rPr>
        <w:t>Погарского</w:t>
      </w:r>
      <w:proofErr w:type="spellEnd"/>
      <w:r w:rsidR="001150D6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,  следует отметить, что  </w:t>
      </w:r>
      <w:r w:rsidR="00266FF3">
        <w:rPr>
          <w:rFonts w:eastAsia="Times New Roman"/>
          <w:sz w:val="28"/>
          <w:szCs w:val="28"/>
        </w:rPr>
        <w:t xml:space="preserve">предложенные </w:t>
      </w:r>
      <w:r>
        <w:rPr>
          <w:rFonts w:eastAsia="Times New Roman"/>
          <w:sz w:val="28"/>
          <w:szCs w:val="28"/>
        </w:rPr>
        <w:t>с 01.07.20</w:t>
      </w:r>
      <w:r w:rsidR="00266FF3">
        <w:rPr>
          <w:rFonts w:eastAsia="Times New Roman"/>
          <w:sz w:val="28"/>
          <w:szCs w:val="28"/>
        </w:rPr>
        <w:t>2</w:t>
      </w:r>
      <w:r w:rsidR="006F233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года  размеры платы за содержание и ремонт </w:t>
      </w:r>
      <w:r w:rsidR="00D15B3C">
        <w:rPr>
          <w:rFonts w:eastAsia="Times New Roman"/>
          <w:sz w:val="28"/>
          <w:szCs w:val="28"/>
        </w:rPr>
        <w:t>общего имущества в МКД</w:t>
      </w:r>
      <w:r w:rsidR="00FD3B62">
        <w:rPr>
          <w:rFonts w:eastAsia="Times New Roman"/>
          <w:sz w:val="28"/>
          <w:szCs w:val="28"/>
        </w:rPr>
        <w:t xml:space="preserve"> повышаются</w:t>
      </w:r>
      <w:r w:rsidR="001150D6">
        <w:rPr>
          <w:rFonts w:eastAsia="Times New Roman"/>
          <w:sz w:val="28"/>
          <w:szCs w:val="28"/>
        </w:rPr>
        <w:t>:</w:t>
      </w:r>
    </w:p>
    <w:p w:rsidR="001150D6" w:rsidRDefault="001150D6" w:rsidP="006B17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</w:t>
      </w:r>
      <w:r w:rsidR="001C2AD0">
        <w:rPr>
          <w:sz w:val="28"/>
          <w:szCs w:val="28"/>
        </w:rPr>
        <w:t xml:space="preserve"> по адресу 2-й квартал д.36</w:t>
      </w:r>
      <w:r>
        <w:rPr>
          <w:sz w:val="28"/>
          <w:szCs w:val="28"/>
        </w:rPr>
        <w:t xml:space="preserve">, в размере </w:t>
      </w:r>
      <w:r w:rsidR="006F233A">
        <w:rPr>
          <w:sz w:val="28"/>
          <w:szCs w:val="28"/>
        </w:rPr>
        <w:t>19,52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</w:t>
      </w:r>
      <w:r w:rsidR="00134F81">
        <w:rPr>
          <w:sz w:val="28"/>
          <w:szCs w:val="28"/>
        </w:rPr>
        <w:t xml:space="preserve">, рост тарифа составит </w:t>
      </w:r>
      <w:r w:rsidR="006F233A">
        <w:rPr>
          <w:sz w:val="28"/>
          <w:szCs w:val="28"/>
        </w:rPr>
        <w:t>9</w:t>
      </w:r>
      <w:r w:rsidR="00134F81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="001C2AD0">
        <w:rPr>
          <w:sz w:val="28"/>
          <w:szCs w:val="28"/>
        </w:rPr>
        <w:t xml:space="preserve"> ул. Октябрьская д. 41 в размере </w:t>
      </w:r>
      <w:r w:rsidR="00A4655E">
        <w:rPr>
          <w:sz w:val="28"/>
          <w:szCs w:val="28"/>
        </w:rPr>
        <w:t>1</w:t>
      </w:r>
      <w:r w:rsidR="006F233A">
        <w:rPr>
          <w:sz w:val="28"/>
          <w:szCs w:val="28"/>
        </w:rPr>
        <w:t>7,58</w:t>
      </w:r>
      <w:r w:rsidR="001C2AD0">
        <w:rPr>
          <w:sz w:val="28"/>
          <w:szCs w:val="28"/>
        </w:rPr>
        <w:t xml:space="preserve"> руб.</w:t>
      </w:r>
      <w:r w:rsidR="001C2AD0" w:rsidRPr="001C2AD0">
        <w:rPr>
          <w:sz w:val="28"/>
          <w:szCs w:val="28"/>
        </w:rPr>
        <w:t xml:space="preserve"> </w:t>
      </w:r>
      <w:r w:rsidR="001C2AD0">
        <w:rPr>
          <w:sz w:val="28"/>
          <w:szCs w:val="28"/>
        </w:rPr>
        <w:t xml:space="preserve">за 1 м2 общей площади жилья, рост тарифа составит </w:t>
      </w:r>
      <w:r w:rsidR="006F233A">
        <w:rPr>
          <w:sz w:val="28"/>
          <w:szCs w:val="28"/>
        </w:rPr>
        <w:t>9</w:t>
      </w:r>
      <w:r w:rsidR="001C2AD0">
        <w:rPr>
          <w:sz w:val="28"/>
          <w:szCs w:val="28"/>
        </w:rPr>
        <w:t>%</w:t>
      </w:r>
    </w:p>
    <w:p w:rsidR="001150D6" w:rsidRDefault="001150D6" w:rsidP="006B17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6F233A">
        <w:rPr>
          <w:sz w:val="28"/>
          <w:szCs w:val="28"/>
        </w:rPr>
        <w:t>19,65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</w:t>
      </w:r>
      <w:r w:rsidR="00121FB5">
        <w:rPr>
          <w:sz w:val="28"/>
          <w:szCs w:val="28"/>
        </w:rPr>
        <w:t>,</w:t>
      </w:r>
      <w:r w:rsidR="00134F81" w:rsidRPr="00134F81">
        <w:rPr>
          <w:sz w:val="28"/>
          <w:szCs w:val="28"/>
        </w:rPr>
        <w:t xml:space="preserve"> </w:t>
      </w:r>
      <w:r w:rsidR="00134F81">
        <w:rPr>
          <w:sz w:val="28"/>
          <w:szCs w:val="28"/>
        </w:rPr>
        <w:t xml:space="preserve">рост тарифа составит </w:t>
      </w:r>
      <w:r w:rsidR="006F233A">
        <w:rPr>
          <w:sz w:val="28"/>
          <w:szCs w:val="28"/>
        </w:rPr>
        <w:t>9</w:t>
      </w:r>
      <w:r w:rsidR="00134F81">
        <w:rPr>
          <w:sz w:val="28"/>
          <w:szCs w:val="28"/>
        </w:rPr>
        <w:t>%;</w:t>
      </w:r>
    </w:p>
    <w:p w:rsidR="001150D6" w:rsidRDefault="001150D6" w:rsidP="006B17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6F233A">
        <w:rPr>
          <w:sz w:val="28"/>
          <w:szCs w:val="28"/>
        </w:rPr>
        <w:t>18,63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</w:t>
      </w:r>
      <w:r w:rsidR="00134F81">
        <w:rPr>
          <w:sz w:val="28"/>
          <w:szCs w:val="28"/>
        </w:rPr>
        <w:t>,</w:t>
      </w:r>
      <w:r w:rsidR="00134F81" w:rsidRPr="00134F81">
        <w:rPr>
          <w:sz w:val="28"/>
          <w:szCs w:val="28"/>
        </w:rPr>
        <w:t xml:space="preserve"> </w:t>
      </w:r>
      <w:r w:rsidR="00134F81">
        <w:rPr>
          <w:sz w:val="28"/>
          <w:szCs w:val="28"/>
        </w:rPr>
        <w:t xml:space="preserve">рост тарифа составит </w:t>
      </w:r>
      <w:r w:rsidR="006F233A">
        <w:rPr>
          <w:sz w:val="28"/>
          <w:szCs w:val="28"/>
        </w:rPr>
        <w:t>9</w:t>
      </w:r>
      <w:r w:rsidR="00121FB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150D6" w:rsidRDefault="001150D6" w:rsidP="006B17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 </w:t>
      </w:r>
      <w:proofErr w:type="spellStart"/>
      <w:r>
        <w:rPr>
          <w:sz w:val="28"/>
          <w:szCs w:val="28"/>
        </w:rPr>
        <w:t>Кистерского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6F233A">
        <w:rPr>
          <w:sz w:val="28"/>
          <w:szCs w:val="28"/>
        </w:rPr>
        <w:t>18,35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</w:t>
      </w:r>
      <w:r w:rsidR="00134F81">
        <w:rPr>
          <w:sz w:val="28"/>
          <w:szCs w:val="28"/>
        </w:rPr>
        <w:t xml:space="preserve">, рост тарифа составит </w:t>
      </w:r>
      <w:r w:rsidR="006F233A">
        <w:rPr>
          <w:sz w:val="28"/>
          <w:szCs w:val="28"/>
        </w:rPr>
        <w:t>9%.</w:t>
      </w:r>
    </w:p>
    <w:p w:rsidR="006F233A" w:rsidRDefault="006F233A" w:rsidP="006F233A">
      <w:pPr>
        <w:spacing w:line="2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Указом Губернатора от 15 декабря 2023 года «О предельных (максимальных) индексах изменения размера вносимой гражданами платы за коммунальные услуги в муниципальных образованиях Брянской области на 2024 год и долгосрочный период 2024 – 2028 годов» предельный индекс утвержден в размере 12%. Данный показатель МУП МУЖКХ </w:t>
      </w:r>
      <w:proofErr w:type="spellStart"/>
      <w:r>
        <w:rPr>
          <w:rFonts w:eastAsia="Times New Roman"/>
          <w:sz w:val="28"/>
          <w:szCs w:val="28"/>
        </w:rPr>
        <w:t>Погарского</w:t>
      </w:r>
      <w:proofErr w:type="spellEnd"/>
      <w:r>
        <w:rPr>
          <w:rFonts w:eastAsia="Times New Roman"/>
          <w:sz w:val="28"/>
          <w:szCs w:val="28"/>
        </w:rPr>
        <w:t xml:space="preserve"> района не превышен. </w:t>
      </w:r>
    </w:p>
    <w:p w:rsidR="00C00523" w:rsidRDefault="00C33F4C" w:rsidP="006B17CE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00523">
        <w:rPr>
          <w:rFonts w:eastAsia="Times New Roman"/>
          <w:sz w:val="28"/>
          <w:szCs w:val="28"/>
        </w:rPr>
        <w:t xml:space="preserve">Уровень рентабельности в тарифах предусматривается </w:t>
      </w:r>
      <w:r w:rsidR="00266FF3">
        <w:rPr>
          <w:rFonts w:eastAsia="Times New Roman"/>
          <w:sz w:val="28"/>
          <w:szCs w:val="28"/>
        </w:rPr>
        <w:t xml:space="preserve">в размере </w:t>
      </w:r>
      <w:r w:rsidR="00423A00">
        <w:rPr>
          <w:rFonts w:eastAsia="Times New Roman"/>
          <w:sz w:val="28"/>
          <w:szCs w:val="28"/>
        </w:rPr>
        <w:t xml:space="preserve">до </w:t>
      </w:r>
      <w:r w:rsidR="003C3658">
        <w:rPr>
          <w:rFonts w:eastAsia="Times New Roman"/>
          <w:sz w:val="28"/>
          <w:szCs w:val="28"/>
        </w:rPr>
        <w:t>3,3</w:t>
      </w:r>
      <w:r w:rsidR="00266FF3">
        <w:rPr>
          <w:rFonts w:eastAsia="Times New Roman"/>
          <w:sz w:val="28"/>
          <w:szCs w:val="28"/>
        </w:rPr>
        <w:t>%</w:t>
      </w:r>
    </w:p>
    <w:p w:rsidR="00C00523" w:rsidRDefault="00C00523" w:rsidP="006B17C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Таким образом, </w:t>
      </w:r>
      <w:r w:rsidR="00134F81">
        <w:rPr>
          <w:rFonts w:eastAsia="Times New Roman"/>
          <w:sz w:val="28"/>
          <w:szCs w:val="28"/>
        </w:rPr>
        <w:t>считаю возможным</w:t>
      </w:r>
      <w:r>
        <w:rPr>
          <w:rFonts w:eastAsia="Times New Roman"/>
          <w:sz w:val="28"/>
          <w:szCs w:val="28"/>
        </w:rPr>
        <w:t xml:space="preserve">  у</w:t>
      </w:r>
      <w:r w:rsidR="00134F81">
        <w:rPr>
          <w:rFonts w:eastAsia="Times New Roman"/>
          <w:sz w:val="28"/>
          <w:szCs w:val="28"/>
        </w:rPr>
        <w:t>твердить</w:t>
      </w:r>
      <w:r>
        <w:rPr>
          <w:rFonts w:eastAsia="Times New Roman"/>
          <w:sz w:val="28"/>
          <w:szCs w:val="28"/>
        </w:rPr>
        <w:t xml:space="preserve"> запрашиваемые размеры платы за содержание и ремон</w:t>
      </w:r>
      <w:r w:rsidR="00134F81">
        <w:rPr>
          <w:rFonts w:eastAsia="Times New Roman"/>
          <w:sz w:val="28"/>
          <w:szCs w:val="28"/>
        </w:rPr>
        <w:t xml:space="preserve">т жилых помещений за 1 </w:t>
      </w:r>
      <w:proofErr w:type="spellStart"/>
      <w:r w:rsidR="00134F81">
        <w:rPr>
          <w:rFonts w:eastAsia="Times New Roman"/>
          <w:sz w:val="28"/>
          <w:szCs w:val="28"/>
        </w:rPr>
        <w:t>кв</w:t>
      </w:r>
      <w:proofErr w:type="gramStart"/>
      <w:r w:rsidR="00134F81">
        <w:rPr>
          <w:rFonts w:eastAsia="Times New Roman"/>
          <w:sz w:val="28"/>
          <w:szCs w:val="28"/>
        </w:rPr>
        <w:t>.м</w:t>
      </w:r>
      <w:proofErr w:type="spellEnd"/>
      <w:proofErr w:type="gramEnd"/>
      <w:r w:rsidR="00134F81">
        <w:rPr>
          <w:rFonts w:eastAsia="Times New Roman"/>
          <w:sz w:val="28"/>
          <w:szCs w:val="28"/>
        </w:rPr>
        <w:t xml:space="preserve"> жилой площади.</w:t>
      </w:r>
    </w:p>
    <w:p w:rsidR="00C33F4C" w:rsidRDefault="00C33F4C">
      <w:pPr>
        <w:spacing w:line="200" w:lineRule="atLeast"/>
        <w:jc w:val="both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B050DC" w:rsidRDefault="00B050DC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специалист</w:t>
      </w:r>
    </w:p>
    <w:p w:rsidR="00C00523" w:rsidRPr="00B050DC" w:rsidRDefault="00C00523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отдела экономического развития   </w:t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  <w:t xml:space="preserve">    О.В. </w:t>
      </w:r>
      <w:proofErr w:type="spellStart"/>
      <w:r w:rsidR="00B050DC">
        <w:rPr>
          <w:rFonts w:eastAsia="Times New Roman"/>
          <w:sz w:val="28"/>
          <w:szCs w:val="28"/>
        </w:rPr>
        <w:t>Маршалова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</w:p>
    <w:p w:rsidR="00C00523" w:rsidRDefault="00C00523">
      <w:pPr>
        <w:spacing w:line="200" w:lineRule="atLeast"/>
      </w:pPr>
    </w:p>
    <w:sectPr w:rsidR="00C005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1"/>
    <w:rsid w:val="00067291"/>
    <w:rsid w:val="00071B5C"/>
    <w:rsid w:val="00091009"/>
    <w:rsid w:val="000B60B3"/>
    <w:rsid w:val="001150D6"/>
    <w:rsid w:val="00121FB5"/>
    <w:rsid w:val="00132975"/>
    <w:rsid w:val="00133BBC"/>
    <w:rsid w:val="00134F81"/>
    <w:rsid w:val="00142161"/>
    <w:rsid w:val="001B349A"/>
    <w:rsid w:val="001C2AD0"/>
    <w:rsid w:val="00266FF3"/>
    <w:rsid w:val="002D4D82"/>
    <w:rsid w:val="003331E7"/>
    <w:rsid w:val="003669E5"/>
    <w:rsid w:val="003C3658"/>
    <w:rsid w:val="004031D2"/>
    <w:rsid w:val="00423A00"/>
    <w:rsid w:val="004354BC"/>
    <w:rsid w:val="004476C2"/>
    <w:rsid w:val="004C4153"/>
    <w:rsid w:val="004D36C1"/>
    <w:rsid w:val="0052334C"/>
    <w:rsid w:val="005248F2"/>
    <w:rsid w:val="00537D43"/>
    <w:rsid w:val="005B5F4F"/>
    <w:rsid w:val="005C710D"/>
    <w:rsid w:val="005D7602"/>
    <w:rsid w:val="00663D5C"/>
    <w:rsid w:val="006921AD"/>
    <w:rsid w:val="006A5C72"/>
    <w:rsid w:val="006B17CE"/>
    <w:rsid w:val="006E16B2"/>
    <w:rsid w:val="006F233A"/>
    <w:rsid w:val="007B24FF"/>
    <w:rsid w:val="007D09C1"/>
    <w:rsid w:val="007E064D"/>
    <w:rsid w:val="00832AB0"/>
    <w:rsid w:val="00866041"/>
    <w:rsid w:val="009814B2"/>
    <w:rsid w:val="00A4655E"/>
    <w:rsid w:val="00AC3735"/>
    <w:rsid w:val="00B050DC"/>
    <w:rsid w:val="00B652CB"/>
    <w:rsid w:val="00B725F9"/>
    <w:rsid w:val="00C00523"/>
    <w:rsid w:val="00C13C51"/>
    <w:rsid w:val="00C33F4C"/>
    <w:rsid w:val="00C66038"/>
    <w:rsid w:val="00C83E4A"/>
    <w:rsid w:val="00CB149B"/>
    <w:rsid w:val="00CB2FE0"/>
    <w:rsid w:val="00CC5CC1"/>
    <w:rsid w:val="00D12D39"/>
    <w:rsid w:val="00D15B3C"/>
    <w:rsid w:val="00DD4A3D"/>
    <w:rsid w:val="00E06890"/>
    <w:rsid w:val="00E52E12"/>
    <w:rsid w:val="00E910AC"/>
    <w:rsid w:val="00FC4D19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3F29-887A-4C6C-84BB-96182677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2024-06-05T13:25:00Z</cp:lastPrinted>
  <dcterms:created xsi:type="dcterms:W3CDTF">2024-06-03T07:43:00Z</dcterms:created>
  <dcterms:modified xsi:type="dcterms:W3CDTF">2024-07-03T08:39:00Z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