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Cs/>
          <w:caps/>
        </w:rPr>
      </w:pPr>
      <w:r>
        <w:rPr>
          <w:bCs/>
          <w:caps/>
        </w:rPr>
        <w:t>Российская фЕДЕРАЦИЯ</w:t>
      </w:r>
    </w:p>
    <w:p>
      <w:pPr>
        <w:pStyle w:val="Normal"/>
        <w:jc w:val="center"/>
        <w:rPr>
          <w:bCs/>
          <w:caps/>
        </w:rPr>
      </w:pPr>
      <w:r>
        <w:rPr>
          <w:bCs/>
          <w:caps/>
        </w:rPr>
        <w:t>Администрация Погарского района</w:t>
      </w:r>
    </w:p>
    <w:p>
      <w:pPr>
        <w:pStyle w:val="Normal"/>
        <w:jc w:val="center"/>
        <w:rPr>
          <w:bCs/>
          <w:caps/>
        </w:rPr>
      </w:pPr>
      <w:r>
        <w:rPr>
          <w:bCs/>
          <w:caps/>
        </w:rPr>
        <w:t>Брянской области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 </w:t>
      </w:r>
      <w:r>
        <w:rPr/>
        <w:t>25.01.2023 г. № 38</w:t>
      </w:r>
    </w:p>
    <w:p>
      <w:pPr>
        <w:pStyle w:val="Normal"/>
        <w:rPr/>
      </w:pPr>
      <w:r>
        <w:rPr/>
        <w:t>пгт  Погар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 внесении изменений в постановление</w:t>
      </w:r>
    </w:p>
    <w:p>
      <w:pPr>
        <w:pStyle w:val="Normal"/>
        <w:rPr/>
      </w:pPr>
      <w:r>
        <w:rPr/>
        <w:t>администрации Погарского района</w:t>
      </w:r>
    </w:p>
    <w:p>
      <w:pPr>
        <w:pStyle w:val="Normal"/>
        <w:rPr/>
      </w:pPr>
      <w:r>
        <w:rPr/>
        <w:t>от 31.10.2022г. №678</w:t>
      </w:r>
    </w:p>
    <w:p>
      <w:pPr>
        <w:pStyle w:val="Normal"/>
        <w:rPr/>
      </w:pPr>
      <w:r>
        <w:rPr/>
        <w:t>«О мерах социальной поддержки»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ind w:firstLine="567"/>
        <w:jc w:val="both"/>
        <w:rPr/>
      </w:pPr>
      <w:r>
        <w:rPr/>
        <w:t>В соответствии с письмом Правительства Брянской области от 19.01.2023г. №14-298и</w:t>
      </w:r>
    </w:p>
    <w:p>
      <w:pPr>
        <w:pStyle w:val="Normal"/>
        <w:shd w:val="clear" w:color="auto" w:fill="FFFFFF"/>
        <w:ind w:firstLine="567"/>
        <w:rPr/>
      </w:pPr>
      <w:r>
        <w:rPr/>
      </w:r>
    </w:p>
    <w:p>
      <w:pPr>
        <w:pStyle w:val="Normal"/>
        <w:shd w:val="clear" w:color="auto" w:fill="FFFFFF"/>
        <w:ind w:firstLine="567"/>
        <w:rPr>
          <w:bCs/>
        </w:rPr>
      </w:pPr>
      <w:r>
        <w:rPr>
          <w:bCs/>
        </w:rPr>
        <w:t>ПОСТАНОВЛЯЮ:</w:t>
      </w:r>
    </w:p>
    <w:p>
      <w:pPr>
        <w:pStyle w:val="Normal"/>
        <w:shd w:val="clear" w:color="auto" w:fill="FFFFFF"/>
        <w:ind w:firstLine="567"/>
        <w:rPr>
          <w:rFonts w:cs="Arial"/>
        </w:rPr>
      </w:pPr>
      <w:r>
        <w:rPr>
          <w:rFonts w:cs="Arial"/>
        </w:rPr>
      </w:r>
    </w:p>
    <w:p>
      <w:pPr>
        <w:pStyle w:val="Normal"/>
        <w:ind w:firstLine="567"/>
        <w:jc w:val="both"/>
        <w:rPr/>
      </w:pPr>
      <w:r>
        <w:rPr/>
        <w:t>1. Внести следующие изменения в постановление администрации Погарского района от 31.10.2022г. №678  «О мерах социальной поддержки»:</w:t>
      </w:r>
    </w:p>
    <w:p>
      <w:pPr>
        <w:pStyle w:val="Normal"/>
        <w:ind w:firstLine="567"/>
        <w:jc w:val="both"/>
        <w:rPr/>
      </w:pPr>
      <w:r>
        <w:rPr/>
        <w:t>1.1. Пункт 1 данного постановления изложить в новой редакции:</w:t>
      </w:r>
    </w:p>
    <w:p>
      <w:pPr>
        <w:pStyle w:val="ListParagraph"/>
        <w:shd w:val="clear" w:color="auto" w:fill="FFFFFF"/>
        <w:ind w:left="0" w:firstLine="567"/>
        <w:jc w:val="both"/>
        <w:rPr/>
      </w:pPr>
      <w:r>
        <w:rPr/>
        <w:t>«1. Установить с 01.10.2022г. следующие меры социальной поддержки семьям военнослужащих с детьми, один из родителей которых призван на военную службу по мобилизации в Вооружённые силы РФ, а также граждан РФ, заключивших контракт о прохождении военной службы и зачисленных в именные подразделения, комплектуемые Брянской областью, для участия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а также членам семей военнослужащих (родные и сводные братья и сёстры, указанные в справке о составе семьи),  проживающих на территории Погарского района: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firstLine="567"/>
        <w:jc w:val="both"/>
        <w:rPr/>
      </w:pPr>
      <w:r>
        <w:rPr/>
        <w:t>1.1.  Освобождение от родительской платы, взимаемой за присмотр и уход за детьми в муниципальных образовательных организациях, реализующих программы дошкольного образования;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firstLine="567"/>
        <w:jc w:val="both"/>
        <w:rPr/>
      </w:pPr>
      <w:r>
        <w:rPr/>
        <w:t>1.2. Освобождение от родительской платы, взимаемой за присмотр и уход за детьми, посещающими группы продленного дня в муниципальных образовательных организациях, реализующих программы начального, основного и среднего общего образования;</w:t>
      </w:r>
    </w:p>
    <w:p>
      <w:pPr>
        <w:pStyle w:val="Normal"/>
        <w:shd w:val="clear" w:color="auto" w:fill="FFFFFF"/>
        <w:tabs>
          <w:tab w:val="clear" w:pos="708"/>
          <w:tab w:val="left" w:pos="993" w:leader="none"/>
        </w:tabs>
        <w:ind w:firstLine="567"/>
        <w:jc w:val="both"/>
        <w:rPr/>
      </w:pPr>
      <w:r>
        <w:rPr/>
        <w:t>1.3. Предоставление бесплатного одноразового горячего питания детям, обучающимся в 5-11 классах в муниципальных образовательных организациях, реализующих программы начального, основного и среднего общего образования;</w:t>
      </w:r>
    </w:p>
    <w:p>
      <w:pPr>
        <w:pStyle w:val="Normal"/>
        <w:shd w:val="clear" w:color="auto" w:fill="FFFFFF"/>
        <w:ind w:firstLine="567"/>
        <w:jc w:val="both"/>
        <w:rPr/>
      </w:pPr>
      <w:r>
        <w:rPr/>
        <w:t>1.4. Освобождение от платы при посещении занятий (кружков, секций и иных занятий) по дополнительным общеобразовательным программам, а также в муниципальных учреждениях культуры;</w:t>
      </w:r>
    </w:p>
    <w:p>
      <w:pPr>
        <w:pStyle w:val="Normal"/>
        <w:shd w:val="clear" w:color="auto" w:fill="FFFFFF"/>
        <w:ind w:firstLine="567"/>
        <w:jc w:val="both"/>
        <w:rPr/>
      </w:pPr>
      <w:r>
        <w:rPr/>
        <w:t>1.5. Освобождение от платы за предоставление физкультурно-оздоровительных услуг в муниципальных учреждениях.».</w:t>
      </w:r>
    </w:p>
    <w:p>
      <w:pPr>
        <w:pStyle w:val="Normal"/>
        <w:shd w:val="clear" w:color="auto" w:fill="FFFFFF"/>
        <w:ind w:firstLine="567"/>
        <w:jc w:val="both"/>
        <w:rPr/>
      </w:pPr>
      <w:r>
        <w:rPr/>
        <w:t>2. Настоящее постановление разместить в сети Интернет на официальном сайте управления образования администрации Погарского района.</w:t>
      </w:r>
    </w:p>
    <w:p>
      <w:pPr>
        <w:pStyle w:val="Normal"/>
        <w:shd w:val="clear" w:color="auto" w:fill="FFFFFF"/>
        <w:ind w:firstLine="567"/>
        <w:jc w:val="both"/>
        <w:rPr/>
      </w:pPr>
      <w:r>
        <w:rPr/>
        <w:t>3. Контроль за исполнением настоящего постановления возложить на заместителя главы администрации Погарского района Астащенко Н.И.</w:t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rPr/>
      </w:pPr>
      <w:r>
        <w:rPr/>
        <w:t xml:space="preserve">Глава администрации </w:t>
      </w:r>
    </w:p>
    <w:p>
      <w:pPr>
        <w:pStyle w:val="Normal"/>
        <w:shd w:val="clear" w:color="auto" w:fill="FFFFFF"/>
        <w:rPr/>
      </w:pPr>
      <w:r>
        <w:rPr/>
        <w:t>Погарского района                                                                                                   С.И. Цыганок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Исп. А.В. Быков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Погарского района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Н.И. Астащенко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Погарского района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Р.Н. Печенко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Врио начальника отдела правовой,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кадровой и мобилизационной работы</w:t>
      </w:r>
    </w:p>
    <w:p>
      <w:pPr>
        <w:pStyle w:val="Normal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Т.М. Прокопцова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3ab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907f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LibreOffice/7.3.6.2$Windows_X86_64 LibreOffice_project/c28ca90fd6e1a19e189fc16c05f8f8924961e12e</Application>
  <AppVersion>15.0000</AppVersion>
  <Pages>2</Pages>
  <Words>319</Words>
  <Characters>2326</Characters>
  <CharactersWithSpaces>2714</CharactersWithSpaces>
  <Paragraphs>35</Paragraphs>
  <Company>Администрация Погарского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2023-01-25T13:58:00Z</dcterms:created>
  <dc:creator>Юрист</dc:creator>
  <dc:description/>
  <dc:language>ru-RU</dc:language>
  <cp:lastModifiedBy/>
  <cp:lastPrinted>2023-01-24T12:45:00Z</cp:lastPrinted>
  <dcterms:modified xsi:type="dcterms:W3CDTF">2023-03-14T16:25:52Z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