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БРЯНСКАЯ ОБЛАСТЬ</w:t>
      </w:r>
    </w:p>
    <w:p>
      <w:pPr>
        <w:pStyle w:val="Normal"/>
        <w:spacing w:lineRule="atLeast" w:line="100"/>
        <w:jc w:val="center"/>
        <w:textAlignment w:val="auto"/>
        <w:rPr/>
      </w:pPr>
      <w:r>
        <w:rPr>
          <w:rFonts w:cs="Times New Roman"/>
          <w:sz w:val="28"/>
          <w:szCs w:val="28"/>
        </w:rPr>
        <w:t>АДМИНИСТРАЦИЯ ПОГАРСКОГО РАЙОНА</w:t>
      </w:r>
    </w:p>
    <w:p>
      <w:pPr>
        <w:pStyle w:val="Normal"/>
        <w:spacing w:lineRule="atLeast" w:line="100"/>
        <w:jc w:val="center"/>
        <w:textAlignment w:val="auto"/>
        <w:rPr/>
      </w:pPr>
      <w:r>
        <w:rPr/>
      </w:r>
    </w:p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от 08.06.2023 г.  № 32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sz w:val="28"/>
          <w:szCs w:val="28"/>
        </w:rPr>
        <w:t>9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п.г.т. Погар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Об утверждении ставок платы 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за пользование жилыми помещениями 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(платы за найм) для нанимателей 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жилых помещений по договорам 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социального найма и договорам найма 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муниципального жилищного фонда 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пгт Погар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737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 xml:space="preserve">», </w:t>
      </w:r>
      <w:r>
        <w:rPr>
          <w:rFonts w:eastAsia="Times New Roman" w:cs="Times New Roman"/>
          <w:color w:val="auto"/>
          <w:kern w:val="0"/>
          <w:sz w:val="28"/>
          <w:szCs w:val="28"/>
        </w:rPr>
        <w:t>Жилищным Кодексом Российской Федерации, Постановлением Правительства Брянской области от 04.04.2016 года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области», Постановлением Правительства Брянской области от 09.07.2018 года № 339-п «О внесении изменений в Порядок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области»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color w:val="auto"/>
        </w:rPr>
      </w:pPr>
      <w:r>
        <w:rPr>
          <w:color w:val="auto"/>
        </w:rPr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color w:val="auto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</w:rPr>
        <w:t>ПОСТАНОВЛЯЮ:</w:t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1. Утвердить с 01 июля 2023 года ставки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пгт Погар согласно приложению.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2. Признать утратившим силу постановление администрации Погарского района от 15.06.2022 г. №359 «Об утверждении ставок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пгт Погар» </w:t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«Сборник нормативных правовых актов Погарского района» и на официальном сайте администрации Погарского района в сети Интернет.</w:t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textAlignment w:val="auto"/>
        <w:rPr/>
      </w:pPr>
      <w:r>
        <w:rPr>
          <w:rFonts w:cs="Times New Roman"/>
          <w:sz w:val="28"/>
          <w:szCs w:val="28"/>
        </w:rPr>
        <w:t>4. Контроль за исполнением настоящего постановления  возложить на  заместителя главы администрации Погарского района Р.Н. Печенко.</w:t>
      </w:r>
    </w:p>
    <w:p>
      <w:pPr>
        <w:pStyle w:val="Normal"/>
        <w:widowControl/>
        <w:suppressAutoHyphens w:val="false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Погарского района</w:t>
        <w:tab/>
        <w:t xml:space="preserve">                          </w:t>
        <w:tab/>
        <w:tab/>
        <w:tab/>
        <w:tab/>
        <w:t xml:space="preserve">      С.И. Цыганок</w:t>
      </w:r>
    </w:p>
    <w:p>
      <w:pPr>
        <w:sectPr>
          <w:type w:val="nextPage"/>
          <w:pgSz w:w="11906" w:h="16838"/>
          <w:pgMar w:left="1701" w:right="850" w:gutter="0" w:header="0" w:top="1134" w:footer="0" w:bottom="156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9411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 w:val="false"/>
        <w:suppressAutoHyphens w:val="true"/>
        <w:bidi w:val="0"/>
        <w:spacing w:before="0" w:after="0"/>
        <w:ind w:left="9411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suppressAutoHyphens w:val="true"/>
        <w:bidi w:val="0"/>
        <w:spacing w:before="0" w:after="0"/>
        <w:ind w:left="9411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Погарского района</w:t>
      </w:r>
    </w:p>
    <w:p>
      <w:pPr>
        <w:pStyle w:val="Normal"/>
        <w:widowControl w:val="false"/>
        <w:suppressAutoHyphens w:val="true"/>
        <w:bidi w:val="0"/>
        <w:spacing w:before="0" w:after="0"/>
        <w:ind w:left="9411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08.06.2023 г № 329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Ставки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п.г.т. Погар</w:t>
      </w:r>
      <w:r>
        <w:rPr>
          <w:color w:val="auto"/>
          <w:sz w:val="28"/>
          <w:szCs w:val="28"/>
        </w:rPr>
        <w:t xml:space="preserve"> </w:t>
      </w:r>
    </w:p>
    <w:p>
      <w:pPr>
        <w:pStyle w:val="Standard"/>
        <w:jc w:val="center"/>
        <w:rPr>
          <w:color w:val="auto"/>
        </w:rPr>
      </w:pPr>
      <w:r>
        <w:rPr>
          <w:color w:val="auto"/>
          <w:sz w:val="28"/>
          <w:szCs w:val="28"/>
        </w:rPr>
        <w:t>(рублей в месяц за 1 кв.м. общей площади жилья)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3788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5"/>
        <w:gridCol w:w="2522"/>
        <w:gridCol w:w="2385"/>
        <w:gridCol w:w="2686"/>
        <w:gridCol w:w="2590"/>
      </w:tblGrid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Благоустроенные  (холодное и горячее водоснабжение, водоотведение, электроснабжение, отопление, газоснабжение в газифицированных домах)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благоустроенные (отсутствие одного из видов благоустройства)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(отсутствие двух и более видов благоустройства)</w:t>
            </w:r>
          </w:p>
        </w:tc>
      </w:tr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Погар</w:t>
            </w:r>
          </w:p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  <w:bookmarkStart w:id="1" w:name="_GoBack_Копия_1"/>
            <w:bookmarkEnd w:id="1"/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46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Tahoma" w:ascii="Times New Roman" w:hAnsi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c4c49"/>
    <w:rPr>
      <w:rFonts w:ascii="Tahoma" w:hAnsi="Tahoma" w:eastAsia="Andale Sans UI" w:cs="Tahoma"/>
      <w:kern w:val="2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c4c49"/>
    <w:pPr/>
    <w:rPr>
      <w:rFonts w:ascii="Tahoma" w:hAnsi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45A0-5D9E-41AA-9E5A-E5A12E05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LibreOffice/7.4.6.2$Windows_X86_64 LibreOffice_project/5b1f5509c2decdade7fda905e3e1429a67acd63d</Application>
  <AppVersion>15.0000</AppVersion>
  <Pages>3</Pages>
  <Words>360</Words>
  <Characters>2472</Characters>
  <CharactersWithSpaces>2844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2023-06-09T12:00:00Z</dcterms:created>
  <dc:creator>User</dc:creator>
  <dc:description/>
  <dc:language>ru-RU</dc:language>
  <cp:lastModifiedBy/>
  <cp:lastPrinted>2022-06-17T12:28:00Z</cp:lastPrinted>
  <dcterms:modified xsi:type="dcterms:W3CDTF">2023-06-16T15:01:08Z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