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2" w:rsidRDefault="00C02882" w:rsidP="00C02882">
      <w:pPr>
        <w:jc w:val="center"/>
      </w:pPr>
      <w:r>
        <w:t>РОССИЙСКАЯ  ФЕДЕРАЦИЯ</w:t>
      </w:r>
    </w:p>
    <w:p w:rsidR="00C02882" w:rsidRDefault="00C02882" w:rsidP="00C02882">
      <w:pPr>
        <w:jc w:val="center"/>
      </w:pPr>
      <w:r>
        <w:t>АДМИНИСТРАЦИЯ  ПОГАРСКОГО  РАЙОНА</w:t>
      </w:r>
    </w:p>
    <w:p w:rsidR="00C02882" w:rsidRDefault="00C02882" w:rsidP="00C02882">
      <w:pPr>
        <w:jc w:val="center"/>
      </w:pPr>
      <w:r>
        <w:t>БРЯНСКОЙ  ОБЛАСТИ</w:t>
      </w:r>
    </w:p>
    <w:p w:rsidR="00C02882" w:rsidRDefault="00C02882" w:rsidP="00C02882">
      <w:pPr>
        <w:jc w:val="center"/>
      </w:pPr>
    </w:p>
    <w:p w:rsidR="00C02882" w:rsidRDefault="00C02882" w:rsidP="00C02882">
      <w:pPr>
        <w:jc w:val="center"/>
      </w:pPr>
      <w:r>
        <w:t>ПОСТАНОВЛЕНИЕ</w:t>
      </w:r>
    </w:p>
    <w:p w:rsidR="00C02882" w:rsidRDefault="00C02882" w:rsidP="00C02882"/>
    <w:p w:rsidR="00C02882" w:rsidRDefault="00C02882" w:rsidP="00C02882"/>
    <w:p w:rsidR="00C02882" w:rsidRDefault="00FF5E15" w:rsidP="00C02882">
      <w:r>
        <w:t>о</w:t>
      </w:r>
      <w:r w:rsidR="00C02882">
        <w:t>т</w:t>
      </w:r>
      <w:r>
        <w:t xml:space="preserve"> 20.12.2019г. №975</w:t>
      </w:r>
    </w:p>
    <w:p w:rsidR="00C02882" w:rsidRDefault="00C02882" w:rsidP="00C02882">
      <w:proofErr w:type="spellStart"/>
      <w:r>
        <w:t>пгт</w:t>
      </w:r>
      <w:proofErr w:type="spellEnd"/>
      <w:r>
        <w:t xml:space="preserve">  Погар</w:t>
      </w:r>
    </w:p>
    <w:p w:rsidR="00C02882" w:rsidRDefault="00C02882" w:rsidP="00C02882"/>
    <w:p w:rsidR="00FF5E45" w:rsidRDefault="00123B4B" w:rsidP="00FF5E45">
      <w:r>
        <w:t xml:space="preserve">О </w:t>
      </w:r>
      <w:r w:rsidR="00E759EA">
        <w:t>п</w:t>
      </w:r>
      <w:r w:rsidR="00FF5E45">
        <w:t xml:space="preserve">орядке и условиях распоряжения имуществом, </w:t>
      </w:r>
    </w:p>
    <w:p w:rsidR="00FF5E45" w:rsidRDefault="00FF5E45" w:rsidP="00FF5E45">
      <w:proofErr w:type="gramStart"/>
      <w:r>
        <w:t>включенным</w:t>
      </w:r>
      <w:proofErr w:type="gramEnd"/>
      <w:r>
        <w:t xml:space="preserve"> в </w:t>
      </w:r>
      <w:r w:rsidR="00E759EA">
        <w:t>п</w:t>
      </w:r>
      <w:r>
        <w:t xml:space="preserve">еречень муниципального имущества, </w:t>
      </w:r>
    </w:p>
    <w:p w:rsidR="00FF5E45" w:rsidRDefault="00FF5E45" w:rsidP="00FF5E45">
      <w:proofErr w:type="gramStart"/>
      <w:r>
        <w:t xml:space="preserve">предназначенного для предоставления во владение и </w:t>
      </w:r>
      <w:proofErr w:type="gramEnd"/>
    </w:p>
    <w:p w:rsidR="00FF5E45" w:rsidRDefault="00FF5E45" w:rsidP="00FF5E45">
      <w:r>
        <w:t xml:space="preserve">(или) в пользование субъектам малого и среднего </w:t>
      </w:r>
    </w:p>
    <w:p w:rsidR="00FF5E45" w:rsidRDefault="00FF5E45" w:rsidP="00FF5E45">
      <w:r>
        <w:t xml:space="preserve">предпринимательства и организациям, образующим </w:t>
      </w:r>
    </w:p>
    <w:p w:rsidR="00C02882" w:rsidRDefault="00FF5E45" w:rsidP="00FF5E45">
      <w:r>
        <w:t>инфраструктуру поддержки субъектов малого и среднего предпринимательства</w:t>
      </w:r>
    </w:p>
    <w:p w:rsidR="00C02882" w:rsidRDefault="00C02882" w:rsidP="00C02882"/>
    <w:p w:rsidR="00C02882" w:rsidRDefault="00C02882" w:rsidP="00C02882">
      <w: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</w:p>
    <w:p w:rsidR="00095A1D" w:rsidRDefault="00095A1D" w:rsidP="00C02882"/>
    <w:p w:rsidR="00C02882" w:rsidRDefault="00C02882" w:rsidP="00C02882">
      <w:r>
        <w:t xml:space="preserve">    ПОСТАНОВЛЯЮ:</w:t>
      </w:r>
    </w:p>
    <w:p w:rsidR="00095A1D" w:rsidRDefault="00095A1D" w:rsidP="00C02882"/>
    <w:p w:rsidR="00A12B27" w:rsidRDefault="00E759EA" w:rsidP="00A12B27">
      <w:pPr>
        <w:pStyle w:val="a3"/>
        <w:numPr>
          <w:ilvl w:val="0"/>
          <w:numId w:val="1"/>
        </w:numPr>
        <w:jc w:val="both"/>
      </w:pPr>
      <w:r>
        <w:t>Утвердить прилагаемое Положение 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4CDB">
        <w:t>.</w:t>
      </w:r>
    </w:p>
    <w:p w:rsidR="00C02882" w:rsidRDefault="00C02882" w:rsidP="00694CDB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Погарского района в сети интернет.</w:t>
      </w:r>
    </w:p>
    <w:p w:rsidR="00C02882" w:rsidRDefault="00C02882" w:rsidP="00694CD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Погарского района </w:t>
      </w:r>
      <w:proofErr w:type="spellStart"/>
      <w:r>
        <w:t>С.П.Астапковича</w:t>
      </w:r>
      <w:proofErr w:type="spellEnd"/>
      <w:r>
        <w:t>.</w:t>
      </w:r>
    </w:p>
    <w:p w:rsidR="00C02882" w:rsidRDefault="00C02882" w:rsidP="00C02882"/>
    <w:p w:rsidR="00C02882" w:rsidRDefault="00C02882" w:rsidP="00C02882"/>
    <w:p w:rsidR="00095A1D" w:rsidRDefault="00095A1D" w:rsidP="00C02882"/>
    <w:p w:rsidR="00095A1D" w:rsidRDefault="00095A1D" w:rsidP="00C02882"/>
    <w:p w:rsidR="00095A1D" w:rsidRDefault="00095A1D" w:rsidP="00C02882"/>
    <w:p w:rsidR="00C02882" w:rsidRDefault="00C02882" w:rsidP="00C02882">
      <w:r>
        <w:t>Глава администрации</w:t>
      </w:r>
    </w:p>
    <w:p w:rsidR="00C02882" w:rsidRDefault="00C02882" w:rsidP="00C02882">
      <w:r>
        <w:t>Погарского  района                                                                          С.И. Цыганок</w:t>
      </w:r>
    </w:p>
    <w:p w:rsidR="00C02882" w:rsidRDefault="00C02882" w:rsidP="00C02882"/>
    <w:p w:rsidR="00C02882" w:rsidRDefault="00C02882" w:rsidP="00C02882"/>
    <w:p w:rsidR="00095A1D" w:rsidRDefault="00095A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lastRenderedPageBreak/>
        <w:t xml:space="preserve">Исп. </w:t>
      </w:r>
      <w:proofErr w:type="spellStart"/>
      <w:r w:rsidRPr="00C02882">
        <w:rPr>
          <w:sz w:val="24"/>
          <w:szCs w:val="24"/>
        </w:rPr>
        <w:t>Г.В.Ерошенкова</w:t>
      </w:r>
      <w:proofErr w:type="spellEnd"/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Согласовано:</w:t>
      </w:r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Первый заместитель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главы администрации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Погарского района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 xml:space="preserve">С.П. </w:t>
      </w:r>
      <w:proofErr w:type="spellStart"/>
      <w:r w:rsidRPr="00C02882">
        <w:rPr>
          <w:sz w:val="24"/>
          <w:szCs w:val="24"/>
        </w:rPr>
        <w:t>Астапкович</w:t>
      </w:r>
      <w:proofErr w:type="spellEnd"/>
    </w:p>
    <w:p w:rsidR="00C02882" w:rsidRPr="00C02882" w:rsidRDefault="00C02882" w:rsidP="00C02882">
      <w:pPr>
        <w:rPr>
          <w:sz w:val="24"/>
          <w:szCs w:val="24"/>
        </w:rPr>
      </w:pP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 xml:space="preserve">Начальник правовой, </w:t>
      </w:r>
      <w:proofErr w:type="gramStart"/>
      <w:r w:rsidRPr="00C02882">
        <w:rPr>
          <w:sz w:val="24"/>
          <w:szCs w:val="24"/>
        </w:rPr>
        <w:t>кадровой</w:t>
      </w:r>
      <w:proofErr w:type="gramEnd"/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и мобилизационной работы</w:t>
      </w:r>
    </w:p>
    <w:p w:rsidR="00C02882" w:rsidRPr="00C02882" w:rsidRDefault="00C02882" w:rsidP="00C02882">
      <w:pPr>
        <w:rPr>
          <w:sz w:val="24"/>
          <w:szCs w:val="24"/>
        </w:rPr>
      </w:pPr>
      <w:r w:rsidRPr="00C02882">
        <w:rPr>
          <w:sz w:val="24"/>
          <w:szCs w:val="24"/>
        </w:rPr>
        <w:t>в администрации Погарского района</w:t>
      </w:r>
    </w:p>
    <w:p w:rsidR="00B3429B" w:rsidRDefault="00C02882" w:rsidP="00C02882">
      <w:pPr>
        <w:rPr>
          <w:sz w:val="24"/>
          <w:szCs w:val="24"/>
        </w:rPr>
      </w:pPr>
      <w:proofErr w:type="spellStart"/>
      <w:r w:rsidRPr="00C02882">
        <w:rPr>
          <w:sz w:val="24"/>
          <w:szCs w:val="24"/>
        </w:rPr>
        <w:t>О.И.Соболь</w:t>
      </w:r>
      <w:proofErr w:type="spellEnd"/>
    </w:p>
    <w:p w:rsidR="00B3429B" w:rsidRDefault="00B342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1ADC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363DA" w:rsidRDefault="009363DA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3429B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</w:t>
      </w:r>
      <w:r w:rsidR="009363DA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B3429B" w:rsidRDefault="00B3429B" w:rsidP="00B3429B">
      <w:pPr>
        <w:jc w:val="right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 w:rsidR="00B3429B" w:rsidRDefault="00B3429B" w:rsidP="00B3429B">
      <w:pPr>
        <w:rPr>
          <w:sz w:val="24"/>
          <w:szCs w:val="24"/>
        </w:rPr>
      </w:pPr>
    </w:p>
    <w:p w:rsidR="00B3429B" w:rsidRDefault="00B3429B" w:rsidP="00B34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E6485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E648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EE6485">
        <w:rPr>
          <w:sz w:val="24"/>
          <w:szCs w:val="24"/>
        </w:rPr>
        <w:t xml:space="preserve"> 20.12.2019г. №975</w:t>
      </w:r>
    </w:p>
    <w:p w:rsidR="00E07A27" w:rsidRDefault="00E07A27" w:rsidP="00B3429B">
      <w:pPr>
        <w:rPr>
          <w:sz w:val="24"/>
          <w:szCs w:val="24"/>
        </w:rPr>
      </w:pPr>
    </w:p>
    <w:p w:rsidR="00E07A27" w:rsidRDefault="00E07A27" w:rsidP="00B3429B">
      <w:pPr>
        <w:rPr>
          <w:sz w:val="24"/>
          <w:szCs w:val="24"/>
        </w:rPr>
      </w:pPr>
    </w:p>
    <w:p w:rsidR="00E07A27" w:rsidRDefault="00E07A27" w:rsidP="00E07A27">
      <w:pPr>
        <w:jc w:val="center"/>
        <w:rPr>
          <w:sz w:val="24"/>
          <w:szCs w:val="24"/>
        </w:rPr>
      </w:pPr>
    </w:p>
    <w:p w:rsidR="008624C7" w:rsidRPr="008624C7" w:rsidRDefault="009363DA" w:rsidP="008624C7">
      <w:pPr>
        <w:jc w:val="center"/>
      </w:pPr>
      <w:r w:rsidRPr="009363DA">
        <w:t>Положение 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624C7" w:rsidRDefault="008624C7" w:rsidP="008624C7">
      <w:pPr>
        <w:jc w:val="center"/>
        <w:rPr>
          <w:sz w:val="24"/>
          <w:szCs w:val="24"/>
        </w:rPr>
      </w:pPr>
    </w:p>
    <w:p w:rsidR="008624C7" w:rsidRDefault="008624C7" w:rsidP="008624C7">
      <w:pPr>
        <w:jc w:val="center"/>
        <w:rPr>
          <w:sz w:val="24"/>
          <w:szCs w:val="24"/>
        </w:rPr>
      </w:pPr>
    </w:p>
    <w:p w:rsidR="0024780A" w:rsidRDefault="0024780A" w:rsidP="00D41F32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D41F32" w:rsidRDefault="00D41F32" w:rsidP="008021F0">
      <w:pPr>
        <w:pStyle w:val="a3"/>
        <w:ind w:left="1065"/>
      </w:pPr>
    </w:p>
    <w:p w:rsidR="0024780A" w:rsidRPr="00A12B27" w:rsidRDefault="0024780A" w:rsidP="0039718E">
      <w:pPr>
        <w:jc w:val="both"/>
      </w:pPr>
      <w:r w:rsidRPr="00A12B27">
        <w:t>1.1.</w:t>
      </w:r>
      <w:r w:rsidRPr="00A12B27">
        <w:tab/>
        <w:t>Настоящее Положение устанавливает особенности:</w:t>
      </w:r>
    </w:p>
    <w:p w:rsidR="0024780A" w:rsidRPr="00A12B27" w:rsidRDefault="0024780A" w:rsidP="0039718E">
      <w:pPr>
        <w:jc w:val="both"/>
      </w:pPr>
      <w:r w:rsidRPr="00A12B27">
        <w:t>-</w:t>
      </w:r>
      <w:r w:rsidRPr="00A12B27">
        <w:tab/>
        <w:t>предоставления в аренду и в безвозмездное пользование имущества, включенного в перечень муниципального имущества,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24780A" w:rsidRPr="00A12B27" w:rsidRDefault="0024780A" w:rsidP="0039718E">
      <w:pPr>
        <w:jc w:val="both"/>
      </w:pPr>
      <w:r w:rsidRPr="00A12B27">
        <w:t>-</w:t>
      </w:r>
      <w:r w:rsidRPr="00A12B27">
        <w:tab/>
        <w:t>применения льготных ставок арендной платы за имущество, включенное в Перечень.</w:t>
      </w:r>
    </w:p>
    <w:p w:rsidR="00D41F32" w:rsidRPr="00A12B27" w:rsidRDefault="0024780A" w:rsidP="00C66A97">
      <w:pPr>
        <w:jc w:val="both"/>
      </w:pPr>
      <w:r w:rsidRPr="00A12B27">
        <w:t>1.2.</w:t>
      </w:r>
      <w:r w:rsidRPr="00A12B27">
        <w:tab/>
      </w:r>
      <w:proofErr w:type="gramStart"/>
      <w:r w:rsidRPr="00A12B27"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171 Федерального закона от 26 июля 2006 года № 135-ФЗ «О защите конкуренции» (далее - Закон о защите</w:t>
      </w:r>
      <w:proofErr w:type="gramEnd"/>
      <w:r w:rsidRPr="00A12B27">
        <w:t xml:space="preserve"> конкуренции), а в отношении земельных участков - подпунктом 12 пункта 2</w:t>
      </w:r>
      <w:r w:rsidR="00D41F32" w:rsidRPr="00A12B27">
        <w:t xml:space="preserve">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41F32" w:rsidRPr="00A12B27" w:rsidRDefault="00D41F32" w:rsidP="00C66A97">
      <w:pPr>
        <w:jc w:val="both"/>
      </w:pPr>
      <w:r w:rsidRPr="00A12B27">
        <w:t>1.3.</w:t>
      </w:r>
      <w:r w:rsidRPr="00A12B27">
        <w:tab/>
      </w:r>
      <w:proofErr w:type="gramStart"/>
      <w:r w:rsidRPr="00A12B27"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часта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</w:t>
      </w:r>
      <w:r w:rsidRPr="00A12B27">
        <w:lastRenderedPageBreak/>
        <w:t>организаций, образующих инфраструктуру поддержки субъектов</w:t>
      </w:r>
      <w:proofErr w:type="gramEnd"/>
      <w:r w:rsidRPr="00A12B27"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41F32" w:rsidRPr="00A12B27" w:rsidRDefault="00D41F32" w:rsidP="00C66A97">
      <w:pPr>
        <w:jc w:val="both"/>
      </w:pPr>
      <w:r w:rsidRPr="00A12B27">
        <w:t>1.4.</w:t>
      </w:r>
      <w:r w:rsidRPr="00A12B27">
        <w:tab/>
        <w:t>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C66A97" w:rsidRPr="00A12B27" w:rsidRDefault="00C66A97" w:rsidP="00C66A97">
      <w:pPr>
        <w:jc w:val="both"/>
      </w:pPr>
    </w:p>
    <w:p w:rsidR="00D41F32" w:rsidRPr="00A12B27" w:rsidRDefault="00D41F32" w:rsidP="00C66A97">
      <w:pPr>
        <w:pStyle w:val="a3"/>
        <w:numPr>
          <w:ilvl w:val="0"/>
          <w:numId w:val="3"/>
        </w:numPr>
        <w:jc w:val="center"/>
      </w:pPr>
      <w:r w:rsidRPr="00A12B27">
        <w:t>Особенности предоставления имущества, включенного в Перечень (за исключением земельных участков)</w:t>
      </w:r>
    </w:p>
    <w:p w:rsidR="00C66A97" w:rsidRPr="00A12B27" w:rsidRDefault="00C66A97" w:rsidP="00C66A97">
      <w:pPr>
        <w:pStyle w:val="a3"/>
        <w:ind w:left="1065"/>
      </w:pPr>
    </w:p>
    <w:p w:rsidR="00D41F32" w:rsidRPr="00A12B27" w:rsidRDefault="00D41F32" w:rsidP="002537EE">
      <w:pPr>
        <w:jc w:val="both"/>
      </w:pPr>
      <w:r w:rsidRPr="00A12B27">
        <w:t>2.1.</w:t>
      </w:r>
      <w:r w:rsidRPr="00A12B27">
        <w:tab/>
        <w:t>Недвижимое имущество и движимое имущество, включенное в Перечень (далее - имущество), предоставляется в аренду:</w:t>
      </w:r>
    </w:p>
    <w:p w:rsidR="00D41F32" w:rsidRPr="00A12B27" w:rsidRDefault="00C66A97" w:rsidP="002537EE">
      <w:pPr>
        <w:jc w:val="both"/>
      </w:pPr>
      <w:r w:rsidRPr="00A12B27">
        <w:t>а)</w:t>
      </w:r>
      <w:r w:rsidRPr="00A12B27">
        <w:tab/>
        <w:t>администрацией Погарского  района, уполномоченной</w:t>
      </w:r>
      <w:r w:rsidR="00D41F32" w:rsidRPr="00A12B27">
        <w:t xml:space="preserve"> </w:t>
      </w:r>
      <w:proofErr w:type="gramStart"/>
      <w:r w:rsidR="00D41F32" w:rsidRPr="00A12B27">
        <w:t>на</w:t>
      </w:r>
      <w:proofErr w:type="gramEnd"/>
      <w:r w:rsidRPr="00A12B27">
        <w:t xml:space="preserve"> </w:t>
      </w:r>
    </w:p>
    <w:p w:rsidR="00D41F32" w:rsidRPr="00A12B27" w:rsidRDefault="00D41F32" w:rsidP="002537EE">
      <w:pPr>
        <w:jc w:val="both"/>
      </w:pPr>
      <w:r w:rsidRPr="00A12B27">
        <w:t xml:space="preserve">распоряжение </w:t>
      </w:r>
      <w:r w:rsidR="00C66A97" w:rsidRPr="00A12B27">
        <w:t>муниципальным</w:t>
      </w:r>
      <w:r w:rsidRPr="00A12B27">
        <w:t xml:space="preserve"> имуществом (далее — уполномоченный орган)  в отношении имущества казны</w:t>
      </w:r>
      <w:r w:rsidRPr="00A12B27">
        <w:tab/>
      </w:r>
    </w:p>
    <w:p w:rsidR="00D41F32" w:rsidRPr="00A12B27" w:rsidRDefault="00D41F32" w:rsidP="002537EE">
      <w:pPr>
        <w:jc w:val="both"/>
      </w:pPr>
      <w:r w:rsidRPr="00A12B27">
        <w:t>б)</w:t>
      </w:r>
      <w:r w:rsidRPr="00A12B27">
        <w:tab/>
        <w:t xml:space="preserve">муниципальным унитарным предприятием, </w:t>
      </w:r>
      <w:r w:rsidR="002537EE" w:rsidRPr="00A12B27">
        <w:t>муниципальным</w:t>
      </w:r>
      <w:r w:rsidRPr="00A12B27">
        <w:t xml:space="preserve"> учреждением (далее - правообладатель) с согласия </w:t>
      </w:r>
      <w:r w:rsidR="002537EE" w:rsidRPr="00A12B27">
        <w:t>администрации Погарского района</w:t>
      </w:r>
      <w:r w:rsidRPr="00A12B27">
        <w:t>, уполномоченно</w:t>
      </w:r>
      <w:r w:rsidR="002537EE" w:rsidRPr="00A12B27">
        <w:t>й</w:t>
      </w:r>
      <w:r w:rsidRPr="00A12B27">
        <w:t xml:space="preserve">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624C7" w:rsidRPr="00A12B27" w:rsidRDefault="00D41F32" w:rsidP="002537EE">
      <w:pPr>
        <w:jc w:val="both"/>
      </w:pPr>
      <w:r w:rsidRPr="00A12B27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2537EE" w:rsidRPr="00A12B27" w:rsidRDefault="002537EE" w:rsidP="002537EE">
      <w:pPr>
        <w:jc w:val="both"/>
      </w:pPr>
      <w:r w:rsidRPr="00A12B27">
        <w:t>2.2.</w:t>
      </w:r>
      <w:r w:rsidRPr="00A12B27">
        <w:tab/>
        <w:t>Предоставление в аренду имущества осуществляется:</w:t>
      </w:r>
    </w:p>
    <w:p w:rsidR="002537EE" w:rsidRPr="00A12B27" w:rsidRDefault="002537EE" w:rsidP="002537EE">
      <w:pPr>
        <w:jc w:val="both"/>
      </w:pPr>
      <w:r w:rsidRPr="00A12B27">
        <w:t>2.2.1.</w:t>
      </w:r>
      <w:r w:rsidRPr="00A12B27">
        <w:tab/>
      </w:r>
      <w:proofErr w:type="gramStart"/>
      <w:r w:rsidRPr="00A12B27"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A12B27">
        <w:t xml:space="preserve"> </w:t>
      </w:r>
      <w:proofErr w:type="gramStart"/>
      <w:r w:rsidRPr="00A12B27"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</w:t>
      </w:r>
      <w:r w:rsidRPr="00A12B27">
        <w:lastRenderedPageBreak/>
        <w:t>на основании поступившего от Субъекта заявления (предложения) о предоставлении имущества в аренду на</w:t>
      </w:r>
      <w:proofErr w:type="gramEnd"/>
      <w:r w:rsidRPr="00A12B27">
        <w:t xml:space="preserve"> </w:t>
      </w:r>
      <w:proofErr w:type="gramStart"/>
      <w:r w:rsidRPr="00A12B27">
        <w:t>торгах</w:t>
      </w:r>
      <w:proofErr w:type="gramEnd"/>
      <w:r w:rsidRPr="00A12B27">
        <w:t>;</w:t>
      </w:r>
    </w:p>
    <w:p w:rsidR="005F09C2" w:rsidRPr="00A12B27" w:rsidRDefault="002537EE" w:rsidP="005F09C2">
      <w:pPr>
        <w:jc w:val="both"/>
      </w:pPr>
      <w:r w:rsidRPr="00A12B27">
        <w:t>2.2.2.</w:t>
      </w:r>
      <w:r w:rsidRPr="00A12B27">
        <w:tab/>
      </w:r>
      <w:proofErr w:type="gramStart"/>
      <w:r w:rsidRPr="00A12B27">
        <w:t>По заявлению Субъекта, имеющего право на предоставление имущества казны без проведения торгов в соответствии с положениями глав</w:t>
      </w:r>
      <w:r w:rsidR="004422A1" w:rsidRPr="00A12B27">
        <w:t xml:space="preserve">ы 5 Закона о защите конкуренции, </w:t>
      </w:r>
      <w:r w:rsidRPr="00A12B27">
        <w:t>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171 Закона о защите конкуренции</w:t>
      </w:r>
      <w:r w:rsidR="005F09C2" w:rsidRPr="00A12B27">
        <w:t xml:space="preserve">. </w:t>
      </w:r>
      <w:proofErr w:type="gramEnd"/>
    </w:p>
    <w:p w:rsidR="004422A1" w:rsidRPr="00A12B27" w:rsidRDefault="004422A1" w:rsidP="005F09C2">
      <w:pPr>
        <w:jc w:val="both"/>
      </w:pPr>
      <w:r w:rsidRPr="00A12B27">
        <w:t>2</w:t>
      </w:r>
      <w:r w:rsidR="005F09C2" w:rsidRPr="00A12B27">
        <w:t>.</w:t>
      </w:r>
      <w:r w:rsidRPr="00A12B27">
        <w:t xml:space="preserve">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A12B27">
        <w:t>с даты включения</w:t>
      </w:r>
      <w:proofErr w:type="gramEnd"/>
      <w:r w:rsidRPr="00A12B27"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4422A1" w:rsidRPr="00A12B27" w:rsidRDefault="004422A1" w:rsidP="004422A1">
      <w:pPr>
        <w:jc w:val="both"/>
      </w:pPr>
      <w:r w:rsidRPr="00A12B27">
        <w:t>2.4.</w:t>
      </w:r>
      <w:r w:rsidRPr="00A12B27">
        <w:tab/>
        <w:t xml:space="preserve">Основанием для заключения договора аренды имущества, включенного в Перечень, без проведения торгов является решение </w:t>
      </w:r>
      <w:r w:rsidR="005F09C2" w:rsidRPr="00A12B27">
        <w:t>администрации Погарского района</w:t>
      </w:r>
      <w:r w:rsidRPr="00A12B27"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5F09C2" w:rsidRPr="00A12B27">
        <w:t>.</w:t>
      </w:r>
      <w:r w:rsidRPr="00A12B27">
        <w:t>1 Закона о защите конкуренции).</w:t>
      </w:r>
    </w:p>
    <w:p w:rsidR="00BA72B8" w:rsidRPr="00A12B27" w:rsidRDefault="004422A1" w:rsidP="00BA72B8">
      <w:pPr>
        <w:jc w:val="both"/>
      </w:pPr>
      <w:r w:rsidRPr="00A12B27">
        <w:t>2.5.</w:t>
      </w:r>
      <w:r w:rsidRPr="00A12B27">
        <w:tab/>
      </w:r>
      <w:r w:rsidR="00BA72B8" w:rsidRPr="00A12B27">
        <w:t xml:space="preserve">Для заключения договора аренды муниципального имущества </w:t>
      </w:r>
      <w:proofErr w:type="gramStart"/>
      <w:r w:rsidR="00BA72B8" w:rsidRPr="00A12B27">
        <w:t>без</w:t>
      </w:r>
      <w:proofErr w:type="gramEnd"/>
    </w:p>
    <w:p w:rsidR="00BA72B8" w:rsidRPr="00A12B27" w:rsidRDefault="00BA72B8" w:rsidP="00BA72B8">
      <w:pPr>
        <w:jc w:val="both"/>
      </w:pPr>
      <w:proofErr w:type="gramStart"/>
      <w:r w:rsidRPr="00A12B27">
        <w:t xml:space="preserve">проведения торгов, Субъект подает в </w:t>
      </w:r>
      <w:r w:rsidR="00F65689">
        <w:t xml:space="preserve">администрацию  Погарского района </w:t>
      </w:r>
      <w:r w:rsidRPr="00A12B27">
        <w:t>заявление с приложением следующих документов: копии учредительных документов; копию свидетельства о постановке на учет 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  <w:proofErr w:type="gramEnd"/>
    </w:p>
    <w:p w:rsidR="00BA72B8" w:rsidRPr="00A12B27" w:rsidRDefault="00BA72B8" w:rsidP="00BA72B8">
      <w:pPr>
        <w:jc w:val="both"/>
      </w:pPr>
    </w:p>
    <w:p w:rsidR="00BA72B8" w:rsidRPr="00A12B27" w:rsidRDefault="00BA72B8" w:rsidP="00BA72B8">
      <w:pPr>
        <w:jc w:val="both"/>
      </w:pPr>
      <w:r w:rsidRPr="00A12B27">
        <w:t>Если выписка из ЕГРЮЛ не предоставлена Субъектом, то она запрашивается Администрацией.</w:t>
      </w:r>
    </w:p>
    <w:p w:rsidR="00BA72B8" w:rsidRPr="00A12B27" w:rsidRDefault="00BA72B8" w:rsidP="00BA72B8">
      <w:pPr>
        <w:jc w:val="both"/>
      </w:pPr>
    </w:p>
    <w:p w:rsidR="00BA72B8" w:rsidRPr="00A12B27" w:rsidRDefault="00BA72B8" w:rsidP="00BA72B8">
      <w:pPr>
        <w:jc w:val="both"/>
      </w:pPr>
      <w:r w:rsidRPr="00A12B27"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BA72B8" w:rsidRPr="00A12B27" w:rsidRDefault="00BA72B8" w:rsidP="00BA72B8">
      <w:pPr>
        <w:jc w:val="both"/>
      </w:pPr>
    </w:p>
    <w:p w:rsidR="004422A1" w:rsidRPr="00A12B27" w:rsidRDefault="00BA72B8" w:rsidP="00BA72B8">
      <w:pPr>
        <w:jc w:val="both"/>
      </w:pPr>
      <w:r w:rsidRPr="00A12B27">
        <w:t xml:space="preserve">В заявлениях указывается информация </w:t>
      </w:r>
      <w:proofErr w:type="gramStart"/>
      <w:r w:rsidRPr="00A12B27">
        <w:t>о намерении субъектами обращения ими по собственной инициативе с заявлением о государственной регистрации договора аренды в орган</w:t>
      </w:r>
      <w:proofErr w:type="gramEnd"/>
      <w:r w:rsidRPr="00A12B27">
        <w:t xml:space="preserve">, осуществляющий государственную регистрацию прав на недвижимое имущество и сделок с ним, и </w:t>
      </w:r>
      <w:r w:rsidRPr="00A12B27">
        <w:lastRenderedPageBreak/>
        <w:t>необходимыми для государственной регистрации документами либо об отсутствии такого намерения.</w:t>
      </w:r>
    </w:p>
    <w:p w:rsidR="004422A1" w:rsidRPr="00A12B27" w:rsidRDefault="004422A1" w:rsidP="004422A1">
      <w:pPr>
        <w:jc w:val="both"/>
      </w:pPr>
      <w:r w:rsidRPr="00A12B27">
        <w:t>2.6.</w:t>
      </w:r>
      <w:r w:rsidRPr="00A12B27">
        <w:tab/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537EE" w:rsidRPr="00A12B27" w:rsidRDefault="004422A1" w:rsidP="00BA72B8">
      <w:pPr>
        <w:ind w:firstLine="708"/>
        <w:jc w:val="both"/>
      </w:pPr>
      <w:r w:rsidRPr="00A12B27">
        <w:t>Заявление с прилагаемыми документами рассматривается в течение пяти рабочих дней со дня его поступления.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422A1" w:rsidRPr="00A12B27" w:rsidRDefault="004422A1" w:rsidP="004422A1">
      <w:pPr>
        <w:jc w:val="both"/>
      </w:pPr>
      <w:r w:rsidRPr="00A12B27">
        <w:t>2.7.</w:t>
      </w:r>
      <w:r w:rsidRPr="00A12B27">
        <w:tab/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</w:t>
      </w:r>
      <w:r w:rsidR="005F09C2" w:rsidRPr="00A12B27">
        <w:t xml:space="preserve"> </w:t>
      </w:r>
      <w:r w:rsidRPr="00A12B27">
        <w:t>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422A1" w:rsidRPr="00A12B27" w:rsidRDefault="004422A1" w:rsidP="005F09C2">
      <w:pPr>
        <w:ind w:firstLine="708"/>
        <w:jc w:val="both"/>
      </w:pPr>
      <w:r w:rsidRPr="00A12B27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422A1" w:rsidRPr="00A12B27" w:rsidRDefault="004422A1" w:rsidP="004422A1">
      <w:pPr>
        <w:jc w:val="both"/>
      </w:pPr>
      <w:r w:rsidRPr="00A12B27">
        <w:t>2.8.</w:t>
      </w:r>
      <w:r w:rsidRPr="00A12B27">
        <w:tab/>
        <w:t>Основаниями для отказа в предоставлении государственного (муниципального) имущества в аренду без проведения торгов являются:</w:t>
      </w:r>
    </w:p>
    <w:p w:rsidR="004422A1" w:rsidRPr="00A12B27" w:rsidRDefault="005F09C2" w:rsidP="004422A1">
      <w:pPr>
        <w:jc w:val="both"/>
      </w:pPr>
      <w:r w:rsidRPr="00A12B27">
        <w:t xml:space="preserve">-     </w:t>
      </w:r>
      <w:r w:rsidR="004422A1" w:rsidRPr="00A12B27"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422A1" w:rsidRPr="00A12B27" w:rsidRDefault="004422A1" w:rsidP="004422A1">
      <w:pPr>
        <w:jc w:val="both"/>
      </w:pPr>
      <w:r w:rsidRPr="00A12B27">
        <w:t>-</w:t>
      </w:r>
      <w:r w:rsidRPr="00A12B27">
        <w:tab/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4422A1" w:rsidRPr="00A12B27" w:rsidRDefault="004422A1" w:rsidP="004422A1">
      <w:pPr>
        <w:jc w:val="both"/>
      </w:pPr>
      <w:r w:rsidRPr="00A12B27">
        <w:t>-</w:t>
      </w:r>
      <w:r w:rsidRPr="00A12B27">
        <w:tab/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422A1" w:rsidRPr="00A12B27" w:rsidRDefault="004422A1" w:rsidP="005F09C2">
      <w:pPr>
        <w:ind w:firstLine="708"/>
        <w:jc w:val="both"/>
      </w:pPr>
      <w:r w:rsidRPr="00A12B27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4422A1" w:rsidRPr="00A12B27" w:rsidRDefault="004422A1" w:rsidP="004422A1">
      <w:pPr>
        <w:jc w:val="both"/>
      </w:pPr>
      <w:r w:rsidRPr="00A12B27">
        <w:t>2.9.</w:t>
      </w:r>
      <w:r w:rsidRPr="00A12B27">
        <w:tab/>
        <w:t xml:space="preserve">В проект договора аренды недвижимого </w:t>
      </w:r>
      <w:proofErr w:type="gramStart"/>
      <w:r w:rsidRPr="00A12B27">
        <w:t>имущества</w:t>
      </w:r>
      <w:proofErr w:type="gramEnd"/>
      <w:r w:rsidRPr="00A12B27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4422A1" w:rsidRPr="00A12B27" w:rsidRDefault="004422A1" w:rsidP="004422A1">
      <w:pPr>
        <w:jc w:val="both"/>
      </w:pPr>
      <w:r w:rsidRPr="00A12B27">
        <w:lastRenderedPageBreak/>
        <w:t>2.9.1.</w:t>
      </w:r>
      <w:r w:rsidRPr="00A12B27">
        <w:tab/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422A1" w:rsidRPr="00A12B27" w:rsidRDefault="004422A1" w:rsidP="004422A1">
      <w:pPr>
        <w:jc w:val="both"/>
      </w:pPr>
      <w:r w:rsidRPr="00A12B27">
        <w:t>2.9.2.</w:t>
      </w:r>
      <w:r w:rsidRPr="00A12B27">
        <w:tab/>
        <w:t>Об обязанности арендатора по проведению за свой счет текущего ремонта арендуемого объекта недвижимости;</w:t>
      </w:r>
    </w:p>
    <w:p w:rsidR="004422A1" w:rsidRPr="00A12B27" w:rsidRDefault="004422A1" w:rsidP="004422A1">
      <w:pPr>
        <w:jc w:val="both"/>
      </w:pPr>
      <w:r w:rsidRPr="00A12B27">
        <w:t>2.9.3.</w:t>
      </w:r>
      <w:r w:rsidRPr="00A12B27"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422A1" w:rsidRPr="00A12B27" w:rsidRDefault="004422A1" w:rsidP="004422A1">
      <w:pPr>
        <w:jc w:val="both"/>
      </w:pPr>
      <w:r w:rsidRPr="00A12B27">
        <w:t>2.9.4.</w:t>
      </w:r>
      <w:r w:rsidRPr="00A12B27">
        <w:tab/>
        <w:t>О сроке договора аренды: он должен со</w:t>
      </w:r>
      <w:r w:rsidR="005F09C2" w:rsidRPr="00A12B27">
        <w:t xml:space="preserve">ставлять не менее 5 лет. Более </w:t>
      </w:r>
      <w:r w:rsidRPr="00A12B27">
        <w:t>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A12B27">
        <w:t>,</w:t>
      </w:r>
      <w:proofErr w:type="gramEnd"/>
      <w:r w:rsidRPr="00A12B27">
        <w:t xml:space="preserve"> если правообладателем является бизнес-инкубатор, срок договора аренды не может превышать 3 лет;</w:t>
      </w:r>
    </w:p>
    <w:p w:rsidR="00A65C05" w:rsidRPr="00A12B27" w:rsidRDefault="004422A1" w:rsidP="004422A1">
      <w:pPr>
        <w:jc w:val="both"/>
      </w:pPr>
      <w:r w:rsidRPr="00A12B27">
        <w:t>2.9.5.</w:t>
      </w:r>
      <w:r w:rsidRPr="00A12B27">
        <w:tab/>
        <w:t>О льготах по арендной плате за имущество</w:t>
      </w:r>
      <w:r w:rsidR="00A65C05" w:rsidRPr="00A12B27">
        <w:t>;</w:t>
      </w:r>
    </w:p>
    <w:p w:rsidR="004422A1" w:rsidRPr="00A12B27" w:rsidRDefault="004422A1" w:rsidP="004422A1">
      <w:pPr>
        <w:jc w:val="both"/>
      </w:pPr>
      <w:r w:rsidRPr="00A12B27">
        <w:t>2.9.6.</w:t>
      </w:r>
      <w:r w:rsidRPr="00A12B27"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4422A1" w:rsidRPr="00A12B27" w:rsidRDefault="004422A1" w:rsidP="004422A1">
      <w:pPr>
        <w:jc w:val="both"/>
      </w:pPr>
      <w:r w:rsidRPr="00A12B27">
        <w:t>2.9.7.</w:t>
      </w:r>
      <w:r w:rsidRPr="00A12B27">
        <w:tab/>
      </w:r>
      <w:proofErr w:type="gramStart"/>
      <w:r w:rsidRPr="00A12B27"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A12B27"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Закона о защите конкуренции»;</w:t>
      </w:r>
    </w:p>
    <w:p w:rsidR="004422A1" w:rsidRPr="00A12B27" w:rsidRDefault="004422A1" w:rsidP="004422A1">
      <w:pPr>
        <w:jc w:val="both"/>
      </w:pPr>
      <w:r w:rsidRPr="00A12B27">
        <w:t>2.9.8.</w:t>
      </w:r>
      <w:r w:rsidRPr="00A12B27">
        <w:tab/>
      </w:r>
      <w:proofErr w:type="gramStart"/>
      <w:r w:rsidRPr="00A12B27"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4422A1" w:rsidRPr="00A12B27" w:rsidRDefault="004422A1" w:rsidP="004422A1">
      <w:pPr>
        <w:jc w:val="both"/>
      </w:pPr>
      <w:r w:rsidRPr="00A12B27">
        <w:t>2.10.</w:t>
      </w:r>
      <w:r w:rsidRPr="00A12B27">
        <w:tab/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4422A1" w:rsidRPr="00A12B27" w:rsidRDefault="004422A1" w:rsidP="004422A1">
      <w:pPr>
        <w:jc w:val="both"/>
      </w:pPr>
      <w:r w:rsidRPr="00A12B27">
        <w:t>а)</w:t>
      </w:r>
      <w:r w:rsidRPr="00A12B27"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422A1" w:rsidRPr="00A12B27" w:rsidRDefault="004422A1" w:rsidP="004422A1">
      <w:pPr>
        <w:jc w:val="both"/>
      </w:pPr>
      <w:r w:rsidRPr="00A12B27">
        <w:t>б)</w:t>
      </w:r>
      <w:r w:rsidRPr="00A12B27"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</w:t>
      </w:r>
      <w:r w:rsidRPr="00A12B27">
        <w:lastRenderedPageBreak/>
        <w:t>закона от 24 июля 2007 года № 209-ФЗ «О развитии малого и среднего предпринимательства в Российской Федерации»;</w:t>
      </w:r>
    </w:p>
    <w:p w:rsidR="004422A1" w:rsidRPr="00A12B27" w:rsidRDefault="004422A1" w:rsidP="004422A1">
      <w:pPr>
        <w:jc w:val="both"/>
      </w:pPr>
      <w:r w:rsidRPr="00A12B27">
        <w:t>в)</w:t>
      </w:r>
      <w:r w:rsidRPr="00A12B27"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4422A1" w:rsidRPr="00A12B27" w:rsidRDefault="004422A1" w:rsidP="004422A1">
      <w:pPr>
        <w:jc w:val="both"/>
      </w:pPr>
      <w:r w:rsidRPr="00A12B27">
        <w:t>2.11.</w:t>
      </w:r>
      <w:r w:rsidRPr="00A12B27">
        <w:tab/>
        <w:t>Извещение о проведен</w:t>
      </w:r>
      <w:proofErr w:type="gramStart"/>
      <w:r w:rsidRPr="00A12B27">
        <w:t>ии ау</w:t>
      </w:r>
      <w:proofErr w:type="gramEnd"/>
      <w:r w:rsidRPr="00A12B27">
        <w:t>кциона должно содержать сведения о льготах по арендной плате</w:t>
      </w:r>
      <w:r w:rsidR="00A65C05" w:rsidRPr="00A12B27">
        <w:t>.</w:t>
      </w:r>
      <w:r w:rsidRPr="00A12B27">
        <w:t xml:space="preserve"> </w:t>
      </w:r>
    </w:p>
    <w:p w:rsidR="004422A1" w:rsidRPr="00A12B27" w:rsidRDefault="004422A1" w:rsidP="004422A1">
      <w:pPr>
        <w:jc w:val="both"/>
      </w:pPr>
      <w:r w:rsidRPr="00A12B27">
        <w:t>2.12.</w:t>
      </w:r>
      <w:r w:rsidRPr="00A12B27"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422A1" w:rsidRPr="00A12B27" w:rsidRDefault="004422A1" w:rsidP="004422A1">
      <w:pPr>
        <w:jc w:val="both"/>
      </w:pPr>
      <w:r w:rsidRPr="00A12B27">
        <w:t>2.14.</w:t>
      </w:r>
      <w:r w:rsidRPr="00A12B27">
        <w:tab/>
      </w:r>
      <w:proofErr w:type="gramStart"/>
      <w:r w:rsidRPr="00A12B27"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A12B27"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A12B27">
        <w:t>с даты получения</w:t>
      </w:r>
      <w:proofErr w:type="gramEnd"/>
      <w:r w:rsidRPr="00A12B27">
        <w:t xml:space="preserve"> такого предупреждения Субъектом.</w:t>
      </w:r>
    </w:p>
    <w:p w:rsidR="004422A1" w:rsidRPr="00A12B27" w:rsidRDefault="004422A1" w:rsidP="004422A1">
      <w:pPr>
        <w:jc w:val="both"/>
      </w:pPr>
      <w:r w:rsidRPr="00A12B27">
        <w:t>2.15.</w:t>
      </w:r>
      <w:r w:rsidRPr="00A12B27">
        <w:tab/>
        <w:t>В случае неисполнения арендатором своих обязатель</w:t>
      </w:r>
      <w:proofErr w:type="gramStart"/>
      <w:r w:rsidRPr="00A12B27">
        <w:t>ств в ср</w:t>
      </w:r>
      <w:proofErr w:type="gramEnd"/>
      <w:r w:rsidRPr="00A12B27"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4422A1" w:rsidRPr="00A12B27" w:rsidRDefault="004422A1" w:rsidP="004422A1">
      <w:pPr>
        <w:jc w:val="both"/>
      </w:pPr>
      <w:r w:rsidRPr="00A12B27">
        <w:t>а)</w:t>
      </w:r>
      <w:r w:rsidRPr="00A12B27">
        <w:tab/>
        <w:t>обращается в суд с требованием о прекращении права аренды муниципального имущества.</w:t>
      </w:r>
    </w:p>
    <w:p w:rsidR="004422A1" w:rsidRPr="00A12B27" w:rsidRDefault="004422A1" w:rsidP="004422A1">
      <w:pPr>
        <w:jc w:val="both"/>
      </w:pPr>
      <w:r w:rsidRPr="00A12B27">
        <w:t>б)</w:t>
      </w:r>
      <w:r w:rsidRPr="00A12B27"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4422A1" w:rsidRPr="00A12B27" w:rsidRDefault="004422A1" w:rsidP="004422A1">
      <w:pPr>
        <w:jc w:val="both"/>
      </w:pPr>
      <w:r w:rsidRPr="00A12B27">
        <w:t>2.16.</w:t>
      </w:r>
      <w:r w:rsidRPr="00A12B27">
        <w:tab/>
        <w:t xml:space="preserve"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781CB7" w:rsidRPr="00A12B27">
        <w:t>администрации Погарского района</w:t>
      </w:r>
      <w:r w:rsidRPr="00A12B27">
        <w:t>, осуществляюще</w:t>
      </w:r>
      <w:r w:rsidR="00781CB7" w:rsidRPr="00A12B27">
        <w:t>й</w:t>
      </w:r>
      <w:r w:rsidRPr="00A12B27">
        <w:t xml:space="preserve"> полномочия</w:t>
      </w:r>
      <w:r w:rsidR="00781CB7" w:rsidRPr="00A12B27">
        <w:t xml:space="preserve"> собственника такого имущества.</w:t>
      </w:r>
    </w:p>
    <w:p w:rsidR="004422A1" w:rsidRPr="00A12B27" w:rsidRDefault="004422A1" w:rsidP="00781CB7">
      <w:pPr>
        <w:ind w:firstLine="708"/>
        <w:jc w:val="both"/>
      </w:pPr>
      <w:r w:rsidRPr="00A12B27">
        <w:t>Условием дачи указанного согласия является соответствие условий предоставления имущества настоящему Порядку.</w:t>
      </w:r>
    </w:p>
    <w:p w:rsidR="00781CB7" w:rsidRPr="00A12B27" w:rsidRDefault="00781CB7" w:rsidP="00781CB7">
      <w:pPr>
        <w:ind w:firstLine="708"/>
        <w:jc w:val="both"/>
      </w:pPr>
    </w:p>
    <w:p w:rsidR="00781CB7" w:rsidRPr="00A12B27" w:rsidRDefault="004422A1" w:rsidP="00781CB7">
      <w:pPr>
        <w:jc w:val="center"/>
      </w:pPr>
      <w:r w:rsidRPr="00A12B27">
        <w:tab/>
      </w:r>
    </w:p>
    <w:p w:rsidR="004422A1" w:rsidRPr="00A12B27" w:rsidRDefault="004422A1" w:rsidP="00D25CB5">
      <w:pPr>
        <w:pStyle w:val="a3"/>
        <w:numPr>
          <w:ilvl w:val="0"/>
          <w:numId w:val="3"/>
        </w:numPr>
        <w:jc w:val="center"/>
      </w:pPr>
      <w:r w:rsidRPr="00A12B27">
        <w:lastRenderedPageBreak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D25CB5" w:rsidRPr="00A12B27" w:rsidRDefault="00D25CB5" w:rsidP="00D25CB5">
      <w:pPr>
        <w:pStyle w:val="a3"/>
      </w:pPr>
    </w:p>
    <w:p w:rsidR="004422A1" w:rsidRPr="00A12B27" w:rsidRDefault="00D25CB5" w:rsidP="00D25CB5">
      <w:pPr>
        <w:jc w:val="both"/>
      </w:pPr>
      <w:r w:rsidRPr="00A12B27">
        <w:t>3</w:t>
      </w:r>
      <w:r w:rsidR="004422A1" w:rsidRPr="00A12B27">
        <w:t>.1.</w:t>
      </w:r>
      <w:r w:rsidR="004422A1" w:rsidRPr="00A12B27">
        <w:tab/>
        <w:t>Земельные участки, включенные в Перечень, предоставляются в</w:t>
      </w:r>
      <w:r w:rsidR="00C069F4" w:rsidRPr="00A12B27">
        <w:t xml:space="preserve"> аренду </w:t>
      </w:r>
      <w:r w:rsidRPr="00A12B27">
        <w:t>администрацией Погарского района</w:t>
      </w:r>
      <w:r w:rsidR="004422A1" w:rsidRPr="00A12B27">
        <w:t xml:space="preserve"> (далее - уполномоченный орган);</w:t>
      </w:r>
    </w:p>
    <w:p w:rsidR="004422A1" w:rsidRPr="00A12B27" w:rsidRDefault="004422A1" w:rsidP="00C069F4">
      <w:pPr>
        <w:jc w:val="both"/>
      </w:pPr>
      <w:r w:rsidRPr="00A12B27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A0439" w:rsidRPr="00A12B27" w:rsidRDefault="00FA0439" w:rsidP="00FA0439">
      <w:pPr>
        <w:ind w:firstLine="708"/>
        <w:jc w:val="both"/>
      </w:pPr>
      <w:r w:rsidRPr="00A12B27">
        <w:t>Размер арендной платы за земельный участок определяется в соответствии с законодательством об оценочной деятельности.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.2.</w:t>
      </w:r>
      <w:r w:rsidR="004422A1" w:rsidRPr="00A12B27"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D25CB5" w:rsidRPr="00A12B27">
        <w:t xml:space="preserve">V.1 </w:t>
      </w:r>
      <w:r w:rsidR="004422A1" w:rsidRPr="00A12B27">
        <w:t>Земельного кодекса Российской Федерации: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.2.1.</w:t>
      </w:r>
      <w:r w:rsidR="004422A1" w:rsidRPr="00A12B27">
        <w:tab/>
      </w:r>
      <w:proofErr w:type="gramStart"/>
      <w:r w:rsidR="004422A1" w:rsidRPr="00A12B27"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4422A1" w:rsidRPr="00A12B27"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статья 39</w:t>
      </w:r>
      <w:r w:rsidRPr="00A12B27">
        <w:t>.6</w:t>
      </w:r>
      <w:r w:rsidR="004422A1" w:rsidRPr="00A12B27">
        <w:t xml:space="preserve"> Земельного кодекса Российской Федерации;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.2.2.</w:t>
      </w:r>
      <w:r w:rsidR="004422A1" w:rsidRPr="00A12B27">
        <w:tab/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.3.</w:t>
      </w:r>
      <w:r w:rsidR="004422A1" w:rsidRPr="00A12B27">
        <w:tab/>
        <w:t xml:space="preserve">В случае, указанном в пункте </w:t>
      </w:r>
      <w:r w:rsidRPr="00A12B27">
        <w:t>3</w:t>
      </w:r>
      <w:r w:rsidR="004422A1" w:rsidRPr="00A12B27">
        <w:t xml:space="preserve">.2.1 настоящего Порядка, а </w:t>
      </w:r>
      <w:proofErr w:type="gramStart"/>
      <w:r w:rsidR="004422A1" w:rsidRPr="00A12B27">
        <w:t>также</w:t>
      </w:r>
      <w:proofErr w:type="gramEnd"/>
      <w:r w:rsidR="004422A1" w:rsidRPr="00A12B27"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Pr="00A12B27">
          <w:rPr>
            <w:rStyle w:val="a5"/>
            <w:color w:val="auto"/>
          </w:rPr>
          <w:t>www.torgi.gov.ru</w:t>
        </w:r>
      </w:hyperlink>
      <w:r w:rsidRPr="00A12B27">
        <w:t xml:space="preserve"> </w:t>
      </w:r>
      <w:r w:rsidR="004422A1" w:rsidRPr="00A12B27">
        <w:t>извещение о проведен</w:t>
      </w:r>
      <w:proofErr w:type="gramStart"/>
      <w:r w:rsidR="004422A1" w:rsidRPr="00A12B27">
        <w:t>ии ау</w:t>
      </w:r>
      <w:proofErr w:type="gramEnd"/>
      <w:r w:rsidR="004422A1" w:rsidRPr="00A12B27">
        <w:t>кциона на право заключения договора аренды в отношении испрашиваемого земельного участка.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.4.</w:t>
      </w:r>
      <w:r w:rsidR="004422A1" w:rsidRPr="00A12B27">
        <w:tab/>
        <w:t>Извещение о проведен</w:t>
      </w:r>
      <w:proofErr w:type="gramStart"/>
      <w:r w:rsidR="004422A1" w:rsidRPr="00A12B27">
        <w:t>ии ау</w:t>
      </w:r>
      <w:proofErr w:type="gramEnd"/>
      <w:r w:rsidR="004422A1" w:rsidRPr="00A12B27">
        <w:t>кциона должно содержать сведения о льготах по арендной плате в отношении земельного уч</w:t>
      </w:r>
      <w:r w:rsidRPr="00A12B27">
        <w:t>астка, включенного в перечень</w:t>
      </w:r>
      <w:r w:rsidR="004422A1" w:rsidRPr="00A12B27">
        <w:t>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.5.</w:t>
      </w:r>
      <w:r w:rsidR="004422A1" w:rsidRPr="00A12B27">
        <w:tab/>
        <w:t>В извещение о проведен</w:t>
      </w:r>
      <w:proofErr w:type="gramStart"/>
      <w:r w:rsidR="004422A1" w:rsidRPr="00A12B27">
        <w:t>ии ау</w:t>
      </w:r>
      <w:proofErr w:type="gramEnd"/>
      <w:r w:rsidR="004422A1" w:rsidRPr="00A12B27">
        <w:t xml:space="preserve">кциона, а также в аукционную документацию, помимо сведений, </w:t>
      </w:r>
      <w:r w:rsidRPr="00A12B27">
        <w:t>указанных в пункте 21 статьи 39.11</w:t>
      </w:r>
      <w:r w:rsidR="004422A1" w:rsidRPr="00A12B27">
        <w:t xml:space="preserve"> </w:t>
      </w:r>
      <w:r w:rsidR="004422A1" w:rsidRPr="00A12B27">
        <w:lastRenderedPageBreak/>
        <w:t>Земельного кодекса Российской Федерации, включается следующая информация:</w:t>
      </w:r>
    </w:p>
    <w:p w:rsidR="004422A1" w:rsidRPr="00A12B27" w:rsidRDefault="004422A1" w:rsidP="004422A1">
      <w:pPr>
        <w:jc w:val="both"/>
      </w:pPr>
      <w:proofErr w:type="gramStart"/>
      <w:r w:rsidRPr="00A12B27"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A12B27"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</w:t>
      </w:r>
      <w:r w:rsidR="00E33A73" w:rsidRPr="00A12B27">
        <w:t xml:space="preserve"> указанного Федерального закона</w:t>
      </w:r>
      <w:r w:rsidRPr="00A12B27">
        <w:t>».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.6.</w:t>
      </w:r>
      <w:r w:rsidR="004422A1" w:rsidRPr="00A12B27">
        <w:tab/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4422A1" w:rsidRPr="00A12B27">
        <w:t>ии ау</w:t>
      </w:r>
      <w:proofErr w:type="gramEnd"/>
      <w:r w:rsidR="004422A1" w:rsidRPr="00A12B27">
        <w:t>кциона по предоставлению земельного участка в аренду регистрируется в порядке, установленном для входящей корреспонденции либо в специальном  журнале, если указанный порядок не предусматривает проставление времени поступления документа.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.7.</w:t>
      </w:r>
      <w:r w:rsidR="004422A1" w:rsidRPr="00A12B27">
        <w:tab/>
        <w:t>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.8.</w:t>
      </w:r>
      <w:r w:rsidR="004422A1" w:rsidRPr="00A12B27"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.8.1.</w:t>
      </w:r>
      <w:r w:rsidR="004422A1" w:rsidRPr="00A12B27">
        <w:tab/>
        <w:t>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4422A1" w:rsidRPr="00A12B27" w:rsidRDefault="00E33A73" w:rsidP="004422A1">
      <w:pPr>
        <w:jc w:val="both"/>
      </w:pPr>
      <w:r w:rsidRPr="00A12B27">
        <w:t>3</w:t>
      </w:r>
      <w:r w:rsidR="004422A1" w:rsidRPr="00A12B27">
        <w:t>.8.2.</w:t>
      </w:r>
      <w:r w:rsidR="004422A1" w:rsidRPr="00A12B27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A12B27">
        <w:t>.</w:t>
      </w:r>
      <w:r w:rsidR="004422A1" w:rsidRPr="00A12B27">
        <w:t>8 Земельного кодекса Российской Федерации и другими положениями земельного законодательства Российской Федерации.</w:t>
      </w:r>
    </w:p>
    <w:p w:rsidR="004422A1" w:rsidRPr="00A12B27" w:rsidRDefault="00F535FD" w:rsidP="004422A1">
      <w:pPr>
        <w:jc w:val="both"/>
      </w:pPr>
      <w:r w:rsidRPr="00A12B27">
        <w:t>3</w:t>
      </w:r>
      <w:r w:rsidR="004422A1" w:rsidRPr="00A12B27">
        <w:t>.8.3.</w:t>
      </w:r>
      <w:r w:rsidR="004422A1" w:rsidRPr="00A12B27">
        <w:tab/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</w:t>
      </w:r>
      <w:r w:rsidR="004422A1" w:rsidRPr="00A12B27">
        <w:lastRenderedPageBreak/>
        <w:t xml:space="preserve">без применения льгот, </w:t>
      </w:r>
      <w:proofErr w:type="gramStart"/>
      <w:r w:rsidR="004422A1" w:rsidRPr="00A12B27">
        <w:t>с даты установления</w:t>
      </w:r>
      <w:proofErr w:type="gramEnd"/>
      <w:r w:rsidR="004422A1" w:rsidRPr="00A12B27">
        <w:t xml:space="preserve"> факта нарушения указанных условий.</w:t>
      </w:r>
    </w:p>
    <w:p w:rsidR="004422A1" w:rsidRPr="00A12B27" w:rsidRDefault="00F535FD" w:rsidP="004422A1">
      <w:pPr>
        <w:jc w:val="both"/>
      </w:pPr>
      <w:r w:rsidRPr="00A12B27">
        <w:t>3</w:t>
      </w:r>
      <w:r w:rsidR="004422A1" w:rsidRPr="00A12B27">
        <w:t>.8.4.</w:t>
      </w:r>
      <w:r w:rsidR="004422A1" w:rsidRPr="00A12B27"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535FD" w:rsidRPr="00A12B27" w:rsidRDefault="00F535FD" w:rsidP="004422A1">
      <w:pPr>
        <w:jc w:val="both"/>
      </w:pPr>
      <w:r w:rsidRPr="00A12B27">
        <w:t>3</w:t>
      </w:r>
      <w:r w:rsidR="004422A1" w:rsidRPr="00A12B27">
        <w:t>.8.5.</w:t>
      </w:r>
      <w:r w:rsidR="004422A1" w:rsidRPr="00A12B27">
        <w:tab/>
      </w:r>
      <w:proofErr w:type="gramStart"/>
      <w:r w:rsidR="004422A1" w:rsidRPr="00A12B27"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4422A1" w:rsidRPr="00A12B27"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 </w:t>
      </w:r>
    </w:p>
    <w:p w:rsidR="004422A1" w:rsidRPr="00A12B27" w:rsidRDefault="00F535FD" w:rsidP="004422A1">
      <w:pPr>
        <w:jc w:val="both"/>
      </w:pPr>
      <w:r w:rsidRPr="00A12B27">
        <w:t>3</w:t>
      </w:r>
      <w:r w:rsidR="004422A1" w:rsidRPr="00A12B27">
        <w:t>.8.6.</w:t>
      </w:r>
      <w:r w:rsidR="004422A1" w:rsidRPr="00A12B27">
        <w:tab/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F535FD" w:rsidRPr="00A12B27" w:rsidRDefault="00F535FD" w:rsidP="004422A1">
      <w:pPr>
        <w:jc w:val="both"/>
      </w:pPr>
    </w:p>
    <w:sectPr w:rsidR="00F535FD" w:rsidRPr="00A12B27" w:rsidSect="00B24E4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09D"/>
    <w:multiLevelType w:val="hybridMultilevel"/>
    <w:tmpl w:val="2C729950"/>
    <w:lvl w:ilvl="0" w:tplc="05FCE4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5A5"/>
    <w:multiLevelType w:val="hybridMultilevel"/>
    <w:tmpl w:val="B470C590"/>
    <w:lvl w:ilvl="0" w:tplc="EF8EB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69B7"/>
    <w:multiLevelType w:val="hybridMultilevel"/>
    <w:tmpl w:val="6E16D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A"/>
    <w:rsid w:val="00095A1D"/>
    <w:rsid w:val="00123B4B"/>
    <w:rsid w:val="00176ED2"/>
    <w:rsid w:val="0024780A"/>
    <w:rsid w:val="002537EE"/>
    <w:rsid w:val="0039718E"/>
    <w:rsid w:val="004422A1"/>
    <w:rsid w:val="00561ADC"/>
    <w:rsid w:val="005F09C2"/>
    <w:rsid w:val="00645C08"/>
    <w:rsid w:val="00694CDB"/>
    <w:rsid w:val="00781CB7"/>
    <w:rsid w:val="008021F0"/>
    <w:rsid w:val="008624C7"/>
    <w:rsid w:val="00900665"/>
    <w:rsid w:val="009363DA"/>
    <w:rsid w:val="009D0D9F"/>
    <w:rsid w:val="00A12B27"/>
    <w:rsid w:val="00A65C05"/>
    <w:rsid w:val="00B24E42"/>
    <w:rsid w:val="00B3429B"/>
    <w:rsid w:val="00BA72B8"/>
    <w:rsid w:val="00BF121A"/>
    <w:rsid w:val="00C02882"/>
    <w:rsid w:val="00C069F4"/>
    <w:rsid w:val="00C66A97"/>
    <w:rsid w:val="00D25CB5"/>
    <w:rsid w:val="00D41F32"/>
    <w:rsid w:val="00DA0B83"/>
    <w:rsid w:val="00E07A27"/>
    <w:rsid w:val="00E33A73"/>
    <w:rsid w:val="00E759EA"/>
    <w:rsid w:val="00EE6485"/>
    <w:rsid w:val="00F535FD"/>
    <w:rsid w:val="00F65689"/>
    <w:rsid w:val="00FA0439"/>
    <w:rsid w:val="00FA383D"/>
    <w:rsid w:val="00FF5E1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DB"/>
    <w:pPr>
      <w:ind w:left="720"/>
      <w:contextualSpacing/>
    </w:pPr>
  </w:style>
  <w:style w:type="table" w:styleId="a4">
    <w:name w:val="Table Grid"/>
    <w:basedOn w:val="a1"/>
    <w:uiPriority w:val="59"/>
    <w:rsid w:val="0086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A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DB"/>
    <w:pPr>
      <w:ind w:left="720"/>
      <w:contextualSpacing/>
    </w:pPr>
  </w:style>
  <w:style w:type="table" w:styleId="a4">
    <w:name w:val="Table Grid"/>
    <w:basedOn w:val="a1"/>
    <w:uiPriority w:val="59"/>
    <w:rsid w:val="00862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A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2019-12-20T06:42:00Z</cp:lastPrinted>
  <dcterms:created xsi:type="dcterms:W3CDTF">2019-12-17T14:22:00Z</dcterms:created>
  <dcterms:modified xsi:type="dcterms:W3CDTF">2019-12-24T09:30:00Z</dcterms:modified>
</cp:coreProperties>
</file>