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EC40C" w14:textId="77777777" w:rsidR="00CA4729" w:rsidRPr="00695A92" w:rsidRDefault="0093391A" w:rsidP="00695A92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95A92">
        <w:rPr>
          <w:rFonts w:ascii="Times New Roman" w:hAnsi="Times New Roman"/>
          <w:sz w:val="24"/>
          <w:szCs w:val="24"/>
        </w:rPr>
        <w:t>Утверждено</w:t>
      </w:r>
    </w:p>
    <w:p w14:paraId="6593A659" w14:textId="77777777" w:rsidR="00CA4729" w:rsidRPr="00695A92" w:rsidRDefault="00CA4729" w:rsidP="00695A92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95A92">
        <w:rPr>
          <w:rFonts w:ascii="Times New Roman" w:hAnsi="Times New Roman"/>
          <w:sz w:val="24"/>
          <w:szCs w:val="24"/>
        </w:rPr>
        <w:t>постановлени</w:t>
      </w:r>
      <w:r w:rsidR="0093391A" w:rsidRPr="00695A92">
        <w:rPr>
          <w:rFonts w:ascii="Times New Roman" w:hAnsi="Times New Roman"/>
          <w:sz w:val="24"/>
          <w:szCs w:val="24"/>
        </w:rPr>
        <w:t>ем</w:t>
      </w:r>
      <w:r w:rsidRPr="00695A92">
        <w:rPr>
          <w:rFonts w:ascii="Times New Roman" w:hAnsi="Times New Roman"/>
          <w:sz w:val="24"/>
          <w:szCs w:val="24"/>
        </w:rPr>
        <w:t xml:space="preserve"> администраци</w:t>
      </w:r>
      <w:r w:rsidR="0093391A" w:rsidRPr="00695A92">
        <w:rPr>
          <w:rFonts w:ascii="Times New Roman" w:hAnsi="Times New Roman"/>
          <w:sz w:val="24"/>
          <w:szCs w:val="24"/>
        </w:rPr>
        <w:t>ей</w:t>
      </w:r>
    </w:p>
    <w:p w14:paraId="6C618D30" w14:textId="77777777" w:rsidR="00CA4729" w:rsidRPr="00695A92" w:rsidRDefault="0093391A" w:rsidP="00695A92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95A92">
        <w:rPr>
          <w:rFonts w:ascii="Times New Roman" w:hAnsi="Times New Roman"/>
          <w:sz w:val="24"/>
          <w:szCs w:val="24"/>
        </w:rPr>
        <w:t>Погарс</w:t>
      </w:r>
      <w:r w:rsidR="00CA4729" w:rsidRPr="00695A92">
        <w:rPr>
          <w:rFonts w:ascii="Times New Roman" w:hAnsi="Times New Roman"/>
          <w:sz w:val="24"/>
          <w:szCs w:val="24"/>
        </w:rPr>
        <w:t>кого района</w:t>
      </w:r>
    </w:p>
    <w:p w14:paraId="757257C1" w14:textId="713312D6" w:rsidR="00CA4729" w:rsidRPr="00695A92" w:rsidRDefault="00695A92" w:rsidP="00695A92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95A92">
        <w:rPr>
          <w:rFonts w:ascii="Times New Roman" w:hAnsi="Times New Roman"/>
          <w:sz w:val="24"/>
          <w:szCs w:val="24"/>
        </w:rPr>
        <w:t xml:space="preserve">от </w:t>
      </w:r>
    </w:p>
    <w:p w14:paraId="3E9D87EA" w14:textId="77777777" w:rsidR="00CA4729" w:rsidRPr="00E741FB" w:rsidRDefault="00CA4729" w:rsidP="00CA4729">
      <w:pPr>
        <w:pStyle w:val="1"/>
        <w:spacing w:line="240" w:lineRule="auto"/>
        <w:contextualSpacing/>
        <w:jc w:val="center"/>
        <w:rPr>
          <w:rFonts w:ascii="Times New Roman" w:hAnsi="Times New Roman"/>
        </w:rPr>
      </w:pPr>
      <w:r w:rsidRPr="00E741FB">
        <w:rPr>
          <w:rFonts w:ascii="Times New Roman" w:hAnsi="Times New Roman"/>
        </w:rPr>
        <w:t>МУНИЦИПАЛЬНАЯ ПРОГРАММА</w:t>
      </w:r>
    </w:p>
    <w:p w14:paraId="3C73FF23" w14:textId="77777777" w:rsidR="00CA4729" w:rsidRPr="00E741FB" w:rsidRDefault="00CA4729" w:rsidP="00CA4729">
      <w:pPr>
        <w:pStyle w:val="1"/>
        <w:spacing w:line="240" w:lineRule="auto"/>
        <w:contextualSpacing/>
        <w:jc w:val="center"/>
        <w:rPr>
          <w:rFonts w:ascii="Times New Roman" w:hAnsi="Times New Roman"/>
        </w:rPr>
      </w:pPr>
      <w:r w:rsidRPr="00E741FB">
        <w:rPr>
          <w:rFonts w:ascii="Times New Roman" w:hAnsi="Times New Roman"/>
        </w:rPr>
        <w:t xml:space="preserve">«Управление муниципальными финансами </w:t>
      </w:r>
      <w:r w:rsidR="00685E56">
        <w:rPr>
          <w:rFonts w:ascii="Times New Roman" w:hAnsi="Times New Roman"/>
        </w:rPr>
        <w:t>Погар</w:t>
      </w:r>
      <w:r w:rsidRPr="00E741FB">
        <w:rPr>
          <w:rFonts w:ascii="Times New Roman" w:hAnsi="Times New Roman"/>
        </w:rPr>
        <w:t>ского района»</w:t>
      </w:r>
    </w:p>
    <w:p w14:paraId="490FC778" w14:textId="77777777" w:rsidR="00CA4729" w:rsidRPr="00E741FB" w:rsidRDefault="00CA4729" w:rsidP="00CA4729">
      <w:pPr>
        <w:tabs>
          <w:tab w:val="left" w:pos="7960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D6413B1" w14:textId="77777777" w:rsidR="00CA4729" w:rsidRPr="00C96C27" w:rsidRDefault="00CA4729" w:rsidP="00CA4729">
      <w:pPr>
        <w:tabs>
          <w:tab w:val="left" w:pos="7960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96C27">
        <w:rPr>
          <w:rFonts w:ascii="Times New Roman" w:hAnsi="Times New Roman"/>
          <w:sz w:val="28"/>
          <w:szCs w:val="28"/>
        </w:rPr>
        <w:t>ПАСПОРТ</w:t>
      </w:r>
    </w:p>
    <w:p w14:paraId="035469FC" w14:textId="77777777" w:rsidR="00CA4729" w:rsidRDefault="00CA4729" w:rsidP="00CA4729">
      <w:pPr>
        <w:tabs>
          <w:tab w:val="left" w:pos="7960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96C27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685E56">
        <w:rPr>
          <w:rFonts w:ascii="Times New Roman" w:hAnsi="Times New Roman"/>
          <w:sz w:val="28"/>
          <w:szCs w:val="28"/>
        </w:rPr>
        <w:t>Погар</w:t>
      </w:r>
      <w:r w:rsidRPr="00C96C27">
        <w:rPr>
          <w:rFonts w:ascii="Times New Roman" w:hAnsi="Times New Roman"/>
          <w:sz w:val="28"/>
          <w:szCs w:val="28"/>
        </w:rPr>
        <w:t>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</w:t>
      </w:r>
      <w:r w:rsidRPr="00C96C27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Pr="00C96C27">
        <w:rPr>
          <w:rFonts w:ascii="Times New Roman" w:hAnsi="Times New Roman"/>
          <w:sz w:val="28"/>
          <w:szCs w:val="28"/>
        </w:rPr>
        <w:t xml:space="preserve">Управление муниципальными финансами </w:t>
      </w:r>
      <w:r w:rsidR="00685E56">
        <w:rPr>
          <w:rFonts w:ascii="Times New Roman" w:hAnsi="Times New Roman"/>
          <w:sz w:val="28"/>
          <w:szCs w:val="28"/>
        </w:rPr>
        <w:t>Погар</w:t>
      </w:r>
      <w:r w:rsidRPr="00C96C27">
        <w:rPr>
          <w:rFonts w:ascii="Times New Roman" w:hAnsi="Times New Roman"/>
          <w:sz w:val="28"/>
          <w:szCs w:val="28"/>
        </w:rPr>
        <w:t>ского района»</w:t>
      </w:r>
    </w:p>
    <w:p w14:paraId="5872A59D" w14:textId="77777777" w:rsidR="00CA4729" w:rsidRPr="00E741FB" w:rsidRDefault="00CA4729" w:rsidP="00CA4729">
      <w:pPr>
        <w:tabs>
          <w:tab w:val="left" w:pos="796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CA4729" w:rsidRPr="00E741FB" w14:paraId="24DB89F8" w14:textId="77777777" w:rsidTr="004157C6">
        <w:tc>
          <w:tcPr>
            <w:tcW w:w="3936" w:type="dxa"/>
            <w:shd w:val="clear" w:color="auto" w:fill="auto"/>
            <w:vAlign w:val="center"/>
          </w:tcPr>
          <w:p w14:paraId="4148534D" w14:textId="77777777" w:rsidR="00CA4729" w:rsidRPr="00E741FB" w:rsidRDefault="00CA4729" w:rsidP="004157C6">
            <w:pPr>
              <w:tabs>
                <w:tab w:val="left" w:pos="796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1FB">
              <w:rPr>
                <w:rFonts w:ascii="Times New Roman" w:hAnsi="Times New Roman"/>
                <w:sz w:val="24"/>
                <w:szCs w:val="24"/>
              </w:rPr>
              <w:t>Наименование муниципальной</w:t>
            </w:r>
            <w:r w:rsidRPr="00E741FB">
              <w:rPr>
                <w:rFonts w:ascii="Times New Roman" w:hAnsi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5634" w:type="dxa"/>
            <w:shd w:val="clear" w:color="auto" w:fill="auto"/>
            <w:vAlign w:val="center"/>
          </w:tcPr>
          <w:p w14:paraId="0EB08499" w14:textId="77777777" w:rsidR="00CA4729" w:rsidRPr="00E741FB" w:rsidRDefault="00CA4729" w:rsidP="00B6662C">
            <w:pPr>
              <w:tabs>
                <w:tab w:val="left" w:pos="7960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1FB">
              <w:rPr>
                <w:rFonts w:ascii="Times New Roman" w:hAnsi="Times New Roman"/>
                <w:sz w:val="24"/>
                <w:szCs w:val="24"/>
              </w:rPr>
              <w:t xml:space="preserve">     Управление муниципальными финансами </w:t>
            </w:r>
            <w:r w:rsidR="00B6662C">
              <w:rPr>
                <w:rFonts w:ascii="Times New Roman" w:hAnsi="Times New Roman"/>
                <w:sz w:val="24"/>
                <w:szCs w:val="24"/>
              </w:rPr>
              <w:t>Погар</w:t>
            </w:r>
            <w:r w:rsidRPr="00E741FB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</w:tc>
      </w:tr>
      <w:tr w:rsidR="00CA4729" w:rsidRPr="00E741FB" w14:paraId="4CF58655" w14:textId="77777777" w:rsidTr="004157C6">
        <w:tc>
          <w:tcPr>
            <w:tcW w:w="3936" w:type="dxa"/>
            <w:shd w:val="clear" w:color="auto" w:fill="auto"/>
            <w:vAlign w:val="center"/>
          </w:tcPr>
          <w:p w14:paraId="1548C544" w14:textId="77777777" w:rsidR="00CA4729" w:rsidRPr="00E741FB" w:rsidRDefault="00CA4729" w:rsidP="004157C6">
            <w:pPr>
              <w:tabs>
                <w:tab w:val="left" w:pos="7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1FB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14:paraId="23C470D6" w14:textId="77777777" w:rsidR="00CA4729" w:rsidRPr="00E741FB" w:rsidRDefault="00CA4729" w:rsidP="004157C6">
            <w:pPr>
              <w:tabs>
                <w:tab w:val="left" w:pos="7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1FB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634" w:type="dxa"/>
            <w:shd w:val="clear" w:color="auto" w:fill="auto"/>
            <w:vAlign w:val="center"/>
          </w:tcPr>
          <w:p w14:paraId="42297EE2" w14:textId="77777777" w:rsidR="00CA4729" w:rsidRPr="00E741FB" w:rsidRDefault="00CA4729" w:rsidP="00B6662C">
            <w:pPr>
              <w:tabs>
                <w:tab w:val="left" w:pos="796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1FB">
              <w:rPr>
                <w:rFonts w:ascii="Times New Roman" w:hAnsi="Times New Roman"/>
                <w:sz w:val="24"/>
                <w:szCs w:val="24"/>
              </w:rPr>
              <w:t xml:space="preserve">     Финансовое   управление      администрации </w:t>
            </w:r>
            <w:r w:rsidR="00B6662C">
              <w:rPr>
                <w:rFonts w:ascii="Times New Roman" w:hAnsi="Times New Roman"/>
                <w:sz w:val="24"/>
                <w:szCs w:val="24"/>
              </w:rPr>
              <w:t>Погар</w:t>
            </w:r>
            <w:r w:rsidRPr="00E741FB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</w:tc>
      </w:tr>
      <w:tr w:rsidR="00CA4729" w:rsidRPr="00E741FB" w14:paraId="2C631005" w14:textId="77777777" w:rsidTr="004157C6">
        <w:tc>
          <w:tcPr>
            <w:tcW w:w="3936" w:type="dxa"/>
            <w:shd w:val="clear" w:color="auto" w:fill="auto"/>
            <w:vAlign w:val="center"/>
          </w:tcPr>
          <w:p w14:paraId="022F49BE" w14:textId="77777777" w:rsidR="00CA4729" w:rsidRPr="00E741FB" w:rsidRDefault="00CA4729" w:rsidP="004157C6">
            <w:pPr>
              <w:tabs>
                <w:tab w:val="left" w:pos="7960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1FB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634" w:type="dxa"/>
            <w:shd w:val="clear" w:color="auto" w:fill="auto"/>
            <w:vAlign w:val="center"/>
          </w:tcPr>
          <w:p w14:paraId="6B2CAFD9" w14:textId="77777777" w:rsidR="00CA4729" w:rsidRPr="00E741FB" w:rsidRDefault="00CA4729" w:rsidP="004157C6">
            <w:pPr>
              <w:tabs>
                <w:tab w:val="left" w:pos="7960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41FB">
              <w:rPr>
                <w:rFonts w:ascii="Times New Roman" w:hAnsi="Times New Roman"/>
                <w:sz w:val="24"/>
                <w:szCs w:val="24"/>
              </w:rPr>
              <w:t xml:space="preserve">    Отсутствуют</w:t>
            </w:r>
          </w:p>
        </w:tc>
      </w:tr>
      <w:tr w:rsidR="00CA4729" w:rsidRPr="00E741FB" w14:paraId="26209C8E" w14:textId="77777777" w:rsidTr="004157C6">
        <w:tc>
          <w:tcPr>
            <w:tcW w:w="3936" w:type="dxa"/>
            <w:shd w:val="clear" w:color="auto" w:fill="auto"/>
            <w:vAlign w:val="center"/>
          </w:tcPr>
          <w:p w14:paraId="6F6A67DB" w14:textId="77777777" w:rsidR="00CA4729" w:rsidRPr="00E741FB" w:rsidRDefault="00CA4729" w:rsidP="004157C6">
            <w:pPr>
              <w:tabs>
                <w:tab w:val="left" w:pos="7960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E741FB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634" w:type="dxa"/>
            <w:shd w:val="clear" w:color="auto" w:fill="auto"/>
            <w:vAlign w:val="center"/>
          </w:tcPr>
          <w:p w14:paraId="601F26CE" w14:textId="745CE4EA" w:rsidR="00CA4729" w:rsidRPr="00E741FB" w:rsidRDefault="00CA4729" w:rsidP="00A120EC">
            <w:pPr>
              <w:tabs>
                <w:tab w:val="left" w:pos="796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1FB">
              <w:rPr>
                <w:rFonts w:ascii="Times New Roman" w:hAnsi="Times New Roman"/>
                <w:sz w:val="24"/>
                <w:szCs w:val="24"/>
              </w:rPr>
              <w:t xml:space="preserve">    Обеспечение долгосрочной сбалансированности и    устойчивости бюджетной системы</w:t>
            </w:r>
            <w:r w:rsidR="00746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120EC">
              <w:rPr>
                <w:rFonts w:ascii="Times New Roman" w:hAnsi="Times New Roman"/>
                <w:sz w:val="24"/>
                <w:szCs w:val="24"/>
              </w:rPr>
              <w:t>Погар</w:t>
            </w:r>
            <w:r w:rsidRPr="00E741FB">
              <w:rPr>
                <w:rFonts w:ascii="Times New Roman" w:hAnsi="Times New Roman"/>
                <w:sz w:val="24"/>
                <w:szCs w:val="24"/>
              </w:rPr>
              <w:t>ского  района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A4729" w:rsidRPr="00E741FB" w14:paraId="4AA784AF" w14:textId="77777777" w:rsidTr="004157C6">
        <w:trPr>
          <w:trHeight w:val="1819"/>
        </w:trPr>
        <w:tc>
          <w:tcPr>
            <w:tcW w:w="3936" w:type="dxa"/>
            <w:shd w:val="clear" w:color="auto" w:fill="auto"/>
            <w:vAlign w:val="center"/>
          </w:tcPr>
          <w:p w14:paraId="4C22C6C2" w14:textId="77777777" w:rsidR="00CA4729" w:rsidRPr="00E741FB" w:rsidRDefault="00CA4729" w:rsidP="004157C6">
            <w:pPr>
              <w:tabs>
                <w:tab w:val="left" w:pos="7960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1FB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634" w:type="dxa"/>
            <w:shd w:val="clear" w:color="auto" w:fill="auto"/>
            <w:vAlign w:val="center"/>
          </w:tcPr>
          <w:p w14:paraId="6D2FCBC7" w14:textId="77777777" w:rsidR="00CA4729" w:rsidRDefault="00CA4729" w:rsidP="004157C6">
            <w:pPr>
              <w:tabs>
                <w:tab w:val="left" w:pos="79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1FB">
              <w:rPr>
                <w:rFonts w:ascii="Times New Roman" w:hAnsi="Times New Roman"/>
                <w:sz w:val="24"/>
                <w:szCs w:val="24"/>
              </w:rPr>
              <w:t xml:space="preserve">      Обеспечение финансовой устойчивости бюджетной системы </w:t>
            </w:r>
            <w:r w:rsidR="00A120EC">
              <w:rPr>
                <w:rFonts w:ascii="Times New Roman" w:hAnsi="Times New Roman"/>
                <w:sz w:val="24"/>
                <w:szCs w:val="24"/>
              </w:rPr>
              <w:t>Погар</w:t>
            </w:r>
            <w:r w:rsidRPr="00E741FB">
              <w:rPr>
                <w:rFonts w:ascii="Times New Roman" w:hAnsi="Times New Roman"/>
                <w:sz w:val="24"/>
                <w:szCs w:val="24"/>
              </w:rPr>
              <w:t>ского района путем проведения сбалан</w:t>
            </w:r>
            <w:r>
              <w:rPr>
                <w:rFonts w:ascii="Times New Roman" w:hAnsi="Times New Roman"/>
                <w:sz w:val="24"/>
                <w:szCs w:val="24"/>
              </w:rPr>
              <w:t>сированной финансовой политики;</w:t>
            </w:r>
          </w:p>
          <w:p w14:paraId="5DA9802F" w14:textId="77777777" w:rsidR="00CA4729" w:rsidRPr="00E741FB" w:rsidRDefault="00CA4729" w:rsidP="004157C6">
            <w:pPr>
              <w:tabs>
                <w:tab w:val="left" w:pos="79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74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741FB"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E741FB">
              <w:rPr>
                <w:rFonts w:ascii="Times New Roman" w:hAnsi="Times New Roman"/>
                <w:sz w:val="24"/>
                <w:szCs w:val="24"/>
              </w:rPr>
              <w:t>ффективно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E741FB">
              <w:rPr>
                <w:rFonts w:ascii="Times New Roman" w:hAnsi="Times New Roman"/>
                <w:sz w:val="24"/>
                <w:szCs w:val="24"/>
              </w:rPr>
              <w:t>управ</w:t>
            </w:r>
            <w:r>
              <w:rPr>
                <w:rFonts w:ascii="Times New Roman" w:hAnsi="Times New Roman"/>
                <w:sz w:val="24"/>
                <w:szCs w:val="24"/>
              </w:rPr>
              <w:t>ления муниципальными финансами.</w:t>
            </w:r>
          </w:p>
        </w:tc>
      </w:tr>
      <w:tr w:rsidR="00CA4729" w:rsidRPr="00E741FB" w14:paraId="693C8C30" w14:textId="77777777" w:rsidTr="004157C6">
        <w:tc>
          <w:tcPr>
            <w:tcW w:w="3936" w:type="dxa"/>
            <w:shd w:val="clear" w:color="auto" w:fill="auto"/>
            <w:vAlign w:val="center"/>
          </w:tcPr>
          <w:p w14:paraId="1799FFD9" w14:textId="77777777" w:rsidR="00CA4729" w:rsidRPr="00E741FB" w:rsidRDefault="00CA4729" w:rsidP="004157C6">
            <w:pPr>
              <w:tabs>
                <w:tab w:val="left" w:pos="79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1FB">
              <w:rPr>
                <w:rFonts w:ascii="Times New Roman" w:hAnsi="Times New Roman"/>
                <w:sz w:val="24"/>
                <w:szCs w:val="24"/>
              </w:rPr>
              <w:t>Этапы и сроки реализации</w:t>
            </w:r>
          </w:p>
          <w:p w14:paraId="09F8EC3F" w14:textId="77777777" w:rsidR="00CA4729" w:rsidRPr="00E741FB" w:rsidRDefault="00CA4729" w:rsidP="004157C6">
            <w:pPr>
              <w:tabs>
                <w:tab w:val="left" w:pos="79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1FB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634" w:type="dxa"/>
            <w:shd w:val="clear" w:color="auto" w:fill="auto"/>
            <w:vAlign w:val="center"/>
          </w:tcPr>
          <w:p w14:paraId="2D8BDA25" w14:textId="4D9E6C40" w:rsidR="00CA4729" w:rsidRPr="00E741FB" w:rsidRDefault="00CA4729" w:rsidP="004157C6">
            <w:pPr>
              <w:tabs>
                <w:tab w:val="left" w:pos="317"/>
                <w:tab w:val="left" w:pos="7960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60329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 w:rsidR="0086032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CA4729" w:rsidRPr="00E741FB" w14:paraId="4D8CBC8C" w14:textId="77777777" w:rsidTr="004157C6">
        <w:trPr>
          <w:trHeight w:val="978"/>
        </w:trPr>
        <w:tc>
          <w:tcPr>
            <w:tcW w:w="3936" w:type="dxa"/>
            <w:shd w:val="clear" w:color="auto" w:fill="auto"/>
            <w:vAlign w:val="center"/>
          </w:tcPr>
          <w:p w14:paraId="52DB09F8" w14:textId="77777777" w:rsidR="00CA4729" w:rsidRPr="00E741FB" w:rsidRDefault="00CA4729" w:rsidP="004157C6">
            <w:pPr>
              <w:tabs>
                <w:tab w:val="left" w:pos="7960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1FB">
              <w:rPr>
                <w:rFonts w:ascii="Times New Roman" w:hAnsi="Times New Roman"/>
                <w:sz w:val="24"/>
                <w:szCs w:val="24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5634" w:type="dxa"/>
            <w:shd w:val="clear" w:color="auto" w:fill="auto"/>
            <w:vAlign w:val="center"/>
          </w:tcPr>
          <w:p w14:paraId="62C611FF" w14:textId="77777777" w:rsidR="00CA4729" w:rsidRPr="00E741FB" w:rsidRDefault="00CA4729" w:rsidP="004157C6">
            <w:pPr>
              <w:tabs>
                <w:tab w:val="left" w:pos="79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1F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741F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B67CE7">
              <w:rPr>
                <w:rFonts w:ascii="Times New Roman" w:hAnsi="Times New Roman"/>
                <w:sz w:val="24"/>
                <w:szCs w:val="24"/>
              </w:rPr>
              <w:t>27 718 696</w:t>
            </w:r>
            <w:r w:rsidR="0031779C">
              <w:rPr>
                <w:rFonts w:ascii="Times New Roman" w:hAnsi="Times New Roman"/>
                <w:sz w:val="24"/>
                <w:szCs w:val="24"/>
              </w:rPr>
              <w:t>,00</w:t>
            </w:r>
            <w:r w:rsidRPr="00E741FB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14:paraId="63AD45DE" w14:textId="684E7679" w:rsidR="00CA4729" w:rsidRDefault="00CA4729" w:rsidP="00F04F49">
            <w:pPr>
              <w:tabs>
                <w:tab w:val="left" w:pos="79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1F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 год – </w:t>
            </w:r>
            <w:r w:rsidR="00860329">
              <w:rPr>
                <w:rFonts w:ascii="Times New Roman" w:hAnsi="Times New Roman"/>
                <w:sz w:val="24"/>
                <w:szCs w:val="24"/>
              </w:rPr>
              <w:t>14</w:t>
            </w:r>
            <w:r w:rsidR="00F86E92">
              <w:rPr>
                <w:rFonts w:ascii="Times New Roman" w:hAnsi="Times New Roman"/>
                <w:sz w:val="24"/>
                <w:szCs w:val="24"/>
              </w:rPr>
              <w:t> 507 628,44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14:paraId="095E3483" w14:textId="7ECD9846" w:rsidR="00131850" w:rsidRDefault="00131850" w:rsidP="00F04F49">
            <w:pPr>
              <w:tabs>
                <w:tab w:val="left" w:pos="79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  <w:r w:rsidR="00860329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0329">
              <w:rPr>
                <w:rFonts w:ascii="Times New Roman" w:hAnsi="Times New Roman"/>
                <w:sz w:val="24"/>
                <w:szCs w:val="24"/>
              </w:rPr>
              <w:t>12 615 515,57</w:t>
            </w:r>
            <w:r w:rsidR="00AA7FEC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14:paraId="7E11376A" w14:textId="7B2769FF" w:rsidR="00131850" w:rsidRDefault="00131850" w:rsidP="00F04F49">
            <w:pPr>
              <w:tabs>
                <w:tab w:val="left" w:pos="79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  <w:r w:rsidR="00860329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0329">
              <w:rPr>
                <w:rFonts w:ascii="Times New Roman" w:hAnsi="Times New Roman"/>
                <w:sz w:val="24"/>
                <w:szCs w:val="24"/>
              </w:rPr>
              <w:t>12 456 786,00</w:t>
            </w:r>
            <w:r w:rsidR="00AA7FEC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14:paraId="7587D5B1" w14:textId="6AA1BB01" w:rsidR="00131850" w:rsidRDefault="00131850" w:rsidP="00F04F49">
            <w:pPr>
              <w:tabs>
                <w:tab w:val="left" w:pos="79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  <w:r w:rsidR="00860329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0329">
              <w:rPr>
                <w:rFonts w:ascii="Times New Roman" w:hAnsi="Times New Roman"/>
                <w:sz w:val="24"/>
                <w:szCs w:val="24"/>
              </w:rPr>
              <w:t>7 456 786,00</w:t>
            </w:r>
            <w:r w:rsidR="00AA7FEC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E446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71DCEA0" w14:textId="09CE8356" w:rsidR="00E44683" w:rsidRPr="00860329" w:rsidRDefault="00860329" w:rsidP="00F04F49">
            <w:pPr>
              <w:tabs>
                <w:tab w:val="left" w:pos="79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0329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  <w:r>
              <w:rPr>
                <w:rFonts w:ascii="Times New Roman" w:hAnsi="Times New Roman"/>
                <w:sz w:val="24"/>
                <w:szCs w:val="24"/>
              </w:rPr>
              <w:t>год – 7 456 786,00 рублей</w:t>
            </w:r>
          </w:p>
        </w:tc>
      </w:tr>
      <w:tr w:rsidR="00CA4729" w:rsidRPr="00E741FB" w14:paraId="5BFA5AD6" w14:textId="77777777" w:rsidTr="004157C6">
        <w:tc>
          <w:tcPr>
            <w:tcW w:w="3936" w:type="dxa"/>
            <w:shd w:val="clear" w:color="auto" w:fill="auto"/>
            <w:vAlign w:val="center"/>
          </w:tcPr>
          <w:p w14:paraId="2B2A1A68" w14:textId="77777777" w:rsidR="00CA4729" w:rsidRPr="00E741FB" w:rsidRDefault="00CA4729" w:rsidP="004157C6">
            <w:pPr>
              <w:tabs>
                <w:tab w:val="left" w:pos="79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1FB">
              <w:rPr>
                <w:rFonts w:ascii="Times New Roman" w:hAnsi="Times New Roman"/>
                <w:sz w:val="24"/>
                <w:szCs w:val="24"/>
              </w:rPr>
              <w:t>Ожидаемые результаты реализации</w:t>
            </w:r>
          </w:p>
          <w:p w14:paraId="0943CF91" w14:textId="77777777" w:rsidR="00CA4729" w:rsidRPr="00E741FB" w:rsidRDefault="00CA4729" w:rsidP="004157C6">
            <w:pPr>
              <w:tabs>
                <w:tab w:val="left" w:pos="79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1FB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634" w:type="dxa"/>
            <w:shd w:val="clear" w:color="auto" w:fill="auto"/>
            <w:vAlign w:val="center"/>
          </w:tcPr>
          <w:p w14:paraId="097EA19B" w14:textId="77777777" w:rsidR="00CA4729" w:rsidRDefault="003E6AA9" w:rsidP="004157C6">
            <w:pPr>
              <w:tabs>
                <w:tab w:val="left" w:pos="425"/>
                <w:tab w:val="left" w:pos="796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A4729">
              <w:rPr>
                <w:rFonts w:ascii="Times New Roman" w:hAnsi="Times New Roman"/>
                <w:sz w:val="24"/>
                <w:szCs w:val="24"/>
              </w:rPr>
              <w:t>оказатели результативности и эффективности реализации муниципальной программы приведены в приложении 1 к муниципальной программе.</w:t>
            </w:r>
          </w:p>
          <w:p w14:paraId="5A0A6610" w14:textId="77777777" w:rsidR="00E44683" w:rsidRPr="00E741FB" w:rsidRDefault="00E44683" w:rsidP="004157C6">
            <w:pPr>
              <w:tabs>
                <w:tab w:val="left" w:pos="425"/>
                <w:tab w:val="left" w:pos="796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E7BBA94" w14:textId="77777777" w:rsidR="00CA4729" w:rsidRDefault="00CA4729" w:rsidP="00CA4729">
      <w:pPr>
        <w:tabs>
          <w:tab w:val="left" w:pos="7960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5BB19CC0" w14:textId="77777777" w:rsidR="00CA4729" w:rsidRPr="005A7C27" w:rsidRDefault="00CA4729" w:rsidP="00CA472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A7C27">
        <w:rPr>
          <w:rFonts w:ascii="Times New Roman" w:hAnsi="Times New Roman"/>
          <w:b/>
          <w:sz w:val="24"/>
          <w:szCs w:val="24"/>
        </w:rPr>
        <w:t xml:space="preserve">Характеристика текущего состояния системы управления муниципальными финансами </w:t>
      </w:r>
      <w:r w:rsidR="00142FA3">
        <w:rPr>
          <w:rFonts w:ascii="Times New Roman" w:hAnsi="Times New Roman"/>
          <w:b/>
          <w:sz w:val="24"/>
          <w:szCs w:val="24"/>
        </w:rPr>
        <w:t>Погар</w:t>
      </w:r>
      <w:r w:rsidRPr="005A7C27">
        <w:rPr>
          <w:rFonts w:ascii="Times New Roman" w:hAnsi="Times New Roman"/>
          <w:b/>
          <w:sz w:val="24"/>
          <w:szCs w:val="24"/>
        </w:rPr>
        <w:t>ского района</w:t>
      </w:r>
    </w:p>
    <w:p w14:paraId="47D75B8C" w14:textId="77777777" w:rsidR="00CA4729" w:rsidRDefault="00CA4729" w:rsidP="00CA4729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BDFF5FC" w14:textId="77777777" w:rsidR="00CA4729" w:rsidRPr="006C5E72" w:rsidRDefault="00CA4729" w:rsidP="00CA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6C5E72">
        <w:rPr>
          <w:rFonts w:ascii="Times New Roman" w:hAnsi="Times New Roman"/>
          <w:sz w:val="24"/>
          <w:szCs w:val="24"/>
        </w:rPr>
        <w:t xml:space="preserve">Эффективное управление </w:t>
      </w:r>
      <w:r>
        <w:rPr>
          <w:rFonts w:ascii="Times New Roman" w:hAnsi="Times New Roman"/>
          <w:sz w:val="24"/>
          <w:szCs w:val="24"/>
        </w:rPr>
        <w:t>муниципальными</w:t>
      </w:r>
      <w:r w:rsidRPr="006C5E72">
        <w:rPr>
          <w:rFonts w:ascii="Times New Roman" w:hAnsi="Times New Roman"/>
          <w:sz w:val="24"/>
          <w:szCs w:val="24"/>
        </w:rPr>
        <w:t xml:space="preserve"> финансами является важным условием для повышения уровня и качества жизни населения </w:t>
      </w:r>
      <w:r w:rsidR="00142FA3">
        <w:rPr>
          <w:rFonts w:ascii="Times New Roman" w:hAnsi="Times New Roman"/>
          <w:sz w:val="24"/>
          <w:szCs w:val="24"/>
        </w:rPr>
        <w:t>Погар</w:t>
      </w:r>
      <w:r>
        <w:rPr>
          <w:rFonts w:ascii="Times New Roman" w:hAnsi="Times New Roman"/>
          <w:sz w:val="24"/>
          <w:szCs w:val="24"/>
        </w:rPr>
        <w:t>ского района</w:t>
      </w:r>
      <w:r w:rsidRPr="006C5E72">
        <w:rPr>
          <w:rFonts w:ascii="Times New Roman" w:hAnsi="Times New Roman"/>
          <w:sz w:val="24"/>
          <w:szCs w:val="24"/>
        </w:rPr>
        <w:t>, устойчивого экономического роста, модернизации экономики и социальной сферы.</w:t>
      </w:r>
    </w:p>
    <w:p w14:paraId="49EC7C25" w14:textId="77777777" w:rsidR="00CA4729" w:rsidRPr="00FC0A67" w:rsidRDefault="00CA4729" w:rsidP="00CA472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A67">
        <w:rPr>
          <w:rFonts w:ascii="Times New Roman" w:hAnsi="Times New Roman"/>
          <w:sz w:val="24"/>
          <w:szCs w:val="24"/>
        </w:rPr>
        <w:t xml:space="preserve">          </w:t>
      </w:r>
      <w:r w:rsidRPr="00FC0A67">
        <w:rPr>
          <w:rFonts w:ascii="Times New Roman" w:hAnsi="Times New Roman" w:cs="Times New Roman"/>
          <w:sz w:val="24"/>
          <w:szCs w:val="24"/>
        </w:rPr>
        <w:t xml:space="preserve">Современное состояние бюджетной системы </w:t>
      </w:r>
      <w:r w:rsidR="00142FA3">
        <w:rPr>
          <w:rFonts w:ascii="Times New Roman" w:hAnsi="Times New Roman" w:cs="Times New Roman"/>
          <w:sz w:val="24"/>
          <w:szCs w:val="24"/>
        </w:rPr>
        <w:t>Погар</w:t>
      </w:r>
      <w:r>
        <w:rPr>
          <w:rFonts w:ascii="Times New Roman" w:hAnsi="Times New Roman" w:cs="Times New Roman"/>
          <w:sz w:val="24"/>
          <w:szCs w:val="24"/>
        </w:rPr>
        <w:t>ского района</w:t>
      </w:r>
      <w:r w:rsidRPr="00FC0A67">
        <w:rPr>
          <w:rFonts w:ascii="Times New Roman" w:hAnsi="Times New Roman" w:cs="Times New Roman"/>
          <w:sz w:val="24"/>
          <w:szCs w:val="24"/>
        </w:rPr>
        <w:t xml:space="preserve"> оценивается как стабильное, характеризуется проведением ответственной бюджетной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в полном соответствии с бюджетным законодательством</w:t>
      </w:r>
      <w:r w:rsidRPr="00FC0A67">
        <w:rPr>
          <w:rFonts w:ascii="Times New Roman" w:hAnsi="Times New Roman" w:cs="Times New Roman"/>
          <w:sz w:val="24"/>
          <w:szCs w:val="24"/>
        </w:rPr>
        <w:t xml:space="preserve">, концентрацией ресурсов на приоритетных направлениях деятельности с привлечением средств из </w:t>
      </w:r>
      <w:r>
        <w:rPr>
          <w:rFonts w:ascii="Times New Roman" w:hAnsi="Times New Roman" w:cs="Times New Roman"/>
          <w:sz w:val="24"/>
          <w:szCs w:val="24"/>
        </w:rPr>
        <w:t>федерального и областного</w:t>
      </w:r>
      <w:r w:rsidRPr="00FC0A67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 xml:space="preserve">ов, </w:t>
      </w:r>
      <w:r>
        <w:rPr>
          <w:rFonts w:ascii="Times New Roman" w:hAnsi="Times New Roman" w:cs="Times New Roman"/>
          <w:sz w:val="24"/>
          <w:szCs w:val="24"/>
        </w:rPr>
        <w:lastRenderedPageBreak/>
        <w:t>обеспечение устойчивости и сбалансированности районного бюджета в среднесрочной перспективе</w:t>
      </w:r>
      <w:r w:rsidRPr="00FC0A67">
        <w:rPr>
          <w:rFonts w:ascii="Times New Roman" w:hAnsi="Times New Roman" w:cs="Times New Roman"/>
          <w:sz w:val="24"/>
          <w:szCs w:val="24"/>
        </w:rPr>
        <w:t>.</w:t>
      </w:r>
    </w:p>
    <w:p w14:paraId="106368BE" w14:textId="77777777" w:rsidR="00CA4729" w:rsidRDefault="00CA4729" w:rsidP="00CA4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A67">
        <w:rPr>
          <w:rFonts w:ascii="Times New Roman" w:hAnsi="Times New Roman" w:cs="Times New Roman"/>
          <w:sz w:val="24"/>
          <w:szCs w:val="24"/>
        </w:rPr>
        <w:t xml:space="preserve">В последние годы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142FA3">
        <w:rPr>
          <w:rFonts w:ascii="Times New Roman" w:hAnsi="Times New Roman" w:cs="Times New Roman"/>
          <w:sz w:val="24"/>
          <w:szCs w:val="24"/>
        </w:rPr>
        <w:t>Погар</w:t>
      </w:r>
      <w:r>
        <w:rPr>
          <w:rFonts w:ascii="Times New Roman" w:hAnsi="Times New Roman" w:cs="Times New Roman"/>
          <w:sz w:val="24"/>
          <w:szCs w:val="24"/>
        </w:rPr>
        <w:t>ского района</w:t>
      </w:r>
      <w:r w:rsidRPr="00FC0A67">
        <w:rPr>
          <w:rFonts w:ascii="Times New Roman" w:hAnsi="Times New Roman" w:cs="Times New Roman"/>
          <w:sz w:val="24"/>
          <w:szCs w:val="24"/>
        </w:rPr>
        <w:t xml:space="preserve"> принимались </w:t>
      </w:r>
      <w:r>
        <w:rPr>
          <w:rFonts w:ascii="Times New Roman" w:hAnsi="Times New Roman" w:cs="Times New Roman"/>
          <w:sz w:val="24"/>
          <w:szCs w:val="24"/>
        </w:rPr>
        <w:t>и реализовывались планы мероприятий по повышению поступлений налоговых и неналоговых доходов, эффективности бюджетных расходов, сокращению просроченной кредиторской задолженности</w:t>
      </w:r>
      <w:r w:rsidRPr="00FC0A67">
        <w:rPr>
          <w:rFonts w:ascii="Times New Roman" w:hAnsi="Times New Roman" w:cs="Times New Roman"/>
          <w:sz w:val="24"/>
          <w:szCs w:val="24"/>
        </w:rPr>
        <w:t>.</w:t>
      </w:r>
    </w:p>
    <w:p w14:paraId="50B5F792" w14:textId="77777777" w:rsidR="00CA4729" w:rsidRPr="005F7E34" w:rsidRDefault="00CA4729" w:rsidP="00CA4729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A67">
        <w:rPr>
          <w:rFonts w:ascii="Times New Roman" w:hAnsi="Times New Roman" w:cs="Times New Roman"/>
          <w:sz w:val="24"/>
          <w:szCs w:val="24"/>
        </w:rPr>
        <w:t xml:space="preserve"> В рамках реализации указанн</w:t>
      </w:r>
      <w:r>
        <w:rPr>
          <w:rFonts w:ascii="Times New Roman" w:hAnsi="Times New Roman" w:cs="Times New Roman"/>
          <w:sz w:val="24"/>
          <w:szCs w:val="24"/>
        </w:rPr>
        <w:t>ых мероприятий</w:t>
      </w:r>
      <w:r w:rsidRPr="00FC0A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принимались меры по повышению собираемости налогов и сборов в бюджеты всех уровней, устранение пониженных ставок по местным налогам, не допускалось принятие расходных обязательств, не обеспеченных финансовыми ресурсами,</w:t>
      </w:r>
      <w:r w:rsidRPr="005F7E34">
        <w:rPr>
          <w:rFonts w:ascii="Times New Roman" w:hAnsi="Times New Roman" w:cs="Times New Roman"/>
          <w:sz w:val="24"/>
          <w:szCs w:val="24"/>
        </w:rPr>
        <w:t xml:space="preserve"> </w:t>
      </w:r>
      <w:r w:rsidRPr="00FC0A67">
        <w:rPr>
          <w:rFonts w:ascii="Times New Roman" w:hAnsi="Times New Roman" w:cs="Times New Roman"/>
          <w:sz w:val="24"/>
          <w:szCs w:val="24"/>
        </w:rPr>
        <w:t xml:space="preserve">проводились мероприятия по оптимизации бюджетной сети, </w:t>
      </w:r>
      <w:r w:rsidRPr="005F7E34">
        <w:rPr>
          <w:rFonts w:ascii="Times New Roman" w:hAnsi="Times New Roman"/>
          <w:sz w:val="28"/>
          <w:szCs w:val="28"/>
        </w:rPr>
        <w:t xml:space="preserve"> </w:t>
      </w:r>
      <w:r w:rsidRPr="005F7E34">
        <w:rPr>
          <w:rFonts w:ascii="Times New Roman" w:hAnsi="Times New Roman" w:cs="Times New Roman"/>
          <w:sz w:val="24"/>
          <w:szCs w:val="24"/>
        </w:rPr>
        <w:t>принимались меры по повышению эффективности деятельности подведомственных муниципальных учреждений, предусматривающие сокращение нерезультативных расходов и увеличение доходов учреждений от внебюджетной деятельности.</w:t>
      </w:r>
    </w:p>
    <w:p w14:paraId="6FE77EDE" w14:textId="77777777" w:rsidR="00CA4729" w:rsidRDefault="00CA4729" w:rsidP="00CA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С каждым годом роль бюджета как важнейшего инструмента социально-экономической политики в Брянской области, а также в </w:t>
      </w:r>
      <w:r w:rsidR="00B908CF">
        <w:rPr>
          <w:rFonts w:ascii="Times New Roman" w:hAnsi="Times New Roman"/>
          <w:sz w:val="24"/>
          <w:szCs w:val="24"/>
          <w:lang w:eastAsia="ru-RU"/>
        </w:rPr>
        <w:t>Погар</w:t>
      </w:r>
      <w:r>
        <w:rPr>
          <w:rFonts w:ascii="Times New Roman" w:hAnsi="Times New Roman"/>
          <w:sz w:val="24"/>
          <w:szCs w:val="24"/>
          <w:lang w:eastAsia="ru-RU"/>
        </w:rPr>
        <w:t xml:space="preserve">ском районе непрерывно возрастает, что связано с проводимой долгосрочной бюджетной политикой по мобилизации собственных доходов на основе экономического роста и развития налогового потенциала, концентрации средств на решение социальных и экономических задач, повышение эффективности бюджетного процесса. </w:t>
      </w:r>
    </w:p>
    <w:p w14:paraId="1EFAFAE5" w14:textId="77777777" w:rsidR="00CA4729" w:rsidRDefault="00CA4729" w:rsidP="00CA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Основанное на современных принципах, эффективное, ответственное и прозрачное управление региональными и муниципальными финансами является базовым условием для повышения уровня и качества жизни населения, устойчивого экономического роста, модернизации экономики и социальной сферы и достижения других приоритетов социально-экономического развития </w:t>
      </w:r>
      <w:r w:rsidR="00B908CF">
        <w:rPr>
          <w:rFonts w:ascii="Times New Roman" w:hAnsi="Times New Roman"/>
          <w:sz w:val="24"/>
          <w:szCs w:val="24"/>
          <w:lang w:eastAsia="ru-RU"/>
        </w:rPr>
        <w:t>Погар</w:t>
      </w:r>
      <w:r>
        <w:rPr>
          <w:rFonts w:ascii="Times New Roman" w:hAnsi="Times New Roman"/>
          <w:sz w:val="24"/>
          <w:szCs w:val="24"/>
          <w:lang w:eastAsia="ru-RU"/>
        </w:rPr>
        <w:t>ского района.</w:t>
      </w:r>
    </w:p>
    <w:p w14:paraId="1D77DA91" w14:textId="77777777" w:rsidR="00CA4729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сфере управления муниципальными финансами </w:t>
      </w:r>
      <w:r w:rsidR="00B908CF">
        <w:rPr>
          <w:rFonts w:ascii="Times New Roman" w:hAnsi="Times New Roman"/>
          <w:sz w:val="24"/>
          <w:szCs w:val="24"/>
        </w:rPr>
        <w:t>Погар</w:t>
      </w:r>
      <w:r>
        <w:rPr>
          <w:rFonts w:ascii="Times New Roman" w:hAnsi="Times New Roman"/>
          <w:sz w:val="24"/>
          <w:szCs w:val="24"/>
        </w:rPr>
        <w:t>ского района были достигнуты следующие позитивные изменения.</w:t>
      </w:r>
    </w:p>
    <w:p w14:paraId="1A08A912" w14:textId="77777777" w:rsidR="00CA4729" w:rsidRDefault="00CA4729" w:rsidP="00CA4729">
      <w:pPr>
        <w:numPr>
          <w:ilvl w:val="0"/>
          <w:numId w:val="2"/>
        </w:numPr>
        <w:spacing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целью обеспечения финансовой устойчивости бюджетной системы </w:t>
      </w:r>
      <w:r w:rsidR="001456F4">
        <w:rPr>
          <w:rFonts w:ascii="Times New Roman" w:hAnsi="Times New Roman"/>
          <w:sz w:val="24"/>
          <w:szCs w:val="24"/>
        </w:rPr>
        <w:t>Погар</w:t>
      </w:r>
      <w:r>
        <w:rPr>
          <w:rFonts w:ascii="Times New Roman" w:hAnsi="Times New Roman"/>
          <w:sz w:val="24"/>
          <w:szCs w:val="24"/>
        </w:rPr>
        <w:t>ского района осуществлялись мероприятия по развитию налоговой базы, что способствовало увеличению поступлений налоговых и неналоговых доходов в бюджет района, отсутствию дефицита районного бюджета, отсутствию просроченной кредиторской задолженности.</w:t>
      </w:r>
    </w:p>
    <w:p w14:paraId="594ADA73" w14:textId="212D9198" w:rsidR="00CA4729" w:rsidRDefault="00CA4729" w:rsidP="00CA4729">
      <w:pPr>
        <w:numPr>
          <w:ilvl w:val="0"/>
          <w:numId w:val="2"/>
        </w:numPr>
        <w:spacing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</w:t>
      </w:r>
      <w:r w:rsidR="00F86E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«программного»</w:t>
      </w:r>
      <w:r w:rsidR="00F86E92">
        <w:rPr>
          <w:rFonts w:ascii="Times New Roman" w:hAnsi="Times New Roman"/>
          <w:sz w:val="24"/>
          <w:szCs w:val="24"/>
        </w:rPr>
        <w:t xml:space="preserve"> </w:t>
      </w:r>
      <w:r w:rsidR="00131850">
        <w:rPr>
          <w:rFonts w:ascii="Times New Roman" w:hAnsi="Times New Roman"/>
          <w:sz w:val="24"/>
          <w:szCs w:val="24"/>
        </w:rPr>
        <w:t>бюджета</w:t>
      </w:r>
      <w:r w:rsidR="00F86E9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охватывающего более 98% расходов районного бюджета.</w:t>
      </w:r>
    </w:p>
    <w:p w14:paraId="27AB4F7C" w14:textId="77777777" w:rsidR="00CA4729" w:rsidRDefault="00CA4729" w:rsidP="00CA4729">
      <w:pPr>
        <w:numPr>
          <w:ilvl w:val="0"/>
          <w:numId w:val="2"/>
        </w:numPr>
        <w:spacing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Сформирована нормативная база и обеспечено практическое внедрение новых форм финансового обеспечения оказания муниципальных услуг.</w:t>
      </w:r>
    </w:p>
    <w:p w14:paraId="72151C7D" w14:textId="77777777" w:rsidR="00CA4729" w:rsidRDefault="00CA4729" w:rsidP="00CA4729">
      <w:pPr>
        <w:numPr>
          <w:ilvl w:val="0"/>
          <w:numId w:val="2"/>
        </w:numPr>
        <w:spacing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целью обеспечения открытости и прозрачности бюджетной системы </w:t>
      </w:r>
      <w:r w:rsidR="00C1524B">
        <w:rPr>
          <w:rFonts w:ascii="Times New Roman" w:hAnsi="Times New Roman"/>
          <w:sz w:val="24"/>
          <w:szCs w:val="24"/>
        </w:rPr>
        <w:t>Погар</w:t>
      </w:r>
      <w:r>
        <w:rPr>
          <w:rFonts w:ascii="Times New Roman" w:hAnsi="Times New Roman"/>
          <w:sz w:val="24"/>
          <w:szCs w:val="24"/>
        </w:rPr>
        <w:t xml:space="preserve">ского района опубликовываются на официальном сайте нормативно-правовые акты и материалы по составлению и исполнению бюджета, формируется бюджет для граждан. </w:t>
      </w:r>
    </w:p>
    <w:p w14:paraId="2EF2DC73" w14:textId="77777777" w:rsidR="00CA4729" w:rsidRDefault="00CA4729" w:rsidP="00CA4729">
      <w:pPr>
        <w:numPr>
          <w:ilvl w:val="0"/>
          <w:numId w:val="2"/>
        </w:numPr>
        <w:spacing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 внутреннего муниципального финансового контроля за использованием бюджетных средств.</w:t>
      </w:r>
    </w:p>
    <w:p w14:paraId="35FFF721" w14:textId="77777777" w:rsidR="00CA4729" w:rsidRDefault="00CA4729" w:rsidP="00CA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Обеспечение экономической и финансовой стабильности </w:t>
      </w:r>
      <w:r w:rsidR="00C1524B">
        <w:rPr>
          <w:rFonts w:ascii="Times New Roman" w:hAnsi="Times New Roman"/>
          <w:sz w:val="24"/>
          <w:szCs w:val="24"/>
          <w:lang w:eastAsia="ru-RU"/>
        </w:rPr>
        <w:t>Погар</w:t>
      </w:r>
      <w:r>
        <w:rPr>
          <w:rFonts w:ascii="Times New Roman" w:hAnsi="Times New Roman"/>
          <w:sz w:val="24"/>
          <w:szCs w:val="24"/>
          <w:lang w:eastAsia="ru-RU"/>
        </w:rPr>
        <w:t>ского района в сфере управления муниципальным долгом осуществляется путем продуманной и взвешенной долговой политики, которая ориентирована на недопущение рисков возникновения кризисных ситуаций при исполнении районного бюджета и отсутствия необходимости привлечения бюджетных кредитов и кредитов от кредитных организаций.</w:t>
      </w:r>
    </w:p>
    <w:p w14:paraId="37B86E2D" w14:textId="77777777" w:rsidR="00CA4729" w:rsidRDefault="00CA4729" w:rsidP="00CA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Сбалансированность местных бюджетов является важным условием осуществления полномочий органов местного самоуправления по решению вопросов местного значения.</w:t>
      </w:r>
    </w:p>
    <w:p w14:paraId="39678F3D" w14:textId="77777777" w:rsidR="00CA4729" w:rsidRDefault="00CA4729" w:rsidP="00CA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/>
          <w:sz w:val="24"/>
          <w:szCs w:val="24"/>
        </w:rPr>
        <w:t>Вместе с тем в сфере управления муниципальными финансами все еще сохраняется ряд недостатков, ограничений и нерешенных проблем, в том числе:</w:t>
      </w:r>
    </w:p>
    <w:p w14:paraId="54EED74C" w14:textId="77777777" w:rsidR="00CA4729" w:rsidRPr="003E7119" w:rsidRDefault="00CA4729" w:rsidP="00CA472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4AB8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н</w:t>
      </w:r>
      <w:r w:rsidRPr="00044AB8">
        <w:rPr>
          <w:rFonts w:ascii="Times New Roman" w:hAnsi="Times New Roman"/>
          <w:sz w:val="24"/>
          <w:szCs w:val="24"/>
        </w:rPr>
        <w:t xml:space="preserve">есмотря на принимаемые меры по мобилизации доходов </w:t>
      </w:r>
      <w:r>
        <w:rPr>
          <w:rFonts w:ascii="Times New Roman" w:hAnsi="Times New Roman"/>
          <w:sz w:val="24"/>
          <w:szCs w:val="24"/>
        </w:rPr>
        <w:t>районного</w:t>
      </w:r>
      <w:r w:rsidRPr="00044AB8">
        <w:rPr>
          <w:rFonts w:ascii="Times New Roman" w:hAnsi="Times New Roman"/>
          <w:sz w:val="24"/>
          <w:szCs w:val="24"/>
        </w:rPr>
        <w:t xml:space="preserve"> бюджета, сокращению расходов</w:t>
      </w:r>
      <w:r>
        <w:rPr>
          <w:rFonts w:ascii="Times New Roman" w:hAnsi="Times New Roman"/>
          <w:sz w:val="24"/>
          <w:szCs w:val="24"/>
        </w:rPr>
        <w:t>,</w:t>
      </w:r>
      <w:r w:rsidRPr="00044AB8">
        <w:rPr>
          <w:rFonts w:ascii="Times New Roman" w:hAnsi="Times New Roman"/>
          <w:sz w:val="24"/>
          <w:szCs w:val="24"/>
        </w:rPr>
        <w:t xml:space="preserve"> уровень </w:t>
      </w:r>
      <w:proofErr w:type="spellStart"/>
      <w:r w:rsidRPr="00044AB8">
        <w:rPr>
          <w:rFonts w:ascii="Times New Roman" w:hAnsi="Times New Roman"/>
          <w:sz w:val="24"/>
          <w:szCs w:val="24"/>
        </w:rPr>
        <w:t>дотационности</w:t>
      </w:r>
      <w:proofErr w:type="spellEnd"/>
      <w:r w:rsidRPr="00044AB8">
        <w:rPr>
          <w:rFonts w:ascii="Times New Roman" w:hAnsi="Times New Roman"/>
          <w:sz w:val="24"/>
          <w:szCs w:val="24"/>
        </w:rPr>
        <w:t xml:space="preserve"> консолидированного бюджета </w:t>
      </w:r>
      <w:r>
        <w:rPr>
          <w:rFonts w:ascii="Times New Roman" w:hAnsi="Times New Roman"/>
          <w:sz w:val="24"/>
          <w:szCs w:val="24"/>
        </w:rPr>
        <w:t xml:space="preserve">района </w:t>
      </w:r>
      <w:r w:rsidRPr="00044AB8">
        <w:rPr>
          <w:rFonts w:ascii="Times New Roman" w:hAnsi="Times New Roman"/>
          <w:sz w:val="24"/>
          <w:szCs w:val="24"/>
        </w:rPr>
        <w:t>остается</w:t>
      </w:r>
      <w:r>
        <w:rPr>
          <w:rFonts w:ascii="Times New Roman" w:hAnsi="Times New Roman"/>
          <w:sz w:val="24"/>
          <w:szCs w:val="24"/>
        </w:rPr>
        <w:t xml:space="preserve"> высоким,</w:t>
      </w:r>
      <w:r w:rsidRPr="00044AB8">
        <w:rPr>
          <w:sz w:val="28"/>
          <w:szCs w:val="28"/>
        </w:rPr>
        <w:t xml:space="preserve"> </w:t>
      </w:r>
      <w:r w:rsidRPr="00044AB8">
        <w:rPr>
          <w:rFonts w:ascii="Times New Roman" w:hAnsi="Times New Roman"/>
          <w:sz w:val="24"/>
          <w:szCs w:val="24"/>
        </w:rPr>
        <w:t>невозможность реализации мероприятий, позволяющих осуществлять финансовое обеспечение в полном объеме расходных обязательств;</w:t>
      </w:r>
    </w:p>
    <w:p w14:paraId="69C66B07" w14:textId="77777777" w:rsidR="00CA4729" w:rsidRPr="003E7119" w:rsidRDefault="00CA4729" w:rsidP="00CA472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E7119">
        <w:rPr>
          <w:rFonts w:ascii="Times New Roman" w:hAnsi="Times New Roman"/>
          <w:sz w:val="24"/>
          <w:szCs w:val="24"/>
        </w:rPr>
        <w:lastRenderedPageBreak/>
        <w:t>2) главные распорядители и получатели бюджетных средств, муниципальные учреждения осуществляют финансово-экономическое планирование, не уделяя должного внимания обоснованности, достоверности и достижимости планируемых показателей результативности осуществляемых расходов;</w:t>
      </w:r>
    </w:p>
    <w:p w14:paraId="7C04E55F" w14:textId="77777777" w:rsidR="00CA4729" w:rsidRDefault="00CA4729" w:rsidP="00CA472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7119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3) отсутствие оценки экономических последствий принимаемых решений и низкая ответственность за них;</w:t>
      </w:r>
    </w:p>
    <w:p w14:paraId="62E07B0D" w14:textId="77777777" w:rsidR="00CA4729" w:rsidRDefault="00CA4729" w:rsidP="00CA472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7119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711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4</w:t>
      </w:r>
      <w:r w:rsidRPr="003E7119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недостаточная действенность внутреннего муниципального финансового контроля и его ориентации на оценку эффективности бюджетных расходов</w:t>
      </w:r>
      <w:r w:rsidRPr="003E7119">
        <w:rPr>
          <w:rFonts w:ascii="Times New Roman" w:hAnsi="Times New Roman"/>
          <w:sz w:val="24"/>
          <w:szCs w:val="24"/>
        </w:rPr>
        <w:t>.</w:t>
      </w:r>
    </w:p>
    <w:p w14:paraId="58DD8035" w14:textId="77777777" w:rsidR="00CA4729" w:rsidRDefault="00CA4729" w:rsidP="00CA4729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вышеуказанных проблем предусматривает комплекс мероприятий по улучшению состояния бюджетной системы, оздоровлению муниципальных финансов с учетом уже принятых и реализуемых мер, а именно по</w:t>
      </w:r>
      <w:r w:rsidRPr="00044AB8">
        <w:rPr>
          <w:rFonts w:ascii="Times New Roman" w:hAnsi="Times New Roman" w:cs="Times New Roman"/>
          <w:sz w:val="24"/>
          <w:szCs w:val="24"/>
        </w:rPr>
        <w:t>:</w:t>
      </w:r>
      <w:r w:rsidRPr="00553E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8C4CF7" w14:textId="77777777" w:rsidR="00CA4729" w:rsidRDefault="00CA4729" w:rsidP="00CA4729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AB8">
        <w:rPr>
          <w:rFonts w:ascii="Times New Roman" w:hAnsi="Times New Roman" w:cs="Times New Roman"/>
          <w:sz w:val="24"/>
          <w:szCs w:val="24"/>
        </w:rPr>
        <w:t>повышению собираемости доходов от налогов и сборов и неналоговых доходов, развитию налоговой базы, отмена неэффективных налоговых льгот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5718628" w14:textId="77777777" w:rsidR="00CA4729" w:rsidRPr="00044AB8" w:rsidRDefault="00CA4729" w:rsidP="00CA4729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увеличению</w:t>
      </w:r>
      <w:r w:rsidRPr="00044AB8">
        <w:rPr>
          <w:rFonts w:ascii="Times New Roman" w:hAnsi="Times New Roman" w:cs="Times New Roman"/>
          <w:sz w:val="24"/>
          <w:szCs w:val="24"/>
        </w:rPr>
        <w:t xml:space="preserve"> поступлений налоговых и неналоговых доходов консолидированного бюджета </w:t>
      </w:r>
      <w:r w:rsidR="00583B09">
        <w:rPr>
          <w:rFonts w:ascii="Times New Roman" w:hAnsi="Times New Roman" w:cs="Times New Roman"/>
          <w:sz w:val="24"/>
          <w:szCs w:val="24"/>
        </w:rPr>
        <w:t>Погар</w:t>
      </w:r>
      <w:r>
        <w:rPr>
          <w:rFonts w:ascii="Times New Roman" w:hAnsi="Times New Roman" w:cs="Times New Roman"/>
          <w:sz w:val="24"/>
          <w:szCs w:val="24"/>
        </w:rPr>
        <w:t>ского</w:t>
      </w:r>
      <w:r w:rsidRPr="00044A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044AB8">
        <w:rPr>
          <w:rFonts w:ascii="Times New Roman" w:hAnsi="Times New Roman" w:cs="Times New Roman"/>
          <w:sz w:val="24"/>
          <w:szCs w:val="24"/>
        </w:rPr>
        <w:t>;</w:t>
      </w:r>
    </w:p>
    <w:p w14:paraId="7F3491FB" w14:textId="77777777" w:rsidR="00CA4729" w:rsidRPr="00044AB8" w:rsidRDefault="00CA4729" w:rsidP="00CA4729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AB8">
        <w:rPr>
          <w:rFonts w:ascii="Times New Roman" w:hAnsi="Times New Roman" w:cs="Times New Roman"/>
          <w:sz w:val="24"/>
          <w:szCs w:val="24"/>
        </w:rPr>
        <w:t xml:space="preserve">повышение эффективности и оптимизация расходов </w:t>
      </w:r>
      <w:r>
        <w:rPr>
          <w:rFonts w:ascii="Times New Roman" w:hAnsi="Times New Roman" w:cs="Times New Roman"/>
          <w:sz w:val="24"/>
          <w:szCs w:val="24"/>
        </w:rPr>
        <w:t xml:space="preserve">местных </w:t>
      </w:r>
      <w:r w:rsidRPr="00044AB8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44AB8">
        <w:rPr>
          <w:rFonts w:ascii="Times New Roman" w:hAnsi="Times New Roman" w:cs="Times New Roman"/>
          <w:sz w:val="24"/>
          <w:szCs w:val="24"/>
        </w:rPr>
        <w:t>;</w:t>
      </w:r>
    </w:p>
    <w:p w14:paraId="1ED14824" w14:textId="77777777" w:rsidR="00CA4729" w:rsidRPr="00044AB8" w:rsidRDefault="00CA4729" w:rsidP="00CA4729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отсутствию просроченной кредиторской задолженности</w:t>
      </w:r>
      <w:r w:rsidRPr="00044AB8">
        <w:rPr>
          <w:rFonts w:ascii="Times New Roman" w:hAnsi="Times New Roman" w:cs="Times New Roman"/>
          <w:sz w:val="24"/>
          <w:szCs w:val="24"/>
        </w:rPr>
        <w:t>;</w:t>
      </w:r>
    </w:p>
    <w:p w14:paraId="5DC94D97" w14:textId="6C373C13" w:rsidR="00CA4729" w:rsidRPr="00044AB8" w:rsidRDefault="00CA4729" w:rsidP="00CA4729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AB8">
        <w:rPr>
          <w:rFonts w:ascii="Times New Roman" w:hAnsi="Times New Roman" w:cs="Times New Roman"/>
          <w:sz w:val="24"/>
          <w:szCs w:val="24"/>
        </w:rPr>
        <w:t xml:space="preserve">сохранение устойчивости бюджетной системы </w:t>
      </w:r>
      <w:r w:rsidR="00583B09">
        <w:rPr>
          <w:rFonts w:ascii="Times New Roman" w:hAnsi="Times New Roman" w:cs="Times New Roman"/>
          <w:sz w:val="24"/>
          <w:szCs w:val="24"/>
        </w:rPr>
        <w:t>Погар</w:t>
      </w:r>
      <w:r>
        <w:rPr>
          <w:rFonts w:ascii="Times New Roman" w:hAnsi="Times New Roman" w:cs="Times New Roman"/>
          <w:sz w:val="24"/>
          <w:szCs w:val="24"/>
        </w:rPr>
        <w:t>ского района</w:t>
      </w:r>
      <w:r w:rsidRPr="00044AB8">
        <w:rPr>
          <w:rFonts w:ascii="Times New Roman" w:hAnsi="Times New Roman" w:cs="Times New Roman"/>
          <w:sz w:val="24"/>
          <w:szCs w:val="24"/>
        </w:rPr>
        <w:t xml:space="preserve"> и обеспечение сбалансированности местных бюджетов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B282C2" w14:textId="77777777" w:rsidR="00CA4729" w:rsidRPr="00935BB6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</w:t>
      </w:r>
      <w:r w:rsidR="00B91C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того</w:t>
      </w:r>
      <w:r w:rsidR="00B449F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необходимо повысить качество</w:t>
      </w:r>
      <w:r w:rsidRPr="00935BB6">
        <w:rPr>
          <w:rFonts w:ascii="Times New Roman" w:hAnsi="Times New Roman"/>
          <w:sz w:val="24"/>
          <w:szCs w:val="24"/>
        </w:rPr>
        <w:t xml:space="preserve"> осуществления </w:t>
      </w:r>
      <w:r>
        <w:rPr>
          <w:rFonts w:ascii="Times New Roman" w:hAnsi="Times New Roman"/>
          <w:sz w:val="24"/>
          <w:szCs w:val="24"/>
        </w:rPr>
        <w:t>внутреннего</w:t>
      </w:r>
      <w:r w:rsidRPr="00935BB6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935BB6">
        <w:rPr>
          <w:rFonts w:ascii="Times New Roman" w:hAnsi="Times New Roman"/>
          <w:sz w:val="24"/>
          <w:szCs w:val="24"/>
        </w:rPr>
        <w:t xml:space="preserve"> финансово</w:t>
      </w:r>
      <w:r>
        <w:rPr>
          <w:rFonts w:ascii="Times New Roman" w:hAnsi="Times New Roman"/>
          <w:sz w:val="24"/>
          <w:szCs w:val="24"/>
        </w:rPr>
        <w:t>го</w:t>
      </w:r>
      <w:r w:rsidRPr="00935BB6">
        <w:rPr>
          <w:rFonts w:ascii="Times New Roman" w:hAnsi="Times New Roman"/>
          <w:sz w:val="24"/>
          <w:szCs w:val="24"/>
        </w:rPr>
        <w:t xml:space="preserve"> контрол</w:t>
      </w:r>
      <w:r>
        <w:rPr>
          <w:rFonts w:ascii="Times New Roman" w:hAnsi="Times New Roman"/>
          <w:sz w:val="24"/>
          <w:szCs w:val="24"/>
        </w:rPr>
        <w:t>я</w:t>
      </w:r>
      <w:r w:rsidRPr="00935BB6">
        <w:rPr>
          <w:rFonts w:ascii="Times New Roman" w:hAnsi="Times New Roman"/>
          <w:sz w:val="24"/>
          <w:szCs w:val="24"/>
        </w:rPr>
        <w:t xml:space="preserve"> в сфере бюджетных правоотношений и в сфере закупок товаров, работ, услуг для </w:t>
      </w:r>
      <w:r>
        <w:rPr>
          <w:rFonts w:ascii="Times New Roman" w:hAnsi="Times New Roman"/>
          <w:sz w:val="24"/>
          <w:szCs w:val="24"/>
        </w:rPr>
        <w:t>обеспечения муниципальных нужд.</w:t>
      </w:r>
    </w:p>
    <w:p w14:paraId="714F0B57" w14:textId="77777777" w:rsidR="00CA4729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муниципальной программы сопряжена с осуществлением мероприятий, направленных на развитие муниципальной интегрированной информационной системы управления общественными финансами «Электронный бюджет». В рамках данного направления будет обеспечено участие граждан и организаций в каждом из этапов бюджетного процесса, а также прозрачность финансово-хозяйственной деятельности каждого участника бюджетного процесса.</w:t>
      </w:r>
    </w:p>
    <w:p w14:paraId="0072F1A9" w14:textId="77777777" w:rsidR="00CA4729" w:rsidRPr="00935BB6" w:rsidRDefault="00CA4729" w:rsidP="00CA472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4AD86FB" w14:textId="77777777" w:rsidR="00CA4729" w:rsidRPr="00935BB6" w:rsidRDefault="00CA4729" w:rsidP="00CA4729">
      <w:pPr>
        <w:keepNext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02039EE" w14:textId="77777777" w:rsidR="00CA4729" w:rsidRPr="005A7C27" w:rsidRDefault="00CA4729" w:rsidP="00CA4729">
      <w:pPr>
        <w:keepNext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A7C27">
        <w:rPr>
          <w:rFonts w:ascii="Times New Roman" w:hAnsi="Times New Roman"/>
          <w:b/>
          <w:sz w:val="24"/>
          <w:szCs w:val="24"/>
        </w:rPr>
        <w:t>2. Приоритеты и цели муниципальной политики в сфере</w:t>
      </w:r>
    </w:p>
    <w:p w14:paraId="0F5B303D" w14:textId="77777777" w:rsidR="00CA4729" w:rsidRPr="005A7C27" w:rsidRDefault="00CA4729" w:rsidP="00CA4729">
      <w:pPr>
        <w:keepNext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A7C27">
        <w:rPr>
          <w:rFonts w:ascii="Times New Roman" w:hAnsi="Times New Roman"/>
          <w:b/>
          <w:sz w:val="24"/>
          <w:szCs w:val="24"/>
        </w:rPr>
        <w:t>управления муниципальными финансами, цели и задачи муниципальной программы</w:t>
      </w:r>
    </w:p>
    <w:p w14:paraId="3856404B" w14:textId="77777777" w:rsidR="00CA4729" w:rsidRPr="005A7C27" w:rsidRDefault="00CA4729" w:rsidP="00CA4729">
      <w:pPr>
        <w:keepNext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FED568F" w14:textId="77777777" w:rsidR="00CA4729" w:rsidRPr="00935BB6" w:rsidRDefault="00CA4729" w:rsidP="00CA4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5BB6">
        <w:rPr>
          <w:rFonts w:ascii="Times New Roman" w:hAnsi="Times New Roman"/>
          <w:sz w:val="24"/>
          <w:szCs w:val="24"/>
        </w:rPr>
        <w:t>Стратегическая цель реализации муниципальной политики в сфере управления муниципальными финансами</w:t>
      </w:r>
      <w:r>
        <w:rPr>
          <w:rFonts w:ascii="Times New Roman" w:hAnsi="Times New Roman"/>
          <w:sz w:val="24"/>
          <w:szCs w:val="24"/>
        </w:rPr>
        <w:t xml:space="preserve"> заключается в</w:t>
      </w:r>
      <w:r w:rsidRPr="0049669C">
        <w:rPr>
          <w:rFonts w:ascii="Times New Roman" w:hAnsi="Times New Roman"/>
          <w:sz w:val="24"/>
          <w:szCs w:val="24"/>
          <w:lang w:eastAsia="ru-RU"/>
        </w:rPr>
        <w:t xml:space="preserve"> создани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49669C">
        <w:rPr>
          <w:rFonts w:ascii="Times New Roman" w:hAnsi="Times New Roman"/>
          <w:sz w:val="24"/>
          <w:szCs w:val="24"/>
          <w:lang w:eastAsia="ru-RU"/>
        </w:rPr>
        <w:t xml:space="preserve"> условий для поддержания устойчиво</w:t>
      </w:r>
      <w:r>
        <w:rPr>
          <w:rFonts w:ascii="Times New Roman" w:hAnsi="Times New Roman"/>
          <w:sz w:val="24"/>
          <w:szCs w:val="24"/>
          <w:lang w:eastAsia="ru-RU"/>
        </w:rPr>
        <w:t>сти бюджетной системы, повышении</w:t>
      </w:r>
      <w:r w:rsidRPr="0049669C">
        <w:rPr>
          <w:rFonts w:ascii="Times New Roman" w:hAnsi="Times New Roman"/>
          <w:sz w:val="24"/>
          <w:szCs w:val="24"/>
          <w:lang w:eastAsia="ru-RU"/>
        </w:rPr>
        <w:t xml:space="preserve"> эффективности деятельности </w:t>
      </w:r>
      <w:r>
        <w:rPr>
          <w:rFonts w:ascii="Times New Roman" w:hAnsi="Times New Roman"/>
          <w:sz w:val="24"/>
          <w:szCs w:val="24"/>
          <w:lang w:eastAsia="ru-RU"/>
        </w:rPr>
        <w:t>публично-правовых образований</w:t>
      </w:r>
      <w:r w:rsidRPr="0049669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3B09">
        <w:rPr>
          <w:rFonts w:ascii="Times New Roman" w:hAnsi="Times New Roman"/>
          <w:sz w:val="24"/>
          <w:szCs w:val="24"/>
          <w:lang w:eastAsia="ru-RU"/>
        </w:rPr>
        <w:t>Погар</w:t>
      </w:r>
      <w:r>
        <w:rPr>
          <w:rFonts w:ascii="Times New Roman" w:hAnsi="Times New Roman"/>
          <w:sz w:val="24"/>
          <w:szCs w:val="24"/>
          <w:lang w:eastAsia="ru-RU"/>
        </w:rPr>
        <w:t>ского района</w:t>
      </w:r>
      <w:r w:rsidRPr="0049669C">
        <w:rPr>
          <w:rFonts w:ascii="Times New Roman" w:hAnsi="Times New Roman"/>
          <w:sz w:val="24"/>
          <w:szCs w:val="24"/>
          <w:lang w:eastAsia="ru-RU"/>
        </w:rPr>
        <w:t xml:space="preserve"> по обеспечению потребностей населения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49669C">
        <w:rPr>
          <w:rFonts w:ascii="Times New Roman" w:hAnsi="Times New Roman"/>
          <w:sz w:val="24"/>
          <w:szCs w:val="24"/>
          <w:lang w:eastAsia="ru-RU"/>
        </w:rPr>
        <w:t xml:space="preserve">муниципальных услугах, увеличению их доступности и качества, реализации долгосрочных приоритетов и целей социально-экономического развития </w:t>
      </w:r>
      <w:r w:rsidR="00583B09">
        <w:rPr>
          <w:rFonts w:ascii="Times New Roman" w:hAnsi="Times New Roman"/>
          <w:sz w:val="24"/>
          <w:szCs w:val="24"/>
          <w:lang w:eastAsia="ru-RU"/>
        </w:rPr>
        <w:t>Погар</w:t>
      </w:r>
      <w:r>
        <w:rPr>
          <w:rFonts w:ascii="Times New Roman" w:hAnsi="Times New Roman"/>
          <w:sz w:val="24"/>
          <w:szCs w:val="24"/>
          <w:lang w:eastAsia="ru-RU"/>
        </w:rPr>
        <w:t>ского района.</w:t>
      </w:r>
    </w:p>
    <w:p w14:paraId="2F1E9992" w14:textId="77777777" w:rsidR="00CA4729" w:rsidRPr="00935BB6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BB6">
        <w:rPr>
          <w:rFonts w:ascii="Times New Roman" w:hAnsi="Times New Roman"/>
          <w:sz w:val="24"/>
          <w:szCs w:val="24"/>
        </w:rPr>
        <w:t>Для достижения указанной цели необходимо создание механизмов, направленных на решение следующих основных задач:</w:t>
      </w:r>
    </w:p>
    <w:p w14:paraId="43F645EA" w14:textId="77777777" w:rsidR="00CA4729" w:rsidRPr="00935BB6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BB6">
        <w:rPr>
          <w:rFonts w:ascii="Times New Roman" w:hAnsi="Times New Roman"/>
          <w:sz w:val="24"/>
          <w:szCs w:val="24"/>
        </w:rPr>
        <w:t>обеспечение более тесной увязки стратегического и бюджетного планирования и целеполагания бюджетных расходов с мониторингом достижения заявленных целей социально-экономического развития;</w:t>
      </w:r>
    </w:p>
    <w:p w14:paraId="59E4ED9C" w14:textId="77777777" w:rsidR="00CA4729" w:rsidRPr="00935BB6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BB6">
        <w:rPr>
          <w:rFonts w:ascii="Times New Roman" w:hAnsi="Times New Roman"/>
          <w:sz w:val="24"/>
          <w:szCs w:val="24"/>
        </w:rPr>
        <w:t>создание условий для повышения эффективности деятельности публично-правовых образований по обеспечению оказания муниципальных услуг;</w:t>
      </w:r>
    </w:p>
    <w:p w14:paraId="3E7C5E14" w14:textId="77777777" w:rsidR="00CA4729" w:rsidRPr="00935BB6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BB6">
        <w:rPr>
          <w:rFonts w:ascii="Times New Roman" w:hAnsi="Times New Roman"/>
          <w:sz w:val="24"/>
          <w:szCs w:val="24"/>
        </w:rPr>
        <w:t>создание механизмов стимулирования участников бюджетного процесса к повышению эффективности бюджетных расходов и проведению структурных реформ;</w:t>
      </w:r>
    </w:p>
    <w:p w14:paraId="4431E807" w14:textId="77777777" w:rsidR="00CA4729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BB6">
        <w:rPr>
          <w:rFonts w:ascii="Times New Roman" w:hAnsi="Times New Roman"/>
          <w:sz w:val="24"/>
          <w:szCs w:val="24"/>
        </w:rPr>
        <w:t>повышение качества управления финансами в общественном секторе;</w:t>
      </w:r>
    </w:p>
    <w:p w14:paraId="499F2850" w14:textId="77777777" w:rsidR="00CA4729" w:rsidRPr="00935BB6" w:rsidRDefault="00CA4729" w:rsidP="00CA4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создание условий для эффективной системы контроля за</w:t>
      </w:r>
      <w:r w:rsidRPr="00B64FA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соблюдением бюджетного законодательства, за полнотой и достоверностью отчетности о реализации муниципальных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программ, в том числе отчетности об исполнении муниципальных заданий, и соблюдением законности в отношении расходов, связанных с осуществлением закупок;</w:t>
      </w:r>
    </w:p>
    <w:p w14:paraId="79DA61BF" w14:textId="77777777" w:rsidR="00CA4729" w:rsidRPr="00935BB6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BB6">
        <w:rPr>
          <w:rFonts w:ascii="Times New Roman" w:hAnsi="Times New Roman"/>
          <w:sz w:val="24"/>
          <w:szCs w:val="24"/>
        </w:rPr>
        <w:t>повышение прозрачности и подотчетности деятельности органов местного самоуправления, в том числе за счет внедрения требований к публичности показателей их деятельности.</w:t>
      </w:r>
    </w:p>
    <w:p w14:paraId="49E4D0AD" w14:textId="77777777" w:rsidR="00CA4729" w:rsidRPr="00935BB6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муниципальной программы являе</w:t>
      </w:r>
      <w:r w:rsidRPr="00935BB6">
        <w:rPr>
          <w:rFonts w:ascii="Times New Roman" w:hAnsi="Times New Roman"/>
          <w:sz w:val="24"/>
          <w:szCs w:val="24"/>
        </w:rPr>
        <w:t>тся:</w:t>
      </w:r>
    </w:p>
    <w:p w14:paraId="6A265316" w14:textId="77777777" w:rsidR="00CA4729" w:rsidRPr="00935BB6" w:rsidRDefault="00CA4729" w:rsidP="00CA4729">
      <w:pPr>
        <w:tabs>
          <w:tab w:val="left" w:pos="796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35BB6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E741FB">
        <w:rPr>
          <w:rFonts w:ascii="Times New Roman" w:hAnsi="Times New Roman"/>
          <w:sz w:val="24"/>
          <w:szCs w:val="24"/>
        </w:rPr>
        <w:t>беспечение долго</w:t>
      </w:r>
      <w:r>
        <w:rPr>
          <w:rFonts w:ascii="Times New Roman" w:hAnsi="Times New Roman"/>
          <w:sz w:val="24"/>
          <w:szCs w:val="24"/>
        </w:rPr>
        <w:t xml:space="preserve">срочной сбалансированности и </w:t>
      </w:r>
      <w:r w:rsidRPr="00E741FB">
        <w:rPr>
          <w:rFonts w:ascii="Times New Roman" w:hAnsi="Times New Roman"/>
          <w:sz w:val="24"/>
          <w:szCs w:val="24"/>
        </w:rPr>
        <w:t xml:space="preserve">устойчивости бюджетной системы </w:t>
      </w:r>
      <w:r w:rsidR="00893E7B">
        <w:rPr>
          <w:rFonts w:ascii="Times New Roman" w:hAnsi="Times New Roman"/>
          <w:sz w:val="24"/>
          <w:szCs w:val="24"/>
        </w:rPr>
        <w:t>Погар</w:t>
      </w:r>
      <w:r w:rsidRPr="00E741FB">
        <w:rPr>
          <w:rFonts w:ascii="Times New Roman" w:hAnsi="Times New Roman"/>
          <w:sz w:val="24"/>
          <w:szCs w:val="24"/>
        </w:rPr>
        <w:t>ского района</w:t>
      </w:r>
      <w:r>
        <w:rPr>
          <w:rFonts w:ascii="Times New Roman" w:hAnsi="Times New Roman"/>
          <w:sz w:val="24"/>
          <w:szCs w:val="24"/>
        </w:rPr>
        <w:t>.</w:t>
      </w:r>
    </w:p>
    <w:p w14:paraId="5B4E75D1" w14:textId="77777777" w:rsidR="00CA4729" w:rsidRDefault="00CA4729" w:rsidP="00CA4729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Для достижения поставленной цели</w:t>
      </w:r>
      <w:r w:rsidRPr="00935BB6">
        <w:rPr>
          <w:rFonts w:ascii="Times New Roman" w:hAnsi="Times New Roman"/>
          <w:sz w:val="24"/>
          <w:szCs w:val="24"/>
        </w:rPr>
        <w:t xml:space="preserve"> в рамках реализации муниципальной программы планируется решение следующих основных задач:</w:t>
      </w:r>
      <w:r w:rsidRPr="007B7B9E">
        <w:rPr>
          <w:rFonts w:ascii="Times New Roman" w:hAnsi="Times New Roman"/>
          <w:sz w:val="24"/>
          <w:szCs w:val="24"/>
        </w:rPr>
        <w:t xml:space="preserve"> </w:t>
      </w:r>
    </w:p>
    <w:p w14:paraId="6C0AB24F" w14:textId="77777777" w:rsidR="00CA4729" w:rsidRDefault="00CA4729" w:rsidP="00CA4729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</w:t>
      </w:r>
      <w:r w:rsidRPr="00E741FB">
        <w:rPr>
          <w:rFonts w:ascii="Times New Roman" w:hAnsi="Times New Roman"/>
          <w:sz w:val="24"/>
          <w:szCs w:val="24"/>
        </w:rPr>
        <w:t xml:space="preserve">беспечение финансовой устойчивости бюджетной системы </w:t>
      </w:r>
      <w:r w:rsidR="00893E7B">
        <w:rPr>
          <w:rFonts w:ascii="Times New Roman" w:hAnsi="Times New Roman"/>
          <w:sz w:val="24"/>
          <w:szCs w:val="24"/>
        </w:rPr>
        <w:t>Погарс</w:t>
      </w:r>
      <w:r w:rsidRPr="00E741FB">
        <w:rPr>
          <w:rFonts w:ascii="Times New Roman" w:hAnsi="Times New Roman"/>
          <w:sz w:val="24"/>
          <w:szCs w:val="24"/>
        </w:rPr>
        <w:t>кого района путем проведения сбалан</w:t>
      </w:r>
      <w:r>
        <w:rPr>
          <w:rFonts w:ascii="Times New Roman" w:hAnsi="Times New Roman"/>
          <w:sz w:val="24"/>
          <w:szCs w:val="24"/>
        </w:rPr>
        <w:t>сированной финансовой политики;</w:t>
      </w:r>
    </w:p>
    <w:p w14:paraId="7167634D" w14:textId="77777777" w:rsidR="00CA4729" w:rsidRPr="00935BB6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E741FB">
        <w:rPr>
          <w:rFonts w:ascii="Times New Roman" w:hAnsi="Times New Roman"/>
          <w:sz w:val="24"/>
          <w:szCs w:val="24"/>
        </w:rPr>
        <w:t xml:space="preserve">оздание условий для </w:t>
      </w:r>
      <w:r>
        <w:rPr>
          <w:rFonts w:ascii="Times New Roman" w:hAnsi="Times New Roman"/>
          <w:sz w:val="24"/>
          <w:szCs w:val="24"/>
        </w:rPr>
        <w:t>э</w:t>
      </w:r>
      <w:r w:rsidRPr="00E741FB">
        <w:rPr>
          <w:rFonts w:ascii="Times New Roman" w:hAnsi="Times New Roman"/>
          <w:sz w:val="24"/>
          <w:szCs w:val="24"/>
        </w:rPr>
        <w:t>ффективно</w:t>
      </w:r>
      <w:r>
        <w:rPr>
          <w:rFonts w:ascii="Times New Roman" w:hAnsi="Times New Roman"/>
          <w:sz w:val="24"/>
          <w:szCs w:val="24"/>
        </w:rPr>
        <w:t xml:space="preserve">го </w:t>
      </w:r>
      <w:r w:rsidRPr="00E741FB">
        <w:rPr>
          <w:rFonts w:ascii="Times New Roman" w:hAnsi="Times New Roman"/>
          <w:sz w:val="24"/>
          <w:szCs w:val="24"/>
        </w:rPr>
        <w:t>управ</w:t>
      </w:r>
      <w:r>
        <w:rPr>
          <w:rFonts w:ascii="Times New Roman" w:hAnsi="Times New Roman"/>
          <w:sz w:val="24"/>
          <w:szCs w:val="24"/>
        </w:rPr>
        <w:t>ления муниципальными финансами.</w:t>
      </w:r>
    </w:p>
    <w:p w14:paraId="265982AD" w14:textId="77777777" w:rsidR="00CA4729" w:rsidRPr="00935BB6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BB6">
        <w:rPr>
          <w:rFonts w:ascii="Times New Roman" w:hAnsi="Times New Roman"/>
          <w:sz w:val="24"/>
          <w:szCs w:val="24"/>
        </w:rPr>
        <w:t>Реализация муниципальной программы будет осуществляться в соответствии со следующими основными документами:</w:t>
      </w:r>
    </w:p>
    <w:p w14:paraId="52F6EA82" w14:textId="77777777" w:rsidR="00CA4729" w:rsidRPr="00935BB6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BB6">
        <w:rPr>
          <w:rFonts w:ascii="Times New Roman" w:hAnsi="Times New Roman"/>
          <w:sz w:val="24"/>
          <w:szCs w:val="24"/>
        </w:rPr>
        <w:t>Послание Президента Российской Федерации Федеральному Собранию Российской Федерации;</w:t>
      </w:r>
    </w:p>
    <w:p w14:paraId="658F57E3" w14:textId="77777777" w:rsidR="00CA4729" w:rsidRPr="00935BB6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BB6">
        <w:rPr>
          <w:rFonts w:ascii="Times New Roman" w:hAnsi="Times New Roman"/>
          <w:sz w:val="24"/>
          <w:szCs w:val="24"/>
        </w:rPr>
        <w:t xml:space="preserve">Основные направления бюджетной политики </w:t>
      </w:r>
      <w:r>
        <w:rPr>
          <w:rFonts w:ascii="Times New Roman" w:hAnsi="Times New Roman"/>
          <w:sz w:val="24"/>
          <w:szCs w:val="24"/>
        </w:rPr>
        <w:t>и налоговой политики, разрабатываемые при формировании проекта бюджета на очередной финансовый год и плановый период.</w:t>
      </w:r>
    </w:p>
    <w:p w14:paraId="472B976D" w14:textId="77777777" w:rsidR="00CA4729" w:rsidRPr="00935BB6" w:rsidRDefault="00CA4729" w:rsidP="00CA4729">
      <w:pPr>
        <w:keepNext/>
        <w:spacing w:before="240" w:after="24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E5D0304" w14:textId="77777777" w:rsidR="00CA4729" w:rsidRPr="005A7C27" w:rsidRDefault="00CA4729" w:rsidP="00CA4729">
      <w:pPr>
        <w:keepNext/>
        <w:spacing w:before="240" w:after="24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A7C27">
        <w:rPr>
          <w:rFonts w:ascii="Times New Roman" w:hAnsi="Times New Roman"/>
          <w:b/>
          <w:sz w:val="24"/>
          <w:szCs w:val="24"/>
        </w:rPr>
        <w:t>3. Сроки реализации муниципальной программы</w:t>
      </w:r>
    </w:p>
    <w:p w14:paraId="0149A92B" w14:textId="77777777" w:rsidR="00CA4729" w:rsidRPr="00935BB6" w:rsidRDefault="00CA4729" w:rsidP="00CA4729">
      <w:pPr>
        <w:keepNext/>
        <w:spacing w:before="240" w:after="24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1EB7BB7" w14:textId="583E6161" w:rsidR="00CA4729" w:rsidRPr="00935BB6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BB6">
        <w:rPr>
          <w:rFonts w:ascii="Times New Roman" w:hAnsi="Times New Roman"/>
          <w:sz w:val="24"/>
          <w:szCs w:val="24"/>
        </w:rPr>
        <w:t>Реализация муниципальной программы осуществляется в 20</w:t>
      </w:r>
      <w:r w:rsidR="00F86E92">
        <w:rPr>
          <w:rFonts w:ascii="Times New Roman" w:hAnsi="Times New Roman"/>
          <w:sz w:val="24"/>
          <w:szCs w:val="24"/>
        </w:rPr>
        <w:t>20</w:t>
      </w:r>
      <w:r w:rsidRPr="00935BB6">
        <w:rPr>
          <w:rFonts w:ascii="Times New Roman" w:hAnsi="Times New Roman"/>
          <w:sz w:val="24"/>
          <w:szCs w:val="24"/>
        </w:rPr>
        <w:t xml:space="preserve"> – 202</w:t>
      </w:r>
      <w:r w:rsidR="00F86E92">
        <w:rPr>
          <w:rFonts w:ascii="Times New Roman" w:hAnsi="Times New Roman"/>
          <w:sz w:val="24"/>
          <w:szCs w:val="24"/>
        </w:rPr>
        <w:t>5</w:t>
      </w:r>
      <w:r w:rsidRPr="00935BB6">
        <w:rPr>
          <w:rFonts w:ascii="Times New Roman" w:hAnsi="Times New Roman"/>
          <w:sz w:val="24"/>
          <w:szCs w:val="24"/>
        </w:rPr>
        <w:t xml:space="preserve"> годах.</w:t>
      </w:r>
    </w:p>
    <w:p w14:paraId="41F5CB96" w14:textId="77777777" w:rsidR="00CA4729" w:rsidRPr="00935BB6" w:rsidRDefault="00CA4729" w:rsidP="00CA4729">
      <w:pPr>
        <w:keepNext/>
        <w:spacing w:before="240" w:after="24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D900FFF" w14:textId="77777777" w:rsidR="00CA4729" w:rsidRPr="005A7C27" w:rsidRDefault="00CA4729" w:rsidP="00CA4729">
      <w:pPr>
        <w:keepNext/>
        <w:spacing w:before="240" w:after="24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A7C27">
        <w:rPr>
          <w:rFonts w:ascii="Times New Roman" w:hAnsi="Times New Roman"/>
          <w:b/>
          <w:sz w:val="24"/>
          <w:szCs w:val="24"/>
        </w:rPr>
        <w:t>4. Ресурсное обеспечение реализации муниципальной программы</w:t>
      </w:r>
    </w:p>
    <w:p w14:paraId="376FE8E4" w14:textId="67E5B5AE" w:rsidR="00F86E92" w:rsidRPr="00E741FB" w:rsidRDefault="00F86E92" w:rsidP="00F86E92">
      <w:pPr>
        <w:tabs>
          <w:tab w:val="left" w:pos="796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741F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E741FB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>27 718 696,00</w:t>
      </w:r>
      <w:r w:rsidRPr="00E741FB">
        <w:rPr>
          <w:rFonts w:ascii="Times New Roman" w:hAnsi="Times New Roman"/>
          <w:sz w:val="24"/>
          <w:szCs w:val="24"/>
        </w:rPr>
        <w:t xml:space="preserve"> рублей;</w:t>
      </w:r>
    </w:p>
    <w:p w14:paraId="5B464B78" w14:textId="36835878" w:rsidR="00F86E92" w:rsidRDefault="00F86E92" w:rsidP="00F86E92">
      <w:pPr>
        <w:tabs>
          <w:tab w:val="left" w:pos="796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741F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 год – 14 507 628,44 рублей.</w:t>
      </w:r>
    </w:p>
    <w:p w14:paraId="32CA0FDD" w14:textId="00256AEB" w:rsidR="00F86E92" w:rsidRDefault="00F86E92" w:rsidP="00F86E92">
      <w:pPr>
        <w:tabs>
          <w:tab w:val="left" w:pos="796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2022 год – 12 615 515,57 рублей;</w:t>
      </w:r>
    </w:p>
    <w:p w14:paraId="3E04312C" w14:textId="766AF427" w:rsidR="00F86E92" w:rsidRDefault="00F86E92" w:rsidP="00F86E92">
      <w:pPr>
        <w:tabs>
          <w:tab w:val="left" w:pos="796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2023 год – 12 456 786,00 рублей;</w:t>
      </w:r>
    </w:p>
    <w:p w14:paraId="0A9E4FB3" w14:textId="09A768C5" w:rsidR="00F86E92" w:rsidRDefault="00F86E92" w:rsidP="00F86E92">
      <w:pPr>
        <w:tabs>
          <w:tab w:val="left" w:pos="79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2024 год – 7 456 786,00 рублей.</w:t>
      </w:r>
    </w:p>
    <w:p w14:paraId="6AC27457" w14:textId="721E2612" w:rsidR="00CA4729" w:rsidRPr="00935BB6" w:rsidRDefault="00F86E92" w:rsidP="00F86E92">
      <w:pPr>
        <w:keepNext/>
        <w:spacing w:before="240" w:after="240" w:line="240" w:lineRule="auto"/>
        <w:ind w:left="311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0329">
        <w:rPr>
          <w:rFonts w:ascii="Times New Roman" w:hAnsi="Times New Roman"/>
          <w:sz w:val="24"/>
          <w:szCs w:val="24"/>
        </w:rPr>
        <w:t xml:space="preserve">2025 </w:t>
      </w:r>
      <w:r>
        <w:rPr>
          <w:rFonts w:ascii="Times New Roman" w:hAnsi="Times New Roman"/>
          <w:sz w:val="24"/>
          <w:szCs w:val="24"/>
        </w:rPr>
        <w:t>год – 7 456 786,00 рублей</w:t>
      </w:r>
    </w:p>
    <w:p w14:paraId="2F1929F3" w14:textId="77777777" w:rsidR="00CA4729" w:rsidRPr="00935BB6" w:rsidRDefault="00CA4729" w:rsidP="00CA4729">
      <w:pPr>
        <w:keepNext/>
        <w:spacing w:before="240" w:after="24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36B10FD" w14:textId="77777777" w:rsidR="00CA4729" w:rsidRPr="0032696B" w:rsidRDefault="00CA4729" w:rsidP="0032696B">
      <w:pPr>
        <w:keepNext/>
        <w:spacing w:before="240" w:after="24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2696B">
        <w:rPr>
          <w:rFonts w:ascii="Times New Roman" w:hAnsi="Times New Roman"/>
          <w:b/>
          <w:sz w:val="24"/>
          <w:szCs w:val="24"/>
        </w:rPr>
        <w:t>5. Основные меры правового регулирования, направленные на достижение целей и решение задач муниципальной программы</w:t>
      </w:r>
    </w:p>
    <w:p w14:paraId="6D779F36" w14:textId="77777777" w:rsidR="00CA4729" w:rsidRPr="00EF7704" w:rsidRDefault="00CA4729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23CAA3" w14:textId="77777777" w:rsidR="00CA4729" w:rsidRPr="00EF7704" w:rsidRDefault="00CA4729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 xml:space="preserve">Основными мерами правового регулирования, направленные на достижение цели и решение задач муниципальной программы, являются: </w:t>
      </w:r>
    </w:p>
    <w:p w14:paraId="752197F8" w14:textId="77777777" w:rsidR="00CA4729" w:rsidRPr="00EF7704" w:rsidRDefault="00CA4729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CFED3F" w14:textId="77777777" w:rsidR="00CA4729" w:rsidRPr="00EF7704" w:rsidRDefault="00CA4729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>- планирование бюджетных ассигнований и формирование бюджета:</w:t>
      </w:r>
    </w:p>
    <w:p w14:paraId="57CD4FF2" w14:textId="77777777" w:rsidR="00FC6166" w:rsidRDefault="00FC6166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80CA62" w14:textId="77777777" w:rsidR="00281134" w:rsidRPr="00EF7704" w:rsidRDefault="00281134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 xml:space="preserve">Решение Погарского районного Совета народных депутатов от 31.10.2014г. № 5-17 «О принятии порядка составления, рассмотрения и утверждения бюджета Погарского   района на очередной финансовый год и плановый период. </w:t>
      </w:r>
      <w:r w:rsidR="00152EB4" w:rsidRPr="00EF7704">
        <w:rPr>
          <w:rFonts w:ascii="Times New Roman" w:hAnsi="Times New Roman" w:cs="Times New Roman"/>
          <w:sz w:val="24"/>
          <w:szCs w:val="24"/>
        </w:rPr>
        <w:t>(с изменениями);</w:t>
      </w:r>
    </w:p>
    <w:p w14:paraId="39E0F8C7" w14:textId="77777777" w:rsidR="00281134" w:rsidRPr="00EF7704" w:rsidRDefault="00281134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Погарского района от 10.11.2014г. № 409 «Об утверждении нормативов расходов поселений района, применяемых при формировании проекта районного бюджета на очередной финансовый год и на плановый период в части межбюджетных отношений» (с изменениями); </w:t>
      </w:r>
    </w:p>
    <w:p w14:paraId="06B4C8C8" w14:textId="77777777" w:rsidR="00D543F6" w:rsidRPr="00EF7704" w:rsidRDefault="00D543F6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>Решение Погарского районного Совета народных депутатов от 28.04.2015 №5-56 «Об утверждении Порядка предоставления иных межбюджетных трансфертов бюджетам поселений Погарского района из бюджета Погарского муниципального района;</w:t>
      </w:r>
    </w:p>
    <w:p w14:paraId="60875601" w14:textId="77777777" w:rsidR="00913D20" w:rsidRPr="00EF7704" w:rsidRDefault="007464EF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13D20" w:rsidRPr="00EF7704">
          <w:rPr>
            <w:rFonts w:ascii="Times New Roman" w:hAnsi="Times New Roman" w:cs="Times New Roman"/>
            <w:sz w:val="24"/>
            <w:szCs w:val="24"/>
          </w:rPr>
          <w:t>Постановление от 04.09.2018 №663 О порядке ведения реестра расходных обязательств Погарского района</w:t>
        </w:r>
      </w:hyperlink>
    </w:p>
    <w:p w14:paraId="42FB4ACA" w14:textId="77777777" w:rsidR="00842704" w:rsidRPr="00EF7704" w:rsidRDefault="00842704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>Постановление администрации Погарского района от 22.05.2012г. № 284 «О порядке ведения муниципальной долговой книги»;</w:t>
      </w:r>
    </w:p>
    <w:p w14:paraId="3D710CD6" w14:textId="77777777" w:rsidR="00842704" w:rsidRPr="00EF7704" w:rsidRDefault="00842704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>Приказ финансового управления администрации Погарского района об утверждении Указаний об установлении, детализации и определении порядка применения бюджетной классификации Российской Федерации в части, относящейся к районному бюджету Погарского района (срок принятия - ежегодно, до 1 января);</w:t>
      </w:r>
    </w:p>
    <w:p w14:paraId="35064556" w14:textId="77777777" w:rsidR="00BA5C67" w:rsidRPr="00EF7704" w:rsidRDefault="00BA5C67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>- совершенствование межбюджетных отношений:</w:t>
      </w:r>
    </w:p>
    <w:p w14:paraId="4C9EB4AE" w14:textId="77777777" w:rsidR="00BA5C67" w:rsidRPr="00EF7704" w:rsidRDefault="00BA5C67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 xml:space="preserve"> Закон Брянской области от 2.11.2016 г. № 89-З «О межбюджетных отношениях в Брянской области»</w:t>
      </w:r>
    </w:p>
    <w:p w14:paraId="7F865923" w14:textId="77777777" w:rsidR="005C5F11" w:rsidRPr="00EF7704" w:rsidRDefault="005C5F11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16A36D" w14:textId="77777777" w:rsidR="004966B3" w:rsidRPr="00EF7704" w:rsidRDefault="004966B3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>- повышение эффективности деятельности муниципальных учреждений:</w:t>
      </w:r>
    </w:p>
    <w:p w14:paraId="5F88756C" w14:textId="77777777" w:rsidR="00074330" w:rsidRPr="00EF7704" w:rsidRDefault="00074330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CD6458" w14:textId="77777777" w:rsidR="00CA4729" w:rsidRDefault="00FC6166" w:rsidP="00FC6166">
      <w:pPr>
        <w:pStyle w:val="ConsPlusNormal"/>
        <w:tabs>
          <w:tab w:val="left" w:pos="-1701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442D">
        <w:rPr>
          <w:rFonts w:ascii="Times New Roman" w:hAnsi="Times New Roman" w:cs="Times New Roman"/>
          <w:b/>
          <w:sz w:val="24"/>
          <w:szCs w:val="24"/>
        </w:rPr>
        <w:t>6.</w:t>
      </w:r>
      <w:r w:rsidR="00FB0C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4729" w:rsidRPr="0032696B">
        <w:rPr>
          <w:rFonts w:ascii="Times New Roman" w:hAnsi="Times New Roman"/>
          <w:b/>
          <w:sz w:val="24"/>
          <w:szCs w:val="24"/>
        </w:rPr>
        <w:t>Состав муниципальной программы</w:t>
      </w:r>
    </w:p>
    <w:p w14:paraId="338F41EF" w14:textId="77777777" w:rsidR="00FC6166" w:rsidRPr="0032696B" w:rsidRDefault="00FC6166" w:rsidP="00FC6166">
      <w:pPr>
        <w:pStyle w:val="ConsPlusNormal"/>
        <w:tabs>
          <w:tab w:val="left" w:pos="-1701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9E14FFC" w14:textId="77777777" w:rsidR="00CA4729" w:rsidRPr="00EF7704" w:rsidRDefault="00CA4729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>Реализация муниципальной программы осуществляется по следующим направлениям расходов:</w:t>
      </w:r>
    </w:p>
    <w:p w14:paraId="73C62812" w14:textId="77777777" w:rsidR="00CA4729" w:rsidRPr="00EF7704" w:rsidRDefault="00CA4729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>1. Руководство и управление в сфере установленных функций органов местного самоуправления.</w:t>
      </w:r>
    </w:p>
    <w:p w14:paraId="13FC3D38" w14:textId="77777777" w:rsidR="00CA4729" w:rsidRPr="00EF7704" w:rsidRDefault="00783624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A4729" w:rsidRPr="00EF7704">
        <w:rPr>
          <w:rFonts w:ascii="Times New Roman" w:hAnsi="Times New Roman" w:cs="Times New Roman"/>
          <w:sz w:val="24"/>
          <w:szCs w:val="24"/>
        </w:rPr>
        <w:t xml:space="preserve">еятельность финансового управления администрации </w:t>
      </w:r>
      <w:r w:rsidR="00D62E99">
        <w:rPr>
          <w:rFonts w:ascii="Times New Roman" w:hAnsi="Times New Roman" w:cs="Times New Roman"/>
          <w:sz w:val="24"/>
          <w:szCs w:val="24"/>
        </w:rPr>
        <w:t>Погар</w:t>
      </w:r>
      <w:r w:rsidR="00CA4729" w:rsidRPr="00EF7704">
        <w:rPr>
          <w:rFonts w:ascii="Times New Roman" w:hAnsi="Times New Roman" w:cs="Times New Roman"/>
          <w:sz w:val="24"/>
          <w:szCs w:val="24"/>
        </w:rPr>
        <w:t>ского района направлена на:</w:t>
      </w:r>
    </w:p>
    <w:p w14:paraId="4EC5386D" w14:textId="77777777" w:rsidR="00CA4729" w:rsidRPr="00EF7704" w:rsidRDefault="00CA4729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>обеспечение нормативного правового регулирования в сфере организации бюджетного процесса, организация планирования и исполнения районного бюджета, ведение бюджетного учета и формирование бюджетной отчетности;</w:t>
      </w:r>
    </w:p>
    <w:p w14:paraId="7F129871" w14:textId="77777777" w:rsidR="00BE2BED" w:rsidRDefault="00CA4729" w:rsidP="00BE2BED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 xml:space="preserve">модернизацию технических и программных комплексов, создание единой информационной системы управления бюджетным процессом на территории </w:t>
      </w:r>
      <w:r w:rsidR="00D62E99">
        <w:rPr>
          <w:rFonts w:ascii="Times New Roman" w:hAnsi="Times New Roman" w:cs="Times New Roman"/>
          <w:sz w:val="24"/>
          <w:szCs w:val="24"/>
        </w:rPr>
        <w:t>Погар</w:t>
      </w:r>
      <w:r w:rsidRPr="00EF7704">
        <w:rPr>
          <w:rFonts w:ascii="Times New Roman" w:hAnsi="Times New Roman" w:cs="Times New Roman"/>
          <w:sz w:val="24"/>
          <w:szCs w:val="24"/>
        </w:rPr>
        <w:t>ского района;</w:t>
      </w:r>
    </w:p>
    <w:p w14:paraId="076F2802" w14:textId="77777777" w:rsidR="00BB7F15" w:rsidRDefault="00CA4729" w:rsidP="00BE2BED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 xml:space="preserve">осуществление комплекса мер, направленных на улучшение условий и охраны труда работников – организация проведения специальной оценки условий труда, проведение обучения с проверкой знаний требований по охране труда руководящих работников и проверки знаний правил и инструкций по охране труда всех специалистов; </w:t>
      </w:r>
    </w:p>
    <w:p w14:paraId="4E5E7911" w14:textId="77777777" w:rsidR="00CA4729" w:rsidRPr="00EF7704" w:rsidRDefault="00CA4729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 xml:space="preserve">2. Реализация государственных полномочий Брянской области по расчету и предоставлению дотаций на выравнивание бюджетной обеспеченности поселений. </w:t>
      </w:r>
    </w:p>
    <w:p w14:paraId="19575EB0" w14:textId="77777777" w:rsidR="00CA4729" w:rsidRDefault="000E2BF8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A4729" w:rsidRPr="00EF7704">
        <w:rPr>
          <w:rFonts w:ascii="Times New Roman" w:hAnsi="Times New Roman" w:cs="Times New Roman"/>
          <w:sz w:val="24"/>
          <w:szCs w:val="24"/>
        </w:rPr>
        <w:t>. Поддержка мер по обеспечению сбалансированности бюджетов поселений.</w:t>
      </w:r>
    </w:p>
    <w:p w14:paraId="47D853CA" w14:textId="77777777" w:rsidR="007149C5" w:rsidRPr="00EF7704" w:rsidRDefault="007149C5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149C5">
        <w:rPr>
          <w:rFonts w:ascii="Times New Roman" w:hAnsi="Times New Roman" w:cs="Times New Roman"/>
          <w:sz w:val="24"/>
          <w:szCs w:val="24"/>
        </w:rPr>
        <w:t xml:space="preserve">Мероприятия по </w:t>
      </w:r>
      <w:proofErr w:type="spellStart"/>
      <w:r w:rsidRPr="007149C5">
        <w:rPr>
          <w:rFonts w:ascii="Times New Roman" w:hAnsi="Times New Roman" w:cs="Times New Roman"/>
          <w:sz w:val="24"/>
          <w:szCs w:val="24"/>
        </w:rPr>
        <w:t>рещению</w:t>
      </w:r>
      <w:proofErr w:type="spellEnd"/>
      <w:r w:rsidRPr="007149C5">
        <w:rPr>
          <w:rFonts w:ascii="Times New Roman" w:hAnsi="Times New Roman" w:cs="Times New Roman"/>
          <w:sz w:val="24"/>
          <w:szCs w:val="24"/>
        </w:rPr>
        <w:t xml:space="preserve"> вопросов местного значения, инициированных органами местного самоуправления муниципальных образований Брянской области в рамках </w:t>
      </w:r>
      <w:proofErr w:type="gramStart"/>
      <w:r w:rsidRPr="007149C5">
        <w:rPr>
          <w:rFonts w:ascii="Times New Roman" w:hAnsi="Times New Roman" w:cs="Times New Roman"/>
          <w:sz w:val="24"/>
          <w:szCs w:val="24"/>
        </w:rPr>
        <w:t>проекта</w:t>
      </w:r>
      <w:proofErr w:type="gramEnd"/>
      <w:r w:rsidRPr="007149C5">
        <w:rPr>
          <w:rFonts w:ascii="Times New Roman" w:hAnsi="Times New Roman" w:cs="Times New Roman"/>
          <w:sz w:val="24"/>
          <w:szCs w:val="24"/>
        </w:rPr>
        <w:t xml:space="preserve"> Решаем вместе</w:t>
      </w:r>
    </w:p>
    <w:p w14:paraId="51133BA8" w14:textId="77777777" w:rsidR="000E2BF8" w:rsidRDefault="00CA4729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69E47C9D" w14:textId="77777777" w:rsidR="00CA4729" w:rsidRPr="00EF7704" w:rsidRDefault="00CA4729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 xml:space="preserve">Межбюджетные отношения с поселениями формируются в рамках требований Бюджетного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посланий Президента Российской Федерации Федеральному Собранию Российской Федерации, Закона Брянской области от 2 ноября 2016 года № 89-З «О межбюджетных отношениях в Брянской области» и </w:t>
      </w:r>
      <w:r w:rsidR="0057687D">
        <w:rPr>
          <w:rFonts w:ascii="Times New Roman" w:hAnsi="Times New Roman" w:cs="Times New Roman"/>
          <w:sz w:val="24"/>
          <w:szCs w:val="24"/>
        </w:rPr>
        <w:t>Решения</w:t>
      </w:r>
      <w:r w:rsidR="0057687D" w:rsidRPr="00EF7704">
        <w:rPr>
          <w:rFonts w:ascii="Times New Roman" w:hAnsi="Times New Roman" w:cs="Times New Roman"/>
          <w:sz w:val="24"/>
          <w:szCs w:val="24"/>
        </w:rPr>
        <w:t xml:space="preserve"> Погарского районного Совета народных депутатов от 28.04.2015 №5-56 «Об утверждении Порядка предоставления иных межбюджетных трансфертов бюджетам поселений Погарского района из бюджета Погарского муниципального района</w:t>
      </w:r>
    </w:p>
    <w:p w14:paraId="7D8D720A" w14:textId="77777777" w:rsidR="00CA4729" w:rsidRPr="00EF7704" w:rsidRDefault="00CA4729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 xml:space="preserve"> В основу формирования межбюджетных отношений с поселениями положены следующие принципы:</w:t>
      </w:r>
    </w:p>
    <w:p w14:paraId="365CF620" w14:textId="77777777" w:rsidR="00CA4729" w:rsidRPr="00EF7704" w:rsidRDefault="0057687D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з</w:t>
      </w:r>
      <w:r w:rsidR="00CA4729" w:rsidRPr="00EF7704">
        <w:rPr>
          <w:rFonts w:ascii="Times New Roman" w:hAnsi="Times New Roman" w:cs="Times New Roman"/>
          <w:sz w:val="24"/>
          <w:szCs w:val="24"/>
        </w:rPr>
        <w:t>аконодательное закрепление стабильных и предсказуемых финансовых взаимоотношений между органами местного самоуправления, основанное на единых принципах;</w:t>
      </w:r>
    </w:p>
    <w:p w14:paraId="275AF348" w14:textId="77777777" w:rsidR="00CA4729" w:rsidRPr="00EF7704" w:rsidRDefault="00CA4729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>сбалансированное и взаимоувязанное разграничение расходных обязательств и доходов между уровнями бюджетной системы;</w:t>
      </w:r>
    </w:p>
    <w:p w14:paraId="6733D9D6" w14:textId="77777777" w:rsidR="00CA4729" w:rsidRPr="00EF7704" w:rsidRDefault="00CA4729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>обеспечение самостоятельности и ответственности органов местного самоуправления за полноту сбора обязательных платежей на территориях поселений;</w:t>
      </w:r>
    </w:p>
    <w:p w14:paraId="4B38C7EC" w14:textId="77777777" w:rsidR="00CA4729" w:rsidRPr="00EF7704" w:rsidRDefault="00CA4729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>обеспечение полноты учета расходных обязательств органов местного самоуправления поселений в соответствии с полномочиями, установленными действующим законодательством, на основе применения нормативного метода планирования;</w:t>
      </w:r>
    </w:p>
    <w:p w14:paraId="5C5A9920" w14:textId="77777777" w:rsidR="00CA4729" w:rsidRPr="00EF7704" w:rsidRDefault="00CA4729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>применение объективной формализованной и прозрачной системы бюджетного выравнивания;</w:t>
      </w:r>
    </w:p>
    <w:p w14:paraId="1AB14C26" w14:textId="77777777" w:rsidR="00CA4729" w:rsidRDefault="00CA4729" w:rsidP="00EF7704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F7704">
        <w:rPr>
          <w:rFonts w:ascii="Times New Roman" w:hAnsi="Times New Roman" w:cs="Times New Roman"/>
          <w:sz w:val="24"/>
          <w:szCs w:val="24"/>
        </w:rPr>
        <w:t>использование стимулов для эффективности управления обществен</w:t>
      </w:r>
      <w:r w:rsidRPr="00EF7704">
        <w:rPr>
          <w:rFonts w:ascii="Times New Roman" w:hAnsi="Times New Roman" w:cs="Times New Roman"/>
          <w:sz w:val="24"/>
          <w:szCs w:val="24"/>
        </w:rPr>
        <w:softHyphen/>
        <w:t>ными финансами, проведения органами местного самоуправления поселений ответственной финансовой политики по социально-экономическому развитию территорий, росту их налогового</w:t>
      </w:r>
      <w:r>
        <w:rPr>
          <w:rFonts w:ascii="Times New Roman" w:hAnsi="Times New Roman"/>
          <w:sz w:val="24"/>
          <w:szCs w:val="24"/>
        </w:rPr>
        <w:t xml:space="preserve"> потенциала.</w:t>
      </w:r>
    </w:p>
    <w:p w14:paraId="1EC31A62" w14:textId="77777777" w:rsidR="00CA4729" w:rsidRPr="004076BE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CF16C7">
        <w:rPr>
          <w:rFonts w:ascii="Times New Roman" w:hAnsi="Times New Roman"/>
          <w:sz w:val="24"/>
          <w:szCs w:val="24"/>
        </w:rPr>
        <w:t xml:space="preserve">В соответствии с Законом Брянской области от </w:t>
      </w:r>
      <w:r>
        <w:rPr>
          <w:rFonts w:ascii="Times New Roman" w:hAnsi="Times New Roman"/>
          <w:sz w:val="24"/>
          <w:szCs w:val="24"/>
        </w:rPr>
        <w:t>02.11.2016г. № 89-З</w:t>
      </w:r>
      <w:r w:rsidRPr="00CF16C7">
        <w:rPr>
          <w:rFonts w:ascii="Times New Roman" w:hAnsi="Times New Roman"/>
          <w:sz w:val="24"/>
          <w:szCs w:val="24"/>
        </w:rPr>
        <w:t xml:space="preserve"> «О межбюджетных отношениях в Брянской области» финансовым управлением администрации </w:t>
      </w:r>
      <w:r w:rsidR="00874E5A">
        <w:rPr>
          <w:rFonts w:ascii="Times New Roman" w:hAnsi="Times New Roman"/>
          <w:sz w:val="24"/>
          <w:szCs w:val="24"/>
        </w:rPr>
        <w:t>Погар</w:t>
      </w:r>
      <w:r w:rsidRPr="00CF16C7">
        <w:rPr>
          <w:rFonts w:ascii="Times New Roman" w:hAnsi="Times New Roman"/>
          <w:sz w:val="24"/>
          <w:szCs w:val="24"/>
        </w:rPr>
        <w:t>ского района производится:</w:t>
      </w:r>
    </w:p>
    <w:p w14:paraId="3DD7ED81" w14:textId="77777777" w:rsidR="00CA4729" w:rsidRPr="004076BE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076B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распределение</w:t>
      </w:r>
      <w:r w:rsidRPr="004076BE">
        <w:rPr>
          <w:rFonts w:ascii="Times New Roman" w:hAnsi="Times New Roman"/>
          <w:sz w:val="24"/>
          <w:szCs w:val="24"/>
        </w:rPr>
        <w:t xml:space="preserve"> дотаций на выравнивание бюджетной обеспеченности бюджетам поселений, предоставляемых за счет субвенций из областного бюджета;</w:t>
      </w:r>
    </w:p>
    <w:p w14:paraId="1FBF47C8" w14:textId="77777777" w:rsidR="00CA4729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076B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76BE">
        <w:rPr>
          <w:rFonts w:ascii="Times New Roman" w:hAnsi="Times New Roman"/>
          <w:sz w:val="24"/>
          <w:szCs w:val="24"/>
        </w:rPr>
        <w:t>рас</w:t>
      </w:r>
      <w:r>
        <w:rPr>
          <w:rFonts w:ascii="Times New Roman" w:hAnsi="Times New Roman"/>
          <w:sz w:val="24"/>
          <w:szCs w:val="24"/>
        </w:rPr>
        <w:t>пределение</w:t>
      </w:r>
      <w:r w:rsidRPr="004076BE">
        <w:rPr>
          <w:rFonts w:ascii="Times New Roman" w:hAnsi="Times New Roman"/>
          <w:sz w:val="24"/>
          <w:szCs w:val="24"/>
        </w:rPr>
        <w:t xml:space="preserve"> размера дотаций на поддержку мер по обеспечению сбалансированности бюджетов поселений, предоставляемых за счет с</w:t>
      </w:r>
      <w:r>
        <w:rPr>
          <w:rFonts w:ascii="Times New Roman" w:hAnsi="Times New Roman"/>
          <w:sz w:val="24"/>
          <w:szCs w:val="24"/>
        </w:rPr>
        <w:t>убвенций из областного бюджета.</w:t>
      </w:r>
      <w:r w:rsidRPr="004076BE">
        <w:rPr>
          <w:rFonts w:ascii="Times New Roman" w:hAnsi="Times New Roman"/>
          <w:sz w:val="24"/>
          <w:szCs w:val="24"/>
        </w:rPr>
        <w:t xml:space="preserve"> </w:t>
      </w:r>
    </w:p>
    <w:p w14:paraId="083175F0" w14:textId="77777777" w:rsidR="00CA4729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дотаций из средств областного бюджета осуществляется по утвержденным порядкам и методикам в соответствии с бюджетным законодательством.</w:t>
      </w:r>
      <w:r w:rsidRPr="004076BE">
        <w:rPr>
          <w:rFonts w:ascii="Times New Roman" w:hAnsi="Times New Roman"/>
          <w:sz w:val="24"/>
          <w:szCs w:val="24"/>
        </w:rPr>
        <w:t xml:space="preserve"> </w:t>
      </w:r>
    </w:p>
    <w:p w14:paraId="6C862717" w14:textId="77777777" w:rsidR="00925131" w:rsidRPr="00EF7704" w:rsidRDefault="00CA4729" w:rsidP="00925131">
      <w:pPr>
        <w:pStyle w:val="ConsPlusNormal"/>
        <w:tabs>
          <w:tab w:val="left" w:pos="-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="00925131" w:rsidRPr="00EF7704">
        <w:rPr>
          <w:rFonts w:ascii="Times New Roman" w:hAnsi="Times New Roman" w:cs="Times New Roman"/>
          <w:sz w:val="24"/>
          <w:szCs w:val="24"/>
        </w:rPr>
        <w:t>Решение</w:t>
      </w:r>
      <w:r w:rsidR="00925131">
        <w:rPr>
          <w:rFonts w:ascii="Times New Roman" w:hAnsi="Times New Roman" w:cs="Times New Roman"/>
          <w:sz w:val="24"/>
          <w:szCs w:val="24"/>
        </w:rPr>
        <w:t>м</w:t>
      </w:r>
      <w:r w:rsidR="00925131" w:rsidRPr="00EF7704">
        <w:rPr>
          <w:rFonts w:ascii="Times New Roman" w:hAnsi="Times New Roman" w:cs="Times New Roman"/>
          <w:sz w:val="24"/>
          <w:szCs w:val="24"/>
        </w:rPr>
        <w:t xml:space="preserve"> Погарского районного Совета народных депутатов от 28.04.2015 №5-56 «Об утверждении Порядка предоставления иных межбюджетных трансфертов бюджетам поселений Погарского района из бюджета Погарского муниципального района;</w:t>
      </w:r>
    </w:p>
    <w:p w14:paraId="71969251" w14:textId="77777777" w:rsidR="00CA4729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производится:</w:t>
      </w:r>
    </w:p>
    <w:p w14:paraId="38781C18" w14:textId="77777777" w:rsidR="00CA4729" w:rsidRPr="002B1496" w:rsidRDefault="00CA4729" w:rsidP="00CA4729">
      <w:pPr>
        <w:tabs>
          <w:tab w:val="left" w:pos="666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2B1496">
        <w:rPr>
          <w:rFonts w:ascii="Times New Roman" w:hAnsi="Times New Roman"/>
          <w:sz w:val="24"/>
          <w:szCs w:val="24"/>
        </w:rPr>
        <w:t>распределени</w:t>
      </w:r>
      <w:r>
        <w:rPr>
          <w:rFonts w:ascii="Times New Roman" w:hAnsi="Times New Roman"/>
          <w:sz w:val="24"/>
          <w:szCs w:val="24"/>
        </w:rPr>
        <w:t>е</w:t>
      </w:r>
      <w:r w:rsidRPr="002B14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иных межбюджетных трансфертов</w:t>
      </w:r>
      <w:r w:rsidRPr="002B1496">
        <w:rPr>
          <w:rFonts w:ascii="Times New Roman" w:hAnsi="Times New Roman"/>
          <w:sz w:val="24"/>
          <w:szCs w:val="24"/>
        </w:rPr>
        <w:t>, направляемых на поддержку мер по обеспечению сбалансированности местных бюджетов, предусмотренных за</w:t>
      </w:r>
      <w:r>
        <w:rPr>
          <w:rFonts w:ascii="Times New Roman" w:hAnsi="Times New Roman"/>
          <w:sz w:val="24"/>
          <w:szCs w:val="24"/>
        </w:rPr>
        <w:t xml:space="preserve"> счет средств районного бюджета</w:t>
      </w:r>
      <w:r w:rsidRPr="002B1496">
        <w:rPr>
          <w:rFonts w:ascii="Times New Roman" w:hAnsi="Times New Roman"/>
          <w:sz w:val="24"/>
          <w:szCs w:val="24"/>
        </w:rPr>
        <w:t>;</w:t>
      </w:r>
    </w:p>
    <w:p w14:paraId="72DAA97F" w14:textId="77777777" w:rsidR="00CA4729" w:rsidRDefault="00925131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74E5A">
        <w:rPr>
          <w:rFonts w:ascii="Times New Roman" w:hAnsi="Times New Roman"/>
          <w:sz w:val="24"/>
          <w:szCs w:val="24"/>
        </w:rPr>
        <w:t>-</w:t>
      </w:r>
      <w:r w:rsidR="00CA4729" w:rsidRPr="002B1496">
        <w:rPr>
          <w:rFonts w:ascii="Times New Roman" w:hAnsi="Times New Roman"/>
          <w:sz w:val="24"/>
          <w:szCs w:val="24"/>
        </w:rPr>
        <w:t xml:space="preserve">распределение средств бюджетам поселений, на осуществление переданных </w:t>
      </w:r>
      <w:r w:rsidR="00CA4729">
        <w:rPr>
          <w:rFonts w:ascii="Times New Roman" w:hAnsi="Times New Roman"/>
          <w:sz w:val="24"/>
          <w:szCs w:val="24"/>
        </w:rPr>
        <w:t>полномочий</w:t>
      </w:r>
      <w:r w:rsidR="00CA4729" w:rsidRPr="002B1496">
        <w:rPr>
          <w:rFonts w:ascii="Times New Roman" w:hAnsi="Times New Roman"/>
          <w:sz w:val="24"/>
          <w:szCs w:val="24"/>
        </w:rPr>
        <w:t>.</w:t>
      </w:r>
    </w:p>
    <w:p w14:paraId="49A552BD" w14:textId="77777777" w:rsidR="00CA4729" w:rsidRPr="00716AC8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16AC8">
        <w:rPr>
          <w:rFonts w:ascii="Times New Roman" w:hAnsi="Times New Roman"/>
          <w:sz w:val="24"/>
          <w:szCs w:val="24"/>
        </w:rPr>
        <w:t>Мероприятие содержит взаимоувязанную по задачам, срокам осуществления и объемам ассигнований систему процедур, направленных на обеспечение устойчивости и сбалансированности бюджетов поселений путем предоставления поселениям дотаций на выравнивание бюджетной обеспеченности, дотаций на поддержку мер по обеспечению сбалансированности бюджетов, а также иных межбюджетных трансфертов.</w:t>
      </w:r>
    </w:p>
    <w:p w14:paraId="66640230" w14:textId="77777777" w:rsidR="00CA4729" w:rsidRPr="00716AC8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Формализованный подход к формированию и распределению финансовой помощи на выравнивание бюджетной обеспеченности поселений и на поддержку мер по обеспечению сбалансированности бюджетов поселений зарекомендовал себя положительно при формировании межбюджетных отношений и способствует открытости и прозрачности бюджетного процесса.</w:t>
      </w:r>
    </w:p>
    <w:p w14:paraId="25B4CA00" w14:textId="77777777" w:rsidR="00CA4729" w:rsidRDefault="00DC1D14" w:rsidP="00CA4729">
      <w:pPr>
        <w:spacing w:line="240" w:lineRule="auto"/>
        <w:ind w:firstLine="76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по решению вопросов местного значения, инициированных</w:t>
      </w:r>
      <w:r w:rsidR="00C826F9">
        <w:rPr>
          <w:rFonts w:ascii="Times New Roman" w:hAnsi="Times New Roman"/>
          <w:sz w:val="24"/>
          <w:szCs w:val="24"/>
        </w:rPr>
        <w:t xml:space="preserve"> органами местного самоуправления муниципальных образований Брянской области в рамках проекта «Решаем вместе».</w:t>
      </w:r>
    </w:p>
    <w:p w14:paraId="23B61E52" w14:textId="77777777" w:rsidR="00C826F9" w:rsidRDefault="00C826F9" w:rsidP="00CA4729">
      <w:pPr>
        <w:spacing w:line="240" w:lineRule="auto"/>
        <w:ind w:firstLine="76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CB5EBBC" w14:textId="77777777" w:rsidR="00CA4729" w:rsidRDefault="00CA4729" w:rsidP="00CA4729">
      <w:pPr>
        <w:spacing w:line="240" w:lineRule="auto"/>
        <w:ind w:firstLine="76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реализации муниципальной программы представлен в приложении 2 к муниципальной программе.</w:t>
      </w:r>
    </w:p>
    <w:p w14:paraId="0A214AC4" w14:textId="77777777" w:rsidR="00CA4729" w:rsidRDefault="00CA4729" w:rsidP="00CA4729">
      <w:pPr>
        <w:spacing w:line="240" w:lineRule="auto"/>
        <w:ind w:firstLine="769"/>
        <w:contextualSpacing/>
        <w:jc w:val="both"/>
        <w:rPr>
          <w:rFonts w:ascii="Times New Roman" w:hAnsi="Times New Roman"/>
          <w:sz w:val="24"/>
          <w:szCs w:val="24"/>
        </w:rPr>
      </w:pPr>
    </w:p>
    <w:p w14:paraId="3A3DEEE9" w14:textId="77777777" w:rsidR="00CA4729" w:rsidRPr="005A7C27" w:rsidRDefault="00FB0CA9" w:rsidP="00FB0CA9">
      <w:pPr>
        <w:keepNext/>
        <w:spacing w:before="240" w:after="24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CA4729" w:rsidRPr="005A7C27">
        <w:rPr>
          <w:rFonts w:ascii="Times New Roman" w:hAnsi="Times New Roman"/>
          <w:b/>
          <w:sz w:val="24"/>
          <w:szCs w:val="24"/>
        </w:rPr>
        <w:t>Ожидаемые результаты реализации муниципальной программы и оценка результативности и эффективности муниципальной программы</w:t>
      </w:r>
    </w:p>
    <w:p w14:paraId="750332D7" w14:textId="77777777" w:rsidR="00CA4729" w:rsidRDefault="00CA4729" w:rsidP="00CA4729">
      <w:pPr>
        <w:keepNext/>
        <w:spacing w:before="240" w:after="24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6C245EA" w14:textId="77777777" w:rsidR="00CA4729" w:rsidRPr="003C35C1" w:rsidRDefault="00CA4729" w:rsidP="00CA4729">
      <w:pPr>
        <w:keepNext/>
        <w:spacing w:before="240" w:after="24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Ожидаемые результаты реализации муниципальной программы приведены в приложении 1 к муниципальной программе.</w:t>
      </w:r>
    </w:p>
    <w:p w14:paraId="3600D363" w14:textId="77777777" w:rsidR="00CA4729" w:rsidRPr="008A7F86" w:rsidRDefault="00CA4729" w:rsidP="00CA4729">
      <w:pPr>
        <w:keepNext/>
        <w:spacing w:before="240" w:after="2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E741FB">
        <w:rPr>
          <w:rFonts w:ascii="Times New Roman" w:hAnsi="Times New Roman"/>
          <w:sz w:val="28"/>
          <w:szCs w:val="28"/>
        </w:rPr>
        <w:t xml:space="preserve">        </w:t>
      </w:r>
    </w:p>
    <w:p w14:paraId="58BA4B57" w14:textId="77777777" w:rsidR="00CA4729" w:rsidRPr="005A7C27" w:rsidRDefault="00CA4729" w:rsidP="00CA4729">
      <w:pPr>
        <w:keepNext/>
        <w:spacing w:before="240" w:after="24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A7C27">
        <w:rPr>
          <w:rFonts w:ascii="Times New Roman" w:hAnsi="Times New Roman"/>
          <w:b/>
          <w:sz w:val="24"/>
          <w:szCs w:val="24"/>
        </w:rPr>
        <w:t>8. Основные риски реализации муниципальной программы</w:t>
      </w:r>
    </w:p>
    <w:p w14:paraId="7DE9224B" w14:textId="77777777" w:rsidR="00CA4729" w:rsidRPr="003C35C1" w:rsidRDefault="00CA4729" w:rsidP="00CA4729">
      <w:pPr>
        <w:keepNext/>
        <w:spacing w:before="240" w:after="24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3D58157" w14:textId="77777777" w:rsidR="00CA4729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5C1">
        <w:rPr>
          <w:rFonts w:ascii="Times New Roman" w:hAnsi="Times New Roman"/>
          <w:sz w:val="24"/>
          <w:szCs w:val="24"/>
        </w:rPr>
        <w:t>Реализация муниципальной программы связана со следующими основными рисками:</w:t>
      </w:r>
    </w:p>
    <w:p w14:paraId="60CFEE99" w14:textId="77777777" w:rsidR="00CA4729" w:rsidRPr="00553E9E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</w:t>
      </w:r>
      <w:r w:rsidRPr="00553E9E">
        <w:rPr>
          <w:rFonts w:ascii="Times New Roman" w:hAnsi="Times New Roman"/>
          <w:sz w:val="24"/>
          <w:szCs w:val="24"/>
        </w:rPr>
        <w:t xml:space="preserve">зменение норм федерального законодательства, влекущее за собой снижение доходов и (или) увеличение расходов консолидированного бюджета </w:t>
      </w:r>
      <w:r w:rsidR="00060315">
        <w:rPr>
          <w:rFonts w:ascii="Times New Roman" w:hAnsi="Times New Roman"/>
          <w:sz w:val="24"/>
          <w:szCs w:val="24"/>
        </w:rPr>
        <w:t>Погар</w:t>
      </w:r>
      <w:r>
        <w:rPr>
          <w:rFonts w:ascii="Times New Roman" w:hAnsi="Times New Roman"/>
          <w:sz w:val="24"/>
          <w:szCs w:val="24"/>
        </w:rPr>
        <w:t>ского района;</w:t>
      </w:r>
    </w:p>
    <w:p w14:paraId="24015780" w14:textId="77777777" w:rsidR="00CA4729" w:rsidRPr="003C35C1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C35C1">
        <w:rPr>
          <w:rFonts w:ascii="Times New Roman" w:hAnsi="Times New Roman"/>
          <w:sz w:val="24"/>
          <w:szCs w:val="24"/>
        </w:rPr>
        <w:t>) принятие решений по введению новых (увеличению действующих) расходных обязательств, не обеспеченных финансовыми ресурсами.</w:t>
      </w:r>
    </w:p>
    <w:p w14:paraId="62867CE6" w14:textId="77777777" w:rsidR="00CA4729" w:rsidRPr="003C35C1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5C1">
        <w:rPr>
          <w:rFonts w:ascii="Times New Roman" w:hAnsi="Times New Roman"/>
          <w:sz w:val="24"/>
          <w:szCs w:val="24"/>
        </w:rPr>
        <w:t xml:space="preserve">Процесс принятия новых (увеличения действующих) расходных обязательств районного бюджета контролируется финансовым управлением администрации </w:t>
      </w:r>
      <w:r w:rsidR="00060315">
        <w:rPr>
          <w:rFonts w:ascii="Times New Roman" w:hAnsi="Times New Roman"/>
          <w:sz w:val="24"/>
          <w:szCs w:val="24"/>
        </w:rPr>
        <w:t>Погар</w:t>
      </w:r>
      <w:r w:rsidRPr="003C35C1">
        <w:rPr>
          <w:rFonts w:ascii="Times New Roman" w:hAnsi="Times New Roman"/>
          <w:sz w:val="24"/>
          <w:szCs w:val="24"/>
        </w:rPr>
        <w:t>ского района и организуется исходя из принципа поддержания сбалансированности и устойчивости бюджетной системы района. Тем не менее, в период реализации муниципальной программы могут быть приняты «политические» решения по введению новых (увеличению действующих) расходных обязательств.</w:t>
      </w:r>
    </w:p>
    <w:p w14:paraId="5C72749F" w14:textId="77777777" w:rsidR="00CA4729" w:rsidRPr="003C35C1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5C1">
        <w:rPr>
          <w:rFonts w:ascii="Times New Roman" w:hAnsi="Times New Roman"/>
          <w:sz w:val="24"/>
          <w:szCs w:val="24"/>
        </w:rPr>
        <w:t xml:space="preserve">Возникновение расходных обязательств, не обеспеченных </w:t>
      </w:r>
      <w:proofErr w:type="gramStart"/>
      <w:r w:rsidRPr="003C35C1">
        <w:rPr>
          <w:rFonts w:ascii="Times New Roman" w:hAnsi="Times New Roman"/>
          <w:sz w:val="24"/>
          <w:szCs w:val="24"/>
        </w:rPr>
        <w:t>финансовыми ресурсами</w:t>
      </w:r>
      <w:proofErr w:type="gramEnd"/>
      <w:r w:rsidRPr="003C35C1">
        <w:rPr>
          <w:rFonts w:ascii="Times New Roman" w:hAnsi="Times New Roman"/>
          <w:sz w:val="24"/>
          <w:szCs w:val="24"/>
        </w:rPr>
        <w:t xml:space="preserve"> ставит под угрозу достигнутый результат по отсутствию муниципального внутреннего долга </w:t>
      </w:r>
      <w:r w:rsidR="00564165">
        <w:rPr>
          <w:rFonts w:ascii="Times New Roman" w:hAnsi="Times New Roman"/>
          <w:sz w:val="24"/>
          <w:szCs w:val="24"/>
        </w:rPr>
        <w:t>Погар</w:t>
      </w:r>
      <w:r w:rsidRPr="003C35C1">
        <w:rPr>
          <w:rFonts w:ascii="Times New Roman" w:hAnsi="Times New Roman"/>
          <w:sz w:val="24"/>
          <w:szCs w:val="24"/>
        </w:rPr>
        <w:t>ского района, сокращение дефицита районного бюджета, неизбежно приведет к образованию кредиторской задолженности.</w:t>
      </w:r>
    </w:p>
    <w:p w14:paraId="2DF0D546" w14:textId="77777777" w:rsidR="00CA4729" w:rsidRPr="003C35C1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5C1">
        <w:rPr>
          <w:rFonts w:ascii="Times New Roman" w:hAnsi="Times New Roman"/>
          <w:sz w:val="24"/>
          <w:szCs w:val="24"/>
        </w:rPr>
        <w:t>В целях контроля и минимизации данного риска планируется реализация следующих мероприятий:</w:t>
      </w:r>
    </w:p>
    <w:p w14:paraId="0B32AC49" w14:textId="77777777" w:rsidR="00CA4729" w:rsidRPr="003C35C1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5C1">
        <w:rPr>
          <w:rFonts w:ascii="Times New Roman" w:hAnsi="Times New Roman"/>
          <w:sz w:val="24"/>
          <w:szCs w:val="24"/>
        </w:rPr>
        <w:t xml:space="preserve">инициирование мероприятий по сокращению неэффективных расходов районного бюджета, оптимизации сети муниципальных учреждений </w:t>
      </w:r>
      <w:r w:rsidR="00564165">
        <w:rPr>
          <w:rFonts w:ascii="Times New Roman" w:hAnsi="Times New Roman"/>
          <w:sz w:val="24"/>
          <w:szCs w:val="24"/>
        </w:rPr>
        <w:t>Погар</w:t>
      </w:r>
      <w:r w:rsidRPr="003C35C1">
        <w:rPr>
          <w:rFonts w:ascii="Times New Roman" w:hAnsi="Times New Roman"/>
          <w:sz w:val="24"/>
          <w:szCs w:val="24"/>
        </w:rPr>
        <w:t>ского района, инвентаризации и принятию решений о приватизации муниципального имущества, не связанного с исполнением органами местного самоуправления района своих полномочий;</w:t>
      </w:r>
    </w:p>
    <w:p w14:paraId="3208156E" w14:textId="77777777" w:rsidR="00CA4729" w:rsidRPr="003C35C1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5C1">
        <w:rPr>
          <w:rFonts w:ascii="Times New Roman" w:hAnsi="Times New Roman"/>
          <w:sz w:val="24"/>
          <w:szCs w:val="24"/>
        </w:rPr>
        <w:t>приверженность органов местного самоуправления района к формальному подходу к планированию результатов своей деятельности, недостаток обоснованности и точности оценок бюджетных ассигнований и результатов;</w:t>
      </w:r>
    </w:p>
    <w:p w14:paraId="7B2AFD8A" w14:textId="77777777" w:rsidR="00CA4729" w:rsidRPr="003C35C1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5C1">
        <w:rPr>
          <w:rFonts w:ascii="Times New Roman" w:hAnsi="Times New Roman"/>
          <w:sz w:val="24"/>
          <w:szCs w:val="24"/>
        </w:rPr>
        <w:t>обеспечение обоснованности и достоверности принимаемых муниципальных программ и их конечных результатов;</w:t>
      </w:r>
    </w:p>
    <w:p w14:paraId="3B4D9C81" w14:textId="77777777" w:rsidR="00CA4729" w:rsidRPr="003C35C1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5C1">
        <w:rPr>
          <w:rFonts w:ascii="Times New Roman" w:hAnsi="Times New Roman"/>
          <w:sz w:val="24"/>
          <w:szCs w:val="24"/>
        </w:rPr>
        <w:t>С целью минимизации риска формального отношения к осуществ</w:t>
      </w:r>
      <w:r w:rsidRPr="003C35C1">
        <w:rPr>
          <w:rFonts w:ascii="Times New Roman" w:hAnsi="Times New Roman"/>
          <w:sz w:val="24"/>
          <w:szCs w:val="24"/>
        </w:rPr>
        <w:softHyphen/>
        <w:t>ляемым мероприятиям по повышению эффективности бюджетных расходов планируется:</w:t>
      </w:r>
    </w:p>
    <w:p w14:paraId="2B79E6FE" w14:textId="77777777" w:rsidR="00CA4729" w:rsidRPr="003C35C1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35C1">
        <w:rPr>
          <w:rFonts w:ascii="Times New Roman" w:hAnsi="Times New Roman"/>
          <w:sz w:val="24"/>
          <w:szCs w:val="24"/>
        </w:rPr>
        <w:t>взаимоувязка</w:t>
      </w:r>
      <w:proofErr w:type="spellEnd"/>
      <w:r w:rsidRPr="003C35C1">
        <w:rPr>
          <w:rFonts w:ascii="Times New Roman" w:hAnsi="Times New Roman"/>
          <w:sz w:val="24"/>
          <w:szCs w:val="24"/>
        </w:rPr>
        <w:t xml:space="preserve"> целей, задач и результатов деятельности органов местного самоуправления с выделяемыми бюджетными ассигнованиями в рамках единого документа – муниципальной программы, по результатам исполнения которой нормативно закреплен механизм корректировки бюджетных ассигнований;</w:t>
      </w:r>
    </w:p>
    <w:p w14:paraId="7E9F67D9" w14:textId="77777777" w:rsidR="00CA4729" w:rsidRPr="003C35C1" w:rsidRDefault="00CA4729" w:rsidP="00CA47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35C1">
        <w:rPr>
          <w:rFonts w:ascii="Times New Roman" w:hAnsi="Times New Roman"/>
          <w:sz w:val="24"/>
          <w:szCs w:val="24"/>
        </w:rPr>
        <w:t xml:space="preserve">повышение </w:t>
      </w:r>
      <w:r>
        <w:rPr>
          <w:rFonts w:ascii="Times New Roman" w:hAnsi="Times New Roman"/>
          <w:sz w:val="24"/>
          <w:szCs w:val="24"/>
        </w:rPr>
        <w:t>прозрачности деятельности органов</w:t>
      </w:r>
      <w:r w:rsidRPr="003C35C1">
        <w:rPr>
          <w:rFonts w:ascii="Times New Roman" w:hAnsi="Times New Roman"/>
          <w:sz w:val="24"/>
          <w:szCs w:val="24"/>
        </w:rPr>
        <w:t xml:space="preserve"> местного самоуправления путем установки требований публикации всех принимаемых нормативных правовых актов и разрабатываемых документов в сфере деятельности соответствующего органа на официальном сайте </w:t>
      </w:r>
      <w:r w:rsidR="00FF5E24">
        <w:rPr>
          <w:rFonts w:ascii="Times New Roman" w:hAnsi="Times New Roman"/>
          <w:sz w:val="24"/>
          <w:szCs w:val="24"/>
        </w:rPr>
        <w:t>Погарского района.</w:t>
      </w:r>
    </w:p>
    <w:p w14:paraId="445FFE45" w14:textId="77777777" w:rsidR="00590450" w:rsidRDefault="00590450"/>
    <w:sectPr w:rsidR="00590450" w:rsidSect="005D1D8D">
      <w:head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B28CD" w14:textId="77777777" w:rsidR="002D6B19" w:rsidRDefault="004B5FBE">
      <w:pPr>
        <w:spacing w:after="0" w:line="240" w:lineRule="auto"/>
      </w:pPr>
      <w:r>
        <w:separator/>
      </w:r>
    </w:p>
  </w:endnote>
  <w:endnote w:type="continuationSeparator" w:id="0">
    <w:p w14:paraId="3A650CE4" w14:textId="77777777" w:rsidR="002D6B19" w:rsidRDefault="004B5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A8272" w14:textId="77777777" w:rsidR="002D6B19" w:rsidRDefault="004B5FBE">
      <w:pPr>
        <w:spacing w:after="0" w:line="240" w:lineRule="auto"/>
      </w:pPr>
      <w:r>
        <w:separator/>
      </w:r>
    </w:p>
  </w:footnote>
  <w:footnote w:type="continuationSeparator" w:id="0">
    <w:p w14:paraId="43E8E431" w14:textId="77777777" w:rsidR="002D6B19" w:rsidRDefault="004B5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3CC1A" w14:textId="77777777" w:rsidR="008737E6" w:rsidRDefault="007464E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5329"/>
    <w:multiLevelType w:val="hybridMultilevel"/>
    <w:tmpl w:val="E8582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E2C96"/>
    <w:multiLevelType w:val="hybridMultilevel"/>
    <w:tmpl w:val="BBC05B70"/>
    <w:lvl w:ilvl="0" w:tplc="44A035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AA0588"/>
    <w:multiLevelType w:val="hybridMultilevel"/>
    <w:tmpl w:val="3506B4F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5CC71147"/>
    <w:multiLevelType w:val="hybridMultilevel"/>
    <w:tmpl w:val="AFFA7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83E12"/>
    <w:multiLevelType w:val="hybridMultilevel"/>
    <w:tmpl w:val="4C6C2E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87DB4"/>
    <w:multiLevelType w:val="hybridMultilevel"/>
    <w:tmpl w:val="AE72DA7C"/>
    <w:lvl w:ilvl="0" w:tplc="48AA0A10">
      <w:start w:val="1"/>
      <w:numFmt w:val="decimal"/>
      <w:lvlText w:val="%1)"/>
      <w:lvlJc w:val="left"/>
      <w:pPr>
        <w:ind w:left="1353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766722AE"/>
    <w:multiLevelType w:val="hybridMultilevel"/>
    <w:tmpl w:val="F6F01E14"/>
    <w:lvl w:ilvl="0" w:tplc="E1CE62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729"/>
    <w:rsid w:val="00002F39"/>
    <w:rsid w:val="00060315"/>
    <w:rsid w:val="00074330"/>
    <w:rsid w:val="000B2291"/>
    <w:rsid w:val="000D08EF"/>
    <w:rsid w:val="000E2BF8"/>
    <w:rsid w:val="00131850"/>
    <w:rsid w:val="00142FA3"/>
    <w:rsid w:val="001456F4"/>
    <w:rsid w:val="00152EB4"/>
    <w:rsid w:val="001C47F2"/>
    <w:rsid w:val="001D7DB5"/>
    <w:rsid w:val="00252EF5"/>
    <w:rsid w:val="00281134"/>
    <w:rsid w:val="002D6B19"/>
    <w:rsid w:val="002E26DC"/>
    <w:rsid w:val="0031779C"/>
    <w:rsid w:val="0032696B"/>
    <w:rsid w:val="00367CA7"/>
    <w:rsid w:val="003E6AA9"/>
    <w:rsid w:val="00423808"/>
    <w:rsid w:val="0048639D"/>
    <w:rsid w:val="004966B3"/>
    <w:rsid w:val="004B5FBE"/>
    <w:rsid w:val="004D323A"/>
    <w:rsid w:val="004D3FC7"/>
    <w:rsid w:val="00564165"/>
    <w:rsid w:val="0057687D"/>
    <w:rsid w:val="00583B09"/>
    <w:rsid w:val="00590450"/>
    <w:rsid w:val="005937D7"/>
    <w:rsid w:val="005C5F11"/>
    <w:rsid w:val="005F0683"/>
    <w:rsid w:val="00600509"/>
    <w:rsid w:val="0062254F"/>
    <w:rsid w:val="00634F68"/>
    <w:rsid w:val="0066438B"/>
    <w:rsid w:val="0068008C"/>
    <w:rsid w:val="00685E56"/>
    <w:rsid w:val="00695A92"/>
    <w:rsid w:val="006D5FD4"/>
    <w:rsid w:val="006E688B"/>
    <w:rsid w:val="007149C5"/>
    <w:rsid w:val="007464EF"/>
    <w:rsid w:val="00783624"/>
    <w:rsid w:val="007C2224"/>
    <w:rsid w:val="00842704"/>
    <w:rsid w:val="00860329"/>
    <w:rsid w:val="00874E5A"/>
    <w:rsid w:val="00893E7B"/>
    <w:rsid w:val="008A043E"/>
    <w:rsid w:val="00913D20"/>
    <w:rsid w:val="00925131"/>
    <w:rsid w:val="0093391A"/>
    <w:rsid w:val="00955855"/>
    <w:rsid w:val="00957F80"/>
    <w:rsid w:val="009C6AA3"/>
    <w:rsid w:val="00A120EC"/>
    <w:rsid w:val="00A43A8F"/>
    <w:rsid w:val="00AA7FEC"/>
    <w:rsid w:val="00AF02B4"/>
    <w:rsid w:val="00B449FD"/>
    <w:rsid w:val="00B6662C"/>
    <w:rsid w:val="00B67CE7"/>
    <w:rsid w:val="00B73FF2"/>
    <w:rsid w:val="00B908CF"/>
    <w:rsid w:val="00B91C78"/>
    <w:rsid w:val="00BA5C67"/>
    <w:rsid w:val="00BB7F15"/>
    <w:rsid w:val="00BE2BED"/>
    <w:rsid w:val="00C1524B"/>
    <w:rsid w:val="00C22E88"/>
    <w:rsid w:val="00C320B7"/>
    <w:rsid w:val="00C826F9"/>
    <w:rsid w:val="00C8550C"/>
    <w:rsid w:val="00CA4729"/>
    <w:rsid w:val="00D543F6"/>
    <w:rsid w:val="00D62E99"/>
    <w:rsid w:val="00DC1D14"/>
    <w:rsid w:val="00E073B0"/>
    <w:rsid w:val="00E44683"/>
    <w:rsid w:val="00EC0BED"/>
    <w:rsid w:val="00EF7704"/>
    <w:rsid w:val="00F04F49"/>
    <w:rsid w:val="00F21F53"/>
    <w:rsid w:val="00F73D95"/>
    <w:rsid w:val="00F806D5"/>
    <w:rsid w:val="00F86E92"/>
    <w:rsid w:val="00F96C63"/>
    <w:rsid w:val="00FA75F4"/>
    <w:rsid w:val="00FB0CA9"/>
    <w:rsid w:val="00FC442D"/>
    <w:rsid w:val="00FC6166"/>
    <w:rsid w:val="00FD61D6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C8733"/>
  <w15:chartTrackingRefBased/>
  <w15:docId w15:val="{E0EA60EA-2EBB-48E9-AFF6-27E41A14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72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A472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72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Верхний колонтитул Знак"/>
    <w:link w:val="a4"/>
    <w:uiPriority w:val="99"/>
    <w:locked/>
    <w:rsid w:val="00CA4729"/>
  </w:style>
  <w:style w:type="paragraph" w:styleId="a4">
    <w:name w:val="header"/>
    <w:basedOn w:val="a"/>
    <w:link w:val="a3"/>
    <w:uiPriority w:val="99"/>
    <w:rsid w:val="00CA4729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1">
    <w:name w:val="Верхний колонтитул Знак1"/>
    <w:basedOn w:val="a0"/>
    <w:uiPriority w:val="99"/>
    <w:semiHidden/>
    <w:rsid w:val="00CA4729"/>
    <w:rPr>
      <w:rFonts w:ascii="Calibri" w:eastAsia="Calibri" w:hAnsi="Calibri" w:cs="Times New Roman"/>
    </w:rPr>
  </w:style>
  <w:style w:type="paragraph" w:customStyle="1" w:styleId="ConsPlusNormal">
    <w:name w:val="ConsPlusNormal"/>
    <w:rsid w:val="00CA47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52EB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13D2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54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43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garadm.ru/doc/finansy/reestr_rash_ob/2018/post_663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19A44-AF0A-4D5F-80A9-58E24B83C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7</Pages>
  <Words>3054</Words>
  <Characters>17408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AdminsPK</cp:lastModifiedBy>
  <cp:revision>17</cp:revision>
  <cp:lastPrinted>2021-01-28T13:51:00Z</cp:lastPrinted>
  <dcterms:created xsi:type="dcterms:W3CDTF">2018-11-22T07:06:00Z</dcterms:created>
  <dcterms:modified xsi:type="dcterms:W3CDTF">2022-11-15T07:19:00Z</dcterms:modified>
</cp:coreProperties>
</file>