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>«</w:t>
      </w:r>
      <w:r w:rsidR="00EB77FA">
        <w:rPr>
          <w:b/>
        </w:rPr>
        <w:t>03</w:t>
      </w:r>
      <w:r>
        <w:rPr>
          <w:b/>
        </w:rPr>
        <w:t xml:space="preserve"> » </w:t>
      </w:r>
      <w:r>
        <w:rPr>
          <w:b/>
          <w:u w:val="single"/>
        </w:rPr>
        <w:t xml:space="preserve"> </w:t>
      </w:r>
      <w:r w:rsidR="00EB77FA">
        <w:rPr>
          <w:b/>
          <w:u w:val="single"/>
        </w:rPr>
        <w:t>октя</w:t>
      </w:r>
      <w:r>
        <w:rPr>
          <w:b/>
          <w:u w:val="single"/>
        </w:rPr>
        <w:t xml:space="preserve">бря </w:t>
      </w:r>
      <w:r>
        <w:rPr>
          <w:b/>
        </w:rPr>
        <w:t xml:space="preserve">2019 г.                                            </w:t>
      </w:r>
      <w:r w:rsidR="000D36CA">
        <w:rPr>
          <w:b/>
        </w:rPr>
        <w:t xml:space="preserve">                          №  233</w:t>
      </w: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9D51E6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Посудич</w:t>
      </w:r>
      <w:r w:rsidR="00D36863">
        <w:rPr>
          <w:b/>
          <w:bCs/>
        </w:rPr>
        <w:t>ского</w:t>
      </w:r>
      <w:proofErr w:type="spellEnd"/>
      <w:r w:rsidR="002B15B4">
        <w:rPr>
          <w:b/>
          <w:bCs/>
        </w:rPr>
        <w:t xml:space="preserve"> </w:t>
      </w:r>
      <w:r w:rsidR="007F017C">
        <w:rPr>
          <w:b/>
          <w:bCs/>
        </w:rPr>
        <w:t xml:space="preserve">сельского Совета народных депутатов </w:t>
      </w:r>
      <w:r w:rsidR="00D36863">
        <w:rPr>
          <w:b/>
          <w:bCs/>
        </w:rPr>
        <w:t>первого</w:t>
      </w:r>
      <w:r w:rsidR="007F017C">
        <w:rPr>
          <w:b/>
          <w:bCs/>
        </w:rPr>
        <w:t xml:space="preserve">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</w:t>
      </w:r>
      <w:proofErr w:type="spellStart"/>
      <w:r w:rsidRPr="00125437">
        <w:t>Погарского</w:t>
      </w:r>
      <w:proofErr w:type="spellEnd"/>
      <w:r w:rsidRPr="00125437">
        <w:t xml:space="preserve">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2B15B4">
        <w:t xml:space="preserve"> </w:t>
      </w:r>
      <w:proofErr w:type="spellStart"/>
      <w:r w:rsidR="009D51E6">
        <w:t>Посудич</w:t>
      </w:r>
      <w:r w:rsidR="00D36863">
        <w:t>ск</w:t>
      </w:r>
      <w:r w:rsidR="002B15B4">
        <w:t>ого</w:t>
      </w:r>
      <w:proofErr w:type="spellEnd"/>
      <w:r w:rsidR="002B15B4">
        <w:t xml:space="preserve"> </w:t>
      </w:r>
      <w:r w:rsidR="007F017C" w:rsidRPr="00C04663">
        <w:rPr>
          <w:rFonts w:eastAsia="Calibri"/>
        </w:rPr>
        <w:t xml:space="preserve">сельского Совета народных депутатов </w:t>
      </w:r>
      <w:r w:rsidR="00D36863">
        <w:rPr>
          <w:rFonts w:eastAsia="Calibri"/>
        </w:rPr>
        <w:t>первого</w:t>
      </w:r>
      <w:r w:rsidR="007F017C" w:rsidRPr="00C04663">
        <w:rPr>
          <w:rFonts w:eastAsia="Calibri"/>
        </w:rPr>
        <w:t xml:space="preserve"> </w:t>
      </w:r>
      <w:r w:rsidR="007F017C" w:rsidRPr="001409F8">
        <w:t>созыва</w:t>
      </w:r>
      <w:r w:rsidRPr="00B00127">
        <w:t xml:space="preserve">:  </w:t>
      </w:r>
    </w:p>
    <w:p w:rsidR="00D36863" w:rsidRDefault="007F0825" w:rsidP="007F0825">
      <w:r>
        <w:t>- округ</w:t>
      </w:r>
      <w:r w:rsidR="00B00127">
        <w:t xml:space="preserve"> № 1 –</w:t>
      </w:r>
      <w:r w:rsidR="004E5DE9">
        <w:t xml:space="preserve"> Сидоренко Валентину Васильевну</w:t>
      </w:r>
    </w:p>
    <w:p w:rsidR="007F0825" w:rsidRDefault="007F0825" w:rsidP="007F0825">
      <w:r>
        <w:t xml:space="preserve">- округ № 2 – </w:t>
      </w:r>
      <w:proofErr w:type="spellStart"/>
      <w:r w:rsidR="004E5DE9">
        <w:t>Юхмана</w:t>
      </w:r>
      <w:proofErr w:type="spellEnd"/>
      <w:r w:rsidR="004E5DE9">
        <w:t xml:space="preserve"> Сергея Николаевича</w:t>
      </w:r>
    </w:p>
    <w:p w:rsidR="007F0825" w:rsidRDefault="007F0825" w:rsidP="007F0825">
      <w:r>
        <w:t xml:space="preserve">- округ № 3 – </w:t>
      </w:r>
      <w:proofErr w:type="spellStart"/>
      <w:r w:rsidR="004E5DE9">
        <w:t>Дульцева</w:t>
      </w:r>
      <w:proofErr w:type="spellEnd"/>
      <w:r w:rsidR="004E5DE9">
        <w:t xml:space="preserve"> Дмитрия Николаевича</w:t>
      </w:r>
    </w:p>
    <w:p w:rsidR="00B00127" w:rsidRDefault="007F0825" w:rsidP="007F0825">
      <w:r>
        <w:t>- округ № 4 –</w:t>
      </w:r>
      <w:r w:rsidR="00B00127">
        <w:t xml:space="preserve"> </w:t>
      </w:r>
      <w:r w:rsidR="004E5DE9">
        <w:t>Ильенко Татьяну Ивановну</w:t>
      </w:r>
    </w:p>
    <w:p w:rsidR="007F0825" w:rsidRDefault="007F0825" w:rsidP="007F0825">
      <w:r>
        <w:t xml:space="preserve">- округ № 5 – </w:t>
      </w:r>
      <w:proofErr w:type="spellStart"/>
      <w:r w:rsidR="004E5DE9">
        <w:t>Бруева</w:t>
      </w:r>
      <w:proofErr w:type="spellEnd"/>
      <w:r w:rsidR="004E5DE9">
        <w:t xml:space="preserve"> Анатолия Михайловича</w:t>
      </w:r>
    </w:p>
    <w:p w:rsidR="00A93E2F" w:rsidRDefault="007F0825" w:rsidP="007F0825">
      <w:r>
        <w:t>- округ № 6 –</w:t>
      </w:r>
      <w:r w:rsidR="00F65DBF">
        <w:t xml:space="preserve"> </w:t>
      </w:r>
      <w:proofErr w:type="spellStart"/>
      <w:r w:rsidR="004E5DE9">
        <w:t>Бруеву</w:t>
      </w:r>
      <w:proofErr w:type="spellEnd"/>
      <w:r w:rsidR="004E5DE9">
        <w:t xml:space="preserve"> Анфису Алексеевну</w:t>
      </w:r>
    </w:p>
    <w:p w:rsidR="007D3FDD" w:rsidRDefault="007F0825" w:rsidP="007F0825">
      <w:r>
        <w:t>- округ № 7 –</w:t>
      </w:r>
      <w:r w:rsidR="00762FDA">
        <w:t xml:space="preserve"> </w:t>
      </w:r>
      <w:proofErr w:type="spellStart"/>
      <w:r w:rsidR="004E5DE9">
        <w:t>Шклярову</w:t>
      </w:r>
      <w:proofErr w:type="spellEnd"/>
      <w:r w:rsidR="004E5DE9">
        <w:t xml:space="preserve"> Татьяну Николаевну</w:t>
      </w:r>
    </w:p>
    <w:p w:rsidR="007F0825" w:rsidRDefault="007F0825" w:rsidP="007F0825">
      <w:r>
        <w:t xml:space="preserve">- округ № 8 – </w:t>
      </w:r>
      <w:proofErr w:type="spellStart"/>
      <w:r w:rsidR="004E5DE9">
        <w:t>Автушенко</w:t>
      </w:r>
      <w:proofErr w:type="spellEnd"/>
      <w:r w:rsidR="004E5DE9">
        <w:t xml:space="preserve"> Михаила Васильевича</w:t>
      </w:r>
    </w:p>
    <w:p w:rsidR="00543CB9" w:rsidRDefault="007F0825" w:rsidP="007F0825">
      <w:r>
        <w:t xml:space="preserve">- округ № 9 – </w:t>
      </w:r>
      <w:proofErr w:type="spellStart"/>
      <w:r w:rsidR="004E5DE9">
        <w:t>Потоцкую</w:t>
      </w:r>
      <w:proofErr w:type="spellEnd"/>
      <w:r w:rsidR="004E5DE9">
        <w:t xml:space="preserve"> Светлану Владимировну</w:t>
      </w:r>
    </w:p>
    <w:p w:rsidR="007F017C" w:rsidRDefault="001F0C27" w:rsidP="007F0825">
      <w:r>
        <w:t xml:space="preserve">- округ №10 </w:t>
      </w:r>
      <w:r w:rsidR="00F65DBF">
        <w:t>–</w:t>
      </w:r>
      <w:r>
        <w:t xml:space="preserve"> </w:t>
      </w:r>
      <w:proofErr w:type="spellStart"/>
      <w:r w:rsidR="004E5DE9">
        <w:t>Рысюкову</w:t>
      </w:r>
      <w:proofErr w:type="spellEnd"/>
      <w:r w:rsidR="004E5DE9">
        <w:t xml:space="preserve"> Наталью Викторовну</w:t>
      </w:r>
    </w:p>
    <w:p w:rsidR="002B15B4" w:rsidRDefault="002B15B4" w:rsidP="007F0825">
      <w:pPr>
        <w:ind w:firstLine="426"/>
        <w:jc w:val="both"/>
      </w:pPr>
    </w:p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proofErr w:type="spellStart"/>
            <w:r>
              <w:rPr>
                <w:iCs/>
              </w:rPr>
              <w:t>Погарского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0D36CA"/>
    <w:rsid w:val="00104482"/>
    <w:rsid w:val="00120308"/>
    <w:rsid w:val="00120F59"/>
    <w:rsid w:val="00166FE9"/>
    <w:rsid w:val="001D77CE"/>
    <w:rsid w:val="001E6A5F"/>
    <w:rsid w:val="001F0C27"/>
    <w:rsid w:val="002B15B4"/>
    <w:rsid w:val="003C683D"/>
    <w:rsid w:val="004742A8"/>
    <w:rsid w:val="00486FB2"/>
    <w:rsid w:val="004D6B83"/>
    <w:rsid w:val="004E5DE9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2FDA"/>
    <w:rsid w:val="007674C0"/>
    <w:rsid w:val="007C163E"/>
    <w:rsid w:val="007D3FDD"/>
    <w:rsid w:val="007F017C"/>
    <w:rsid w:val="007F0825"/>
    <w:rsid w:val="00855074"/>
    <w:rsid w:val="00857D67"/>
    <w:rsid w:val="00863627"/>
    <w:rsid w:val="00864442"/>
    <w:rsid w:val="00925A44"/>
    <w:rsid w:val="009A5A5F"/>
    <w:rsid w:val="009D51E6"/>
    <w:rsid w:val="009E7B6A"/>
    <w:rsid w:val="009F4F69"/>
    <w:rsid w:val="00A64CF3"/>
    <w:rsid w:val="00A67B76"/>
    <w:rsid w:val="00A741D2"/>
    <w:rsid w:val="00A76CD4"/>
    <w:rsid w:val="00A82809"/>
    <w:rsid w:val="00A93E2F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36863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  <w:rsid w:val="00EB77FA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90B3-36A4-485B-A8F2-D536FC4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5</cp:revision>
  <cp:lastPrinted>2019-10-03T05:24:00Z</cp:lastPrinted>
  <dcterms:created xsi:type="dcterms:W3CDTF">2019-09-29T06:22:00Z</dcterms:created>
  <dcterms:modified xsi:type="dcterms:W3CDTF">2019-10-03T05:24:00Z</dcterms:modified>
</cp:coreProperties>
</file>