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120308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>2019 г.                                                                      №</w:t>
      </w:r>
      <w:r w:rsidR="001113CE">
        <w:rPr>
          <w:b/>
        </w:rPr>
        <w:t xml:space="preserve"> 224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2F726A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депутата Брянской областной Думы седьмого созыва по </w:t>
      </w:r>
      <w:proofErr w:type="spellStart"/>
      <w:r>
        <w:rPr>
          <w:b/>
        </w:rPr>
        <w:t>Погарскому</w:t>
      </w:r>
      <w:proofErr w:type="spellEnd"/>
      <w:r>
        <w:rPr>
          <w:b/>
        </w:rPr>
        <w:t xml:space="preserve"> одномандатному избирательному округу  №25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2F726A">
        <w:t>В соответствии с</w:t>
      </w:r>
      <w:r w:rsidR="002F726A">
        <w:t>о</w:t>
      </w:r>
      <w:r w:rsidRPr="002F726A">
        <w:t xml:space="preserve"> стать</w:t>
      </w:r>
      <w:r w:rsidR="002F726A" w:rsidRPr="002F726A">
        <w:t>ей</w:t>
      </w:r>
      <w:r w:rsidRPr="002F726A">
        <w:t xml:space="preserve"> </w:t>
      </w:r>
      <w:r w:rsidR="002F726A" w:rsidRPr="002F726A">
        <w:t>52</w:t>
      </w:r>
      <w:r w:rsidRPr="002F726A">
        <w:t xml:space="preserve">  Закона Брянской области</w:t>
      </w:r>
      <w:r w:rsidR="002F726A" w:rsidRPr="002F726A">
        <w:t xml:space="preserve"> от 27 декабря 2007 года №4-З «О выборах депутатов Брянской областной Думы»</w:t>
      </w:r>
      <w:r w:rsidRPr="002F726A">
        <w:t xml:space="preserve"> территориальная избирательная комиссия Погарского района</w:t>
      </w:r>
      <w:r w:rsidRPr="00125437">
        <w:t xml:space="preserve">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7F017C" w:rsidRPr="002F726A" w:rsidRDefault="007F0825" w:rsidP="002F726A">
      <w:pPr>
        <w:ind w:firstLine="426"/>
      </w:pPr>
      <w:r>
        <w:t>1. Зарегистрировать  депутат</w:t>
      </w:r>
      <w:r w:rsidR="002F726A">
        <w:t>ом</w:t>
      </w:r>
      <w:r w:rsidR="002F726A" w:rsidRPr="002F726A">
        <w:rPr>
          <w:b/>
        </w:rPr>
        <w:t xml:space="preserve"> </w:t>
      </w:r>
      <w:r w:rsidR="002F726A" w:rsidRPr="002F726A">
        <w:t xml:space="preserve">Брянской областной Думы седьмого созыва по </w:t>
      </w:r>
      <w:proofErr w:type="spellStart"/>
      <w:r w:rsidR="002F726A" w:rsidRPr="002F726A">
        <w:t>Погарскому</w:t>
      </w:r>
      <w:proofErr w:type="spellEnd"/>
      <w:r w:rsidR="002F726A" w:rsidRPr="002F726A">
        <w:t xml:space="preserve"> одномандатному избирательному округу  №25</w:t>
      </w:r>
      <w:r w:rsidR="002F726A" w:rsidRPr="002F726A">
        <w:t xml:space="preserve"> </w:t>
      </w:r>
      <w:proofErr w:type="spellStart"/>
      <w:r w:rsidR="002F726A">
        <w:t>Туруло</w:t>
      </w:r>
      <w:proofErr w:type="spellEnd"/>
      <w:r w:rsidR="002F726A">
        <w:t xml:space="preserve"> Виктора </w:t>
      </w:r>
      <w:r w:rsidR="000E3269">
        <w:t>М</w:t>
      </w:r>
      <w:r w:rsidR="002F726A">
        <w:t>ихайловича</w:t>
      </w:r>
      <w:r w:rsidR="000E3269">
        <w:t>.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0E3269"/>
    <w:rsid w:val="00104482"/>
    <w:rsid w:val="001113CE"/>
    <w:rsid w:val="00120308"/>
    <w:rsid w:val="00120F59"/>
    <w:rsid w:val="00166FE9"/>
    <w:rsid w:val="001D77CE"/>
    <w:rsid w:val="001E6A5F"/>
    <w:rsid w:val="001F0C27"/>
    <w:rsid w:val="002B15B4"/>
    <w:rsid w:val="002F726A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410A8"/>
    <w:rsid w:val="00DB683E"/>
    <w:rsid w:val="00DB77DA"/>
    <w:rsid w:val="00DC0827"/>
    <w:rsid w:val="00DC0F19"/>
    <w:rsid w:val="00DD6507"/>
    <w:rsid w:val="00E0356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720C-D277-41A8-A2D3-39C496A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3</cp:revision>
  <cp:lastPrinted>2019-09-16T08:21:00Z</cp:lastPrinted>
  <dcterms:created xsi:type="dcterms:W3CDTF">2019-09-16T08:20:00Z</dcterms:created>
  <dcterms:modified xsi:type="dcterms:W3CDTF">2019-09-16T08:21:00Z</dcterms:modified>
</cp:coreProperties>
</file>