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662C5C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662C5C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662C5C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662C5C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662C5C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662C5C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662C5C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DD5A24">
              <w:rPr>
                <w:b/>
                <w:bCs/>
                <w:kern w:val="2"/>
                <w:sz w:val="24"/>
                <w:szCs w:val="24"/>
                <w:lang w:eastAsia="ru-RU"/>
              </w:rPr>
              <w:t>168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170923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B8011F">
        <w:rPr>
          <w:rFonts w:eastAsiaTheme="minorHAnsi"/>
          <w:b/>
          <w:sz w:val="24"/>
          <w:szCs w:val="24"/>
        </w:rPr>
        <w:t>8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B8011F">
        <w:rPr>
          <w:rFonts w:eastAsiaTheme="minorHAnsi"/>
          <w:sz w:val="24"/>
          <w:szCs w:val="24"/>
        </w:rPr>
        <w:t>8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B8011F">
        <w:rPr>
          <w:rFonts w:eastAsiaTheme="minorHAnsi"/>
          <w:sz w:val="24"/>
          <w:szCs w:val="24"/>
        </w:rPr>
        <w:t>8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170923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B8011F">
        <w:rPr>
          <w:rFonts w:eastAsiaTheme="minorHAnsi"/>
          <w:sz w:val="24"/>
          <w:szCs w:val="24"/>
        </w:rPr>
        <w:t>8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170923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B8011F">
        <w:rPr>
          <w:rFonts w:eastAsiaTheme="minorHAnsi"/>
          <w:sz w:val="24"/>
          <w:szCs w:val="24"/>
        </w:rPr>
        <w:t>8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B8011F">
        <w:rPr>
          <w:spacing w:val="-4"/>
          <w:sz w:val="24"/>
          <w:szCs w:val="24"/>
          <w:lang w:eastAsia="ru-RU"/>
        </w:rPr>
        <w:t>а Маллаева Людмила Алексеевна.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0923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1374"/>
    <w:rsid w:val="00662C5C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D5A24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2019-09-09T06:17:00Z</cp:lastPrinted>
  <dcterms:created xsi:type="dcterms:W3CDTF">2019-09-09T05:32:00Z</dcterms:created>
  <dcterms:modified xsi:type="dcterms:W3CDTF">2019-09-16T07:29:00Z</dcterms:modified>
</cp:coreProperties>
</file>