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B71E6" w:rsidRDefault="00261981" w:rsidP="002B71E6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A17C83">
              <w:rPr>
                <w:bCs/>
                <w:kern w:val="2"/>
                <w:szCs w:val="28"/>
                <w:lang w:eastAsia="ru-RU"/>
              </w:rPr>
              <w:t>1</w:t>
            </w:r>
            <w:r w:rsidR="002B71E6">
              <w:rPr>
                <w:bCs/>
                <w:kern w:val="2"/>
                <w:szCs w:val="28"/>
                <w:lang w:val="en-US" w:eastAsia="ru-RU"/>
              </w:rPr>
              <w:t>1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8C24FA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2B71E6">
        <w:rPr>
          <w:b/>
          <w:bCs/>
          <w:szCs w:val="28"/>
          <w:lang w:eastAsia="ru-RU"/>
        </w:rPr>
        <w:t>Гетуновского</w:t>
      </w:r>
      <w:proofErr w:type="spellEnd"/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2B71E6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CF49BB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proofErr w:type="spellStart"/>
      <w:r w:rsidR="002B71E6">
        <w:rPr>
          <w:bCs/>
          <w:spacing w:val="-4"/>
          <w:szCs w:val="28"/>
          <w:lang w:eastAsia="ru-RU"/>
        </w:rPr>
        <w:t>Гетуновского</w:t>
      </w:r>
      <w:proofErr w:type="spellEnd"/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bookmarkStart w:id="0" w:name="_GoBack"/>
      <w:r w:rsidR="002B71E6" w:rsidRPr="002B71E6">
        <w:rPr>
          <w:bCs/>
          <w:szCs w:val="28"/>
          <w:lang w:eastAsia="ru-RU"/>
        </w:rPr>
        <w:t>пятого</w:t>
      </w:r>
      <w:r w:rsidR="002025FF" w:rsidRPr="002B71E6">
        <w:rPr>
          <w:bCs/>
          <w:szCs w:val="28"/>
          <w:lang w:eastAsia="ru-RU"/>
        </w:rPr>
        <w:t xml:space="preserve"> с</w:t>
      </w:r>
      <w:bookmarkEnd w:id="0"/>
      <w:r w:rsidR="002025FF" w:rsidRPr="00CF49BB">
        <w:rPr>
          <w:bCs/>
          <w:szCs w:val="28"/>
          <w:lang w:eastAsia="ru-RU"/>
        </w:rPr>
        <w:t>озыва</w:t>
      </w:r>
      <w:r w:rsidR="00A06E3D" w:rsidRPr="00CF49BB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2B71E6"/>
    <w:rsid w:val="003414E5"/>
    <w:rsid w:val="00362EE9"/>
    <w:rsid w:val="00396AB0"/>
    <w:rsid w:val="003A2BD1"/>
    <w:rsid w:val="004704D1"/>
    <w:rsid w:val="004E1AB2"/>
    <w:rsid w:val="00510ED9"/>
    <w:rsid w:val="00523C39"/>
    <w:rsid w:val="00590D66"/>
    <w:rsid w:val="005B3599"/>
    <w:rsid w:val="005C42B7"/>
    <w:rsid w:val="005E16DF"/>
    <w:rsid w:val="00603361"/>
    <w:rsid w:val="00604825"/>
    <w:rsid w:val="006710BB"/>
    <w:rsid w:val="006E57D3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84850"/>
    <w:rsid w:val="00A06E3D"/>
    <w:rsid w:val="00A17C83"/>
    <w:rsid w:val="00A52C45"/>
    <w:rsid w:val="00A70801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2024-06-23T10:49:00Z</dcterms:created>
  <dcterms:modified xsi:type="dcterms:W3CDTF">2024-06-23T10:49:00Z</dcterms:modified>
</cp:coreProperties>
</file>