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94A58" w:rsidRDefault="00261981" w:rsidP="00194A58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94A58">
              <w:rPr>
                <w:b/>
                <w:bCs/>
                <w:kern w:val="2"/>
                <w:szCs w:val="28"/>
                <w:lang w:val="en-US" w:eastAsia="ru-RU"/>
              </w:rPr>
              <w:t>80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1A1A87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r w:rsidRPr="00966376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194A58">
        <w:rPr>
          <w:b/>
          <w:bCs/>
          <w:sz w:val="24"/>
          <w:szCs w:val="24"/>
          <w:lang w:eastAsia="ru-RU"/>
        </w:rPr>
        <w:t>Витемлянского</w:t>
      </w:r>
      <w:proofErr w:type="spellEnd"/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AD4E0D" w:rsidRPr="00966376">
        <w:rPr>
          <w:b/>
          <w:bCs/>
          <w:sz w:val="24"/>
          <w:szCs w:val="24"/>
          <w:lang w:eastAsia="ru-RU"/>
        </w:rPr>
        <w:t>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194A58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194A58">
        <w:rPr>
          <w:b/>
          <w:bCs/>
          <w:sz w:val="24"/>
          <w:szCs w:val="24"/>
          <w:lang w:eastAsia="ru-RU"/>
        </w:rPr>
        <w:t>Витемлянского</w:t>
      </w:r>
      <w:proofErr w:type="spellEnd"/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1A1A87">
        <w:rPr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 xml:space="preserve">проверив соблюдение </w:t>
      </w:r>
      <w:proofErr w:type="gramStart"/>
      <w:r w:rsidR="00046EEF" w:rsidRPr="00936C61">
        <w:rPr>
          <w:sz w:val="24"/>
          <w:szCs w:val="24"/>
        </w:rPr>
        <w:t>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194A58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194A58">
        <w:rPr>
          <w:b/>
          <w:bCs/>
          <w:sz w:val="24"/>
          <w:szCs w:val="24"/>
          <w:lang w:eastAsia="ru-RU"/>
        </w:rPr>
        <w:t>Витемлянского</w:t>
      </w:r>
      <w:proofErr w:type="spellEnd"/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2B1B7D">
        <w:rPr>
          <w:sz w:val="24"/>
          <w:szCs w:val="24"/>
          <w:lang w:eastAsia="ru-RU"/>
        </w:rPr>
        <w:t>,</w:t>
      </w:r>
      <w:r w:rsidR="00194A58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194A58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EC3134" w:rsidRPr="00984650" w:rsidTr="00323F2D">
        <w:tc>
          <w:tcPr>
            <w:tcW w:w="4503" w:type="dxa"/>
            <w:shd w:val="clear" w:color="auto" w:fill="auto"/>
          </w:tcPr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EC3134" w:rsidRPr="0097397A" w:rsidRDefault="00EC313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EC3134" w:rsidRPr="0097397A" w:rsidRDefault="00EC313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EC3134" w:rsidRPr="0097397A" w:rsidRDefault="00EC313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EC3134" w:rsidRPr="0097397A" w:rsidRDefault="00EC313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EC3134" w:rsidRPr="00984650" w:rsidTr="00323F2D">
        <w:tc>
          <w:tcPr>
            <w:tcW w:w="4503" w:type="dxa"/>
            <w:shd w:val="clear" w:color="auto" w:fill="auto"/>
          </w:tcPr>
          <w:p w:rsidR="00EC3134" w:rsidRPr="0097397A" w:rsidRDefault="00EC313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EC3134" w:rsidRPr="00984650" w:rsidTr="00323F2D">
        <w:tc>
          <w:tcPr>
            <w:tcW w:w="4503" w:type="dxa"/>
            <w:shd w:val="clear" w:color="auto" w:fill="auto"/>
          </w:tcPr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EC3134" w:rsidRPr="0097397A" w:rsidRDefault="00EC313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EC3134" w:rsidRPr="0097397A" w:rsidRDefault="00EC313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EC3134" w:rsidRPr="0097397A" w:rsidRDefault="00EC313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EC3134" w:rsidRPr="0097397A" w:rsidRDefault="00EC313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646FB1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646FB1" w:rsidRPr="00E00695" w:rsidTr="0064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FB1" w:rsidRPr="00E00695" w:rsidRDefault="00646FB1" w:rsidP="009629E0">
            <w:pPr>
              <w:rPr>
                <w:rFonts w:eastAsiaTheme="minorHAnsi"/>
                <w:sz w:val="24"/>
              </w:rPr>
            </w:pPr>
            <w:r w:rsidRPr="00E00695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FB1" w:rsidRPr="00E00695" w:rsidRDefault="00646FB1" w:rsidP="009629E0">
            <w:pPr>
              <w:rPr>
                <w:rFonts w:eastAsiaTheme="minorHAnsi"/>
                <w:sz w:val="24"/>
              </w:rPr>
            </w:pPr>
            <w:r w:rsidRPr="00E00695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FB1" w:rsidRPr="00E00695" w:rsidRDefault="00646FB1" w:rsidP="009629E0">
            <w:pPr>
              <w:rPr>
                <w:rFonts w:eastAsiaTheme="minorHAnsi"/>
                <w:sz w:val="24"/>
              </w:rPr>
            </w:pPr>
            <w:r w:rsidRPr="00E00695">
              <w:rPr>
                <w:rFonts w:eastAsiaTheme="minorHAnsi"/>
                <w:sz w:val="24"/>
              </w:rPr>
              <w:t>Приложение к решению Конференции избирательного объединения  "Брянское региональное отделение Политической партии ЛДПР"</w:t>
            </w:r>
          </w:p>
          <w:p w:rsidR="00646FB1" w:rsidRPr="00E00695" w:rsidRDefault="00646FB1" w:rsidP="009629E0">
            <w:pPr>
              <w:rPr>
                <w:rFonts w:eastAsiaTheme="minorHAnsi"/>
                <w:sz w:val="24"/>
              </w:rPr>
            </w:pPr>
            <w:r w:rsidRPr="00E00695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646FB1" w:rsidRDefault="00646FB1" w:rsidP="00646FB1">
      <w:pPr>
        <w:rPr>
          <w:sz w:val="24"/>
        </w:rPr>
      </w:pPr>
    </w:p>
    <w:p w:rsidR="00646FB1" w:rsidRDefault="00646FB1" w:rsidP="00646FB1">
      <w:pPr>
        <w:jc w:val="center"/>
        <w:rPr>
          <w:b/>
        </w:rPr>
      </w:pPr>
      <w:r>
        <w:rPr>
          <w:b/>
        </w:rPr>
        <w:t>СПИСОК</w:t>
      </w:r>
    </w:p>
    <w:p w:rsidR="00646FB1" w:rsidRDefault="00646FB1" w:rsidP="00646FB1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Витемлянского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646FB1" w:rsidRDefault="00646FB1" w:rsidP="00646FB1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ЛДПР"</w:t>
      </w:r>
    </w:p>
    <w:p w:rsidR="00646FB1" w:rsidRDefault="00646FB1" w:rsidP="00646FB1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646FB1" w:rsidRDefault="00646FB1" w:rsidP="00646FB1">
      <w:pPr>
        <w:jc w:val="center"/>
        <w:rPr>
          <w:b/>
        </w:rPr>
      </w:pPr>
    </w:p>
    <w:p w:rsidR="00646FB1" w:rsidRDefault="00646FB1" w:rsidP="00646FB1">
      <w:pPr>
        <w:jc w:val="center"/>
        <w:rPr>
          <w:b/>
        </w:rPr>
      </w:pPr>
    </w:p>
    <w:p w:rsidR="00646FB1" w:rsidRDefault="00646FB1" w:rsidP="00646FB1">
      <w:pPr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646FB1" w:rsidRDefault="00646FB1" w:rsidP="00646FB1">
      <w:pPr>
        <w:jc w:val="center"/>
        <w:rPr>
          <w:b/>
        </w:rPr>
      </w:pPr>
    </w:p>
    <w:p w:rsidR="00646FB1" w:rsidRDefault="00646FB1" w:rsidP="00646FB1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Начатая Татьяна Ивановна, дата рождения – 15 августа 1969 года, место рождения – ДЕР. ВАСИЛЁВКА ПОГАРСКОГО Р–НА БРЯНСКОЙ ОБЛ., адрес места жительства – Брянская область, Погарский район, село </w:t>
      </w:r>
      <w:proofErr w:type="spellStart"/>
      <w:r>
        <w:t>Евдоколье</w:t>
      </w:r>
      <w:proofErr w:type="spellEnd"/>
      <w:r>
        <w:t>, ул. Солдатская, д. 12, вид документа – паспорт гражданина Российской Федерации, данные документа, удостоверяющего личность, – 15 14 156447, выдан – 03.09.2014, 320–023, ИНН – 322301073430, СНИЛС – 031–633–997 69,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646FB1" w:rsidRPr="00E00695" w:rsidRDefault="00646FB1" w:rsidP="00646FB1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94A58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46FB1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D0AF4"/>
    <w:rsid w:val="009D789B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C0F9B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C3134"/>
    <w:rsid w:val="00EF75C5"/>
    <w:rsid w:val="00F07CB4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3011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2024-07-11T14:25:00Z</cp:lastPrinted>
  <dcterms:created xsi:type="dcterms:W3CDTF">2024-07-11T14:22:00Z</dcterms:created>
  <dcterms:modified xsi:type="dcterms:W3CDTF">2024-07-16T20:12:00Z</dcterms:modified>
</cp:coreProperties>
</file>