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0D525F" w:rsidP="00C6268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C6268A">
              <w:rPr>
                <w:bCs/>
                <w:kern w:val="2"/>
                <w:szCs w:val="28"/>
                <w:lang w:eastAsia="ru-RU"/>
              </w:rPr>
              <w:t>09 июля</w:t>
            </w:r>
            <w:r w:rsidR="00BE0565">
              <w:rPr>
                <w:bCs/>
                <w:kern w:val="2"/>
                <w:szCs w:val="28"/>
                <w:lang w:eastAsia="ru-RU"/>
              </w:rPr>
              <w:t xml:space="preserve"> 20</w:t>
            </w:r>
            <w:r w:rsidR="00C6268A">
              <w:rPr>
                <w:bCs/>
                <w:kern w:val="2"/>
                <w:szCs w:val="28"/>
                <w:lang w:eastAsia="ru-RU"/>
              </w:rPr>
              <w:t>20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754EE" w:rsidRDefault="00261981" w:rsidP="00901C84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 </w:t>
            </w:r>
            <w:r w:rsidR="00FA68DF">
              <w:rPr>
                <w:bCs/>
                <w:kern w:val="2"/>
                <w:szCs w:val="28"/>
                <w:lang w:eastAsia="ru-RU"/>
              </w:rPr>
              <w:t>30</w:t>
            </w:r>
          </w:p>
        </w:tc>
      </w:tr>
    </w:tbl>
    <w:p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</w:t>
      </w:r>
      <w:proofErr w:type="spellStart"/>
      <w:r w:rsidR="00BE0565">
        <w:rPr>
          <w:kern w:val="2"/>
          <w:sz w:val="20"/>
          <w:szCs w:val="20"/>
          <w:lang w:eastAsia="ru-RU"/>
        </w:rPr>
        <w:t>пгт</w:t>
      </w:r>
      <w:proofErr w:type="spellEnd"/>
      <w:r w:rsidR="00BE0565">
        <w:rPr>
          <w:kern w:val="2"/>
          <w:sz w:val="20"/>
          <w:szCs w:val="20"/>
          <w:lang w:eastAsia="ru-RU"/>
        </w:rPr>
        <w:t xml:space="preserve"> Погар</w:t>
      </w:r>
    </w:p>
    <w:p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:rsidR="001A1A87" w:rsidRPr="001A1A87" w:rsidRDefault="001A1A87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232922">
        <w:rPr>
          <w:b/>
          <w:bCs/>
          <w:sz w:val="24"/>
          <w:szCs w:val="24"/>
          <w:lang w:eastAsia="ru-RU"/>
        </w:rPr>
        <w:t>Погарского</w:t>
      </w:r>
      <w:proofErr w:type="spellEnd"/>
      <w:r w:rsidR="00232922">
        <w:rPr>
          <w:b/>
          <w:bCs/>
          <w:sz w:val="24"/>
          <w:szCs w:val="24"/>
          <w:lang w:eastAsia="ru-RU"/>
        </w:rPr>
        <w:t xml:space="preserve"> районного Совета народных депутатов шестого</w:t>
      </w:r>
      <w:r w:rsidR="00BE0565">
        <w:rPr>
          <w:b/>
          <w:bCs/>
          <w:sz w:val="24"/>
          <w:szCs w:val="24"/>
          <w:lang w:eastAsia="ru-RU"/>
        </w:rPr>
        <w:t xml:space="preserve">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7C1FF5">
        <w:rPr>
          <w:b/>
          <w:bCs/>
          <w:sz w:val="24"/>
          <w:szCs w:val="24"/>
          <w:lang w:eastAsia="ru-RU"/>
        </w:rPr>
        <w:t>Погарским</w:t>
      </w:r>
      <w:proofErr w:type="spellEnd"/>
      <w:r w:rsidR="007C1FF5">
        <w:rPr>
          <w:b/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 </w:t>
      </w:r>
      <w:r w:rsidR="00BE0565"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 xml:space="preserve">о </w:t>
      </w:r>
      <w:proofErr w:type="spellStart"/>
      <w:r w:rsidR="00232922">
        <w:rPr>
          <w:b/>
          <w:bCs/>
          <w:sz w:val="24"/>
          <w:szCs w:val="24"/>
          <w:lang w:eastAsia="ru-RU"/>
        </w:rPr>
        <w:t>Гетуновскому</w:t>
      </w:r>
      <w:proofErr w:type="spellEnd"/>
      <w:r w:rsidR="00232922">
        <w:rPr>
          <w:b/>
          <w:bCs/>
          <w:sz w:val="24"/>
          <w:szCs w:val="24"/>
          <w:lang w:eastAsia="ru-RU"/>
        </w:rPr>
        <w:t xml:space="preserve"> </w:t>
      </w:r>
      <w:r w:rsidR="00C67E1A" w:rsidRPr="001A1A87">
        <w:rPr>
          <w:b/>
          <w:bCs/>
          <w:sz w:val="24"/>
          <w:szCs w:val="24"/>
          <w:lang w:eastAsia="ru-RU"/>
        </w:rPr>
        <w:t>одном</w:t>
      </w:r>
      <w:r w:rsidR="00237CB9">
        <w:rPr>
          <w:b/>
          <w:bCs/>
          <w:sz w:val="24"/>
          <w:szCs w:val="24"/>
          <w:lang w:eastAsia="ru-RU"/>
        </w:rPr>
        <w:t>андатн</w:t>
      </w:r>
      <w:r w:rsidR="00C6268A">
        <w:rPr>
          <w:b/>
          <w:bCs/>
          <w:sz w:val="24"/>
          <w:szCs w:val="24"/>
          <w:lang w:eastAsia="ru-RU"/>
        </w:rPr>
        <w:t>ому избир</w:t>
      </w:r>
      <w:r w:rsidR="00237CB9">
        <w:rPr>
          <w:b/>
          <w:bCs/>
          <w:sz w:val="24"/>
          <w:szCs w:val="24"/>
          <w:lang w:eastAsia="ru-RU"/>
        </w:rPr>
        <w:t>ательн</w:t>
      </w:r>
      <w:r w:rsidR="00C6268A">
        <w:rPr>
          <w:b/>
          <w:bCs/>
          <w:sz w:val="24"/>
          <w:szCs w:val="24"/>
          <w:lang w:eastAsia="ru-RU"/>
        </w:rPr>
        <w:t>о</w:t>
      </w:r>
      <w:r w:rsidR="00237CB9">
        <w:rPr>
          <w:b/>
          <w:bCs/>
          <w:sz w:val="24"/>
          <w:szCs w:val="24"/>
          <w:lang w:eastAsia="ru-RU"/>
        </w:rPr>
        <w:t>м</w:t>
      </w:r>
      <w:r w:rsidR="00C6268A">
        <w:rPr>
          <w:b/>
          <w:bCs/>
          <w:sz w:val="24"/>
          <w:szCs w:val="24"/>
          <w:lang w:eastAsia="ru-RU"/>
        </w:rPr>
        <w:t>у</w:t>
      </w:r>
      <w:r w:rsidR="00237CB9">
        <w:rPr>
          <w:b/>
          <w:bCs/>
          <w:sz w:val="24"/>
          <w:szCs w:val="24"/>
          <w:lang w:eastAsia="ru-RU"/>
        </w:rPr>
        <w:t xml:space="preserve"> округ</w:t>
      </w:r>
      <w:r w:rsidR="00C6268A">
        <w:rPr>
          <w:b/>
          <w:bCs/>
          <w:sz w:val="24"/>
          <w:szCs w:val="24"/>
          <w:lang w:eastAsia="ru-RU"/>
        </w:rPr>
        <w:t>у №</w:t>
      </w:r>
      <w:r w:rsidR="00232922">
        <w:rPr>
          <w:b/>
          <w:bCs/>
          <w:sz w:val="24"/>
          <w:szCs w:val="24"/>
          <w:lang w:eastAsia="ru-RU"/>
        </w:rPr>
        <w:t>4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>
        <w:rPr>
          <w:sz w:val="24"/>
          <w:szCs w:val="24"/>
          <w:lang w:eastAsia="ru-RU"/>
        </w:rPr>
        <w:t xml:space="preserve"> в депутаты </w:t>
      </w:r>
      <w:proofErr w:type="spellStart"/>
      <w:r w:rsidR="00232922" w:rsidRPr="00232922">
        <w:rPr>
          <w:bCs/>
          <w:sz w:val="24"/>
          <w:szCs w:val="24"/>
          <w:lang w:eastAsia="ru-RU"/>
        </w:rPr>
        <w:t>Погарского</w:t>
      </w:r>
      <w:proofErr w:type="spellEnd"/>
      <w:r w:rsidR="00232922" w:rsidRPr="00232922">
        <w:rPr>
          <w:bCs/>
          <w:sz w:val="24"/>
          <w:szCs w:val="24"/>
          <w:lang w:eastAsia="ru-RU"/>
        </w:rPr>
        <w:t xml:space="preserve"> районного Совета народных депутатов шестого созыва</w:t>
      </w:r>
      <w:r w:rsidRPr="00232922">
        <w:rPr>
          <w:sz w:val="24"/>
          <w:szCs w:val="24"/>
          <w:lang w:eastAsia="ru-RU"/>
        </w:rPr>
        <w:t>,</w:t>
      </w:r>
      <w:r w:rsidR="00BE0565" w:rsidRPr="00232922">
        <w:rPr>
          <w:sz w:val="24"/>
          <w:szCs w:val="24"/>
          <w:lang w:eastAsia="ru-RU"/>
        </w:rPr>
        <w:t xml:space="preserve"> </w:t>
      </w:r>
      <w:r w:rsidRPr="00232922">
        <w:rPr>
          <w:sz w:val="24"/>
          <w:szCs w:val="24"/>
          <w:lang w:eastAsia="ru-RU"/>
        </w:rPr>
        <w:t xml:space="preserve">выдвинутых </w:t>
      </w:r>
      <w:proofErr w:type="spellStart"/>
      <w:r w:rsidR="007C1FF5" w:rsidRPr="00232922">
        <w:rPr>
          <w:bCs/>
          <w:sz w:val="24"/>
          <w:szCs w:val="24"/>
          <w:lang w:eastAsia="ru-RU"/>
        </w:rPr>
        <w:t>Пог</w:t>
      </w:r>
      <w:r w:rsidR="007C1FF5" w:rsidRPr="007C1FF5">
        <w:rPr>
          <w:bCs/>
          <w:sz w:val="24"/>
          <w:szCs w:val="24"/>
          <w:lang w:eastAsia="ru-RU"/>
        </w:rPr>
        <w:t>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 </w:t>
      </w:r>
      <w:r w:rsidRPr="007C1FF5">
        <w:rPr>
          <w:sz w:val="24"/>
          <w:szCs w:val="24"/>
          <w:lang w:eastAsia="ru-RU"/>
        </w:rPr>
        <w:t>по</w:t>
      </w:r>
      <w:r w:rsidRPr="002D1C14">
        <w:rPr>
          <w:sz w:val="24"/>
          <w:szCs w:val="24"/>
          <w:lang w:eastAsia="ru-RU"/>
        </w:rPr>
        <w:t xml:space="preserve"> одномандатн</w:t>
      </w:r>
      <w:r w:rsidR="00C6268A">
        <w:rPr>
          <w:sz w:val="24"/>
          <w:szCs w:val="24"/>
          <w:lang w:eastAsia="ru-RU"/>
        </w:rPr>
        <w:t>ому</w:t>
      </w:r>
      <w:proofErr w:type="gramEnd"/>
      <w:r w:rsidRPr="002D1C14">
        <w:rPr>
          <w:sz w:val="24"/>
          <w:szCs w:val="24"/>
          <w:lang w:eastAsia="ru-RU"/>
        </w:rPr>
        <w:t xml:space="preserve"> </w:t>
      </w:r>
      <w:proofErr w:type="gramStart"/>
      <w:r w:rsidRPr="002D1C14">
        <w:rPr>
          <w:sz w:val="24"/>
          <w:szCs w:val="24"/>
          <w:lang w:eastAsia="ru-RU"/>
        </w:rPr>
        <w:t>избирательн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округ</w:t>
      </w:r>
      <w:r w:rsidR="00C6268A">
        <w:rPr>
          <w:sz w:val="24"/>
          <w:szCs w:val="24"/>
          <w:lang w:eastAsia="ru-RU"/>
        </w:rPr>
        <w:t>у №</w:t>
      </w:r>
      <w:r w:rsidR="00232922">
        <w:rPr>
          <w:sz w:val="24"/>
          <w:szCs w:val="24"/>
          <w:lang w:eastAsia="ru-RU"/>
        </w:rPr>
        <w:t>4</w:t>
      </w:r>
      <w:r w:rsidRPr="002D1C14">
        <w:rPr>
          <w:sz w:val="24"/>
          <w:szCs w:val="24"/>
          <w:lang w:eastAsia="ru-RU"/>
        </w:rPr>
        <w:t xml:space="preserve">, </w:t>
      </w:r>
      <w:r w:rsidRPr="00936C61">
        <w:rPr>
          <w:sz w:val="24"/>
          <w:szCs w:val="24"/>
        </w:rPr>
        <w:t xml:space="preserve">проверив соблюдение </w:t>
      </w:r>
      <w:proofErr w:type="spellStart"/>
      <w:r w:rsidR="007C1FF5" w:rsidRPr="007C1FF5">
        <w:rPr>
          <w:bCs/>
          <w:sz w:val="24"/>
          <w:szCs w:val="24"/>
          <w:lang w:eastAsia="ru-RU"/>
        </w:rPr>
        <w:t>Погарским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</w:t>
      </w:r>
      <w:r w:rsidR="007C1FF5">
        <w:rPr>
          <w:bCs/>
          <w:sz w:val="24"/>
          <w:szCs w:val="24"/>
          <w:lang w:eastAsia="ru-RU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</w:t>
      </w:r>
      <w:r w:rsidR="00102D0D" w:rsidRPr="00936C61">
        <w:rPr>
          <w:sz w:val="24"/>
          <w:szCs w:val="24"/>
        </w:rPr>
        <w:t>ерриториальная</w:t>
      </w:r>
      <w:proofErr w:type="gramEnd"/>
      <w:r w:rsidR="00102D0D" w:rsidRPr="00936C61">
        <w:rPr>
          <w:sz w:val="24"/>
          <w:szCs w:val="24"/>
        </w:rPr>
        <w:t xml:space="preserve"> избирательная комиссия </w:t>
      </w:r>
      <w:proofErr w:type="spellStart"/>
      <w:r w:rsidR="00BE0565">
        <w:rPr>
          <w:sz w:val="24"/>
          <w:szCs w:val="24"/>
        </w:rPr>
        <w:t>Погарского</w:t>
      </w:r>
      <w:proofErr w:type="spellEnd"/>
      <w:r w:rsidR="00BE0565">
        <w:rPr>
          <w:sz w:val="24"/>
          <w:szCs w:val="24"/>
        </w:rPr>
        <w:t xml:space="preserve"> района</w:t>
      </w:r>
    </w:p>
    <w:p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232922" w:rsidRPr="00232922">
        <w:rPr>
          <w:bCs/>
          <w:sz w:val="24"/>
          <w:szCs w:val="24"/>
          <w:lang w:eastAsia="ru-RU"/>
        </w:rPr>
        <w:t xml:space="preserve"> </w:t>
      </w:r>
      <w:proofErr w:type="spellStart"/>
      <w:r w:rsidR="00232922" w:rsidRPr="00232922">
        <w:rPr>
          <w:bCs/>
          <w:sz w:val="24"/>
          <w:szCs w:val="24"/>
          <w:lang w:eastAsia="ru-RU"/>
        </w:rPr>
        <w:t>Погарского</w:t>
      </w:r>
      <w:proofErr w:type="spellEnd"/>
      <w:r w:rsidR="00232922" w:rsidRPr="00232922">
        <w:rPr>
          <w:bCs/>
          <w:sz w:val="24"/>
          <w:szCs w:val="24"/>
          <w:lang w:eastAsia="ru-RU"/>
        </w:rPr>
        <w:t xml:space="preserve"> районного Совета народных депутатов шестого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 xml:space="preserve">выдвинутых </w:t>
      </w:r>
      <w:proofErr w:type="spellStart"/>
      <w:r w:rsidR="007C1FF5" w:rsidRPr="007C1FF5">
        <w:rPr>
          <w:bCs/>
          <w:sz w:val="24"/>
          <w:szCs w:val="24"/>
          <w:lang w:eastAsia="ru-RU"/>
        </w:rPr>
        <w:t>Погарским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</w:t>
      </w:r>
      <w:r w:rsidR="007C1FF5">
        <w:rPr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окр</w:t>
      </w:r>
      <w:r w:rsidR="00551AA2">
        <w:rPr>
          <w:sz w:val="24"/>
          <w:szCs w:val="24"/>
          <w:lang w:eastAsia="ru-RU"/>
        </w:rPr>
        <w:t>уг</w:t>
      </w:r>
      <w:r w:rsidR="00CB7C65">
        <w:rPr>
          <w:sz w:val="24"/>
          <w:szCs w:val="24"/>
          <w:lang w:eastAsia="ru-RU"/>
        </w:rPr>
        <w:t>у №</w:t>
      </w:r>
      <w:r w:rsidR="00232922">
        <w:rPr>
          <w:sz w:val="24"/>
          <w:szCs w:val="24"/>
          <w:lang w:eastAsia="ru-RU"/>
        </w:rPr>
        <w:t>4</w:t>
      </w:r>
      <w:r w:rsidR="00551AA2">
        <w:rPr>
          <w:sz w:val="24"/>
          <w:szCs w:val="24"/>
          <w:lang w:eastAsia="ru-RU"/>
        </w:rPr>
        <w:t xml:space="preserve"> в количестве </w:t>
      </w:r>
      <w:r w:rsidR="00FA68DF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</w:t>
      </w:r>
      <w:r w:rsidR="00FA68DF">
        <w:rPr>
          <w:sz w:val="24"/>
          <w:szCs w:val="24"/>
          <w:lang w:eastAsia="ru-RU"/>
        </w:rPr>
        <w:t xml:space="preserve">14 </w:t>
      </w:r>
      <w:r w:rsidR="005754EE">
        <w:rPr>
          <w:sz w:val="24"/>
          <w:szCs w:val="24"/>
          <w:lang w:eastAsia="ru-RU"/>
        </w:rPr>
        <w:t xml:space="preserve">час </w:t>
      </w:r>
      <w:r w:rsidR="00FA68DF">
        <w:rPr>
          <w:sz w:val="24"/>
          <w:szCs w:val="24"/>
          <w:lang w:eastAsia="ru-RU"/>
        </w:rPr>
        <w:t xml:space="preserve">50 </w:t>
      </w:r>
      <w:bookmarkStart w:id="0" w:name="_GoBack"/>
      <w:bookmarkEnd w:id="0"/>
      <w:r w:rsidR="005754EE">
        <w:rPr>
          <w:sz w:val="24"/>
          <w:szCs w:val="24"/>
          <w:lang w:eastAsia="ru-RU"/>
        </w:rPr>
        <w:t>мин.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</w:t>
      </w:r>
      <w:r w:rsidR="00E803A8">
        <w:rPr>
          <w:sz w:val="24"/>
          <w:szCs w:val="24"/>
          <w:lang w:eastAsia="ru-RU"/>
        </w:rPr>
        <w:t>тоящее решение на информационной</w:t>
      </w:r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BE0565">
        <w:rPr>
          <w:sz w:val="24"/>
          <w:szCs w:val="24"/>
          <w:lang w:eastAsia="ru-RU"/>
        </w:rPr>
        <w:t>Погарского</w:t>
      </w:r>
      <w:proofErr w:type="spellEnd"/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 w:rsidR="002300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2300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sectPr w:rsidR="002300C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2A" w:rsidRDefault="0092262A" w:rsidP="0078341B">
      <w:r>
        <w:separator/>
      </w:r>
    </w:p>
  </w:endnote>
  <w:endnote w:type="continuationSeparator" w:id="0">
    <w:p w:rsidR="0092262A" w:rsidRDefault="0092262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2A" w:rsidRDefault="0092262A" w:rsidP="0078341B">
      <w:r>
        <w:separator/>
      </w:r>
    </w:p>
  </w:footnote>
  <w:footnote w:type="continuationSeparator" w:id="0">
    <w:p w:rsidR="0092262A" w:rsidRDefault="0092262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97E57"/>
    <w:rsid w:val="000A1234"/>
    <w:rsid w:val="000A1F57"/>
    <w:rsid w:val="000B2FE3"/>
    <w:rsid w:val="000B600C"/>
    <w:rsid w:val="000C43B9"/>
    <w:rsid w:val="000D525F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00C7"/>
    <w:rsid w:val="00232922"/>
    <w:rsid w:val="00237CB9"/>
    <w:rsid w:val="0026198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704D1"/>
    <w:rsid w:val="004E1AB2"/>
    <w:rsid w:val="00503D11"/>
    <w:rsid w:val="00545234"/>
    <w:rsid w:val="00551AA2"/>
    <w:rsid w:val="00553C4B"/>
    <w:rsid w:val="005754EE"/>
    <w:rsid w:val="00580F30"/>
    <w:rsid w:val="005843EE"/>
    <w:rsid w:val="005A4DA9"/>
    <w:rsid w:val="005B26F4"/>
    <w:rsid w:val="006266DD"/>
    <w:rsid w:val="00641374"/>
    <w:rsid w:val="00690757"/>
    <w:rsid w:val="006B739B"/>
    <w:rsid w:val="006E60CB"/>
    <w:rsid w:val="007251C1"/>
    <w:rsid w:val="00725EB2"/>
    <w:rsid w:val="00730359"/>
    <w:rsid w:val="0078341B"/>
    <w:rsid w:val="007846BE"/>
    <w:rsid w:val="00797CE4"/>
    <w:rsid w:val="007C1FF5"/>
    <w:rsid w:val="007E3882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E481B"/>
    <w:rsid w:val="00901C84"/>
    <w:rsid w:val="00914DDB"/>
    <w:rsid w:val="0092135A"/>
    <w:rsid w:val="0092262A"/>
    <w:rsid w:val="00927BD1"/>
    <w:rsid w:val="00936C61"/>
    <w:rsid w:val="00943BB7"/>
    <w:rsid w:val="0094655F"/>
    <w:rsid w:val="009D0AF4"/>
    <w:rsid w:val="00A04514"/>
    <w:rsid w:val="00A94704"/>
    <w:rsid w:val="00AA38D2"/>
    <w:rsid w:val="00AB23CE"/>
    <w:rsid w:val="00AC7C8B"/>
    <w:rsid w:val="00AD4E0D"/>
    <w:rsid w:val="00B23700"/>
    <w:rsid w:val="00B546E0"/>
    <w:rsid w:val="00B60059"/>
    <w:rsid w:val="00BB1FF9"/>
    <w:rsid w:val="00BD5038"/>
    <w:rsid w:val="00BE0565"/>
    <w:rsid w:val="00C50E83"/>
    <w:rsid w:val="00C61E63"/>
    <w:rsid w:val="00C6268A"/>
    <w:rsid w:val="00C67E1A"/>
    <w:rsid w:val="00CA1518"/>
    <w:rsid w:val="00CB02DE"/>
    <w:rsid w:val="00CB2379"/>
    <w:rsid w:val="00CB7C65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803A8"/>
    <w:rsid w:val="00E83B86"/>
    <w:rsid w:val="00E94740"/>
    <w:rsid w:val="00E9645A"/>
    <w:rsid w:val="00EF1307"/>
    <w:rsid w:val="00EF75C5"/>
    <w:rsid w:val="00F14981"/>
    <w:rsid w:val="00F376B5"/>
    <w:rsid w:val="00F77360"/>
    <w:rsid w:val="00F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7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C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7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AC75-10DE-4314-AC30-E928127A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2020-07-09T13:40:00Z</cp:lastPrinted>
  <dcterms:created xsi:type="dcterms:W3CDTF">2020-07-09T13:40:00Z</dcterms:created>
  <dcterms:modified xsi:type="dcterms:W3CDTF">2020-07-12T09:44:00Z</dcterms:modified>
</cp:coreProperties>
</file>