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 w:val="false"/>
          <w:bCs w:val="false"/>
        </w:rPr>
        <w:t>РОССИЙСКАЯ ФЕДЕРАЦИЯ</w:t>
      </w:r>
    </w:p>
    <w:p>
      <w:pPr>
        <w:pStyle w:val="Normal"/>
        <w:jc w:val="center"/>
        <w:rPr>
          <w:b/>
          <w:b/>
        </w:rPr>
      </w:pPr>
      <w:r>
        <w:rPr>
          <w:b w:val="false"/>
          <w:bCs w:val="false"/>
        </w:rPr>
        <w:t>АДМИНИСТРАЦИЯ ПОГАРСКОГО РАЙОНА</w:t>
      </w:r>
    </w:p>
    <w:p>
      <w:pPr>
        <w:pStyle w:val="Normal"/>
        <w:keepNext/>
        <w:jc w:val="center"/>
        <w:rPr>
          <w:b/>
          <w:b/>
          <w:bCs/>
          <w:sz w:val="28"/>
          <w:szCs w:val="28"/>
          <w:lang w:eastAsia="ru-RU"/>
        </w:rPr>
      </w:pPr>
      <w:r>
        <w:rPr>
          <w:b w:val="false"/>
          <w:bCs w:val="false"/>
          <w:sz w:val="28"/>
          <w:szCs w:val="28"/>
          <w:lang w:eastAsia="ru-RU"/>
        </w:rPr>
        <w:t>БРЯНСКОЙ ОБЛАСТИ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РАСПОРЯЖЕНИЕ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 w:val="false"/>
          <w:bCs w:val="false"/>
          <w:sz w:val="28"/>
          <w:szCs w:val="28"/>
          <w:lang w:eastAsia="ru-RU"/>
        </w:rPr>
        <w:t xml:space="preserve">от </w:t>
      </w:r>
      <w:r>
        <w:rPr>
          <w:b w:val="false"/>
          <w:bCs w:val="false"/>
          <w:sz w:val="28"/>
          <w:szCs w:val="28"/>
          <w:lang w:eastAsia="ru-RU"/>
        </w:rPr>
        <w:t>16.06.2017 г. № 441-р</w:t>
      </w:r>
    </w:p>
    <w:p>
      <w:pPr>
        <w:pStyle w:val="Normal"/>
        <w:rPr/>
      </w:pPr>
      <w:r>
        <w:rPr>
          <w:b w:val="false"/>
          <w:bCs w:val="false"/>
          <w:sz w:val="28"/>
          <w:szCs w:val="28"/>
          <w:lang w:eastAsia="ru-RU"/>
        </w:rPr>
        <w:t>пгт Погар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 w:val="false"/>
          <w:bCs w:val="false"/>
          <w:sz w:val="28"/>
          <w:szCs w:val="28"/>
          <w:lang w:eastAsia="ru-RU"/>
        </w:rPr>
        <w:t>Об утверждении дизайн-проектов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ab/>
        <w:t>Во исполнение Федерального закона от 6 октября 2003 года № 131 ФЗ «Об общих принципах организации местного самоуправления в Российской Федерации»,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на территории МО «Погарский район» на 2017 год: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>1. Утвердить прилагаемые дизайн-проекты благоустройства дворовых территорий: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>- пгт Погар, ул. Квартал-1, д.14, д.15, д.16;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>- пгт Погар,ул. Ананченко, д.12, д.18, д.24;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>- пгт Погар, ул. Октябрьская, д.7;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>- пгт Погар, ул. Советская, д.3;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>- пгт Погар, ул. Жданова, д.1;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>- пгт Погар, ул. Строительная, д.11б;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>- пгт Погар, ул. Володарского, д.102.</w:t>
      </w:r>
    </w:p>
    <w:p>
      <w:pPr>
        <w:pStyle w:val="Normal"/>
        <w:spacing w:lineRule="atLeast" w:line="20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 дизайн-проекты благоустройства общественных территорий:</w:t>
      </w:r>
    </w:p>
    <w:p>
      <w:pPr>
        <w:pStyle w:val="Normal"/>
        <w:spacing w:lineRule="atLeast" w:line="20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сквера воинам-афганцам и аллея Славы;</w:t>
      </w:r>
    </w:p>
    <w:p>
      <w:pPr>
        <w:pStyle w:val="Normal"/>
        <w:spacing w:lineRule="atLeast" w:line="20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парка культуры и отдыха.</w:t>
      </w:r>
    </w:p>
    <w:p>
      <w:pPr>
        <w:pStyle w:val="Normal"/>
        <w:spacing w:lineRule="atLeast" w:line="20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распоряжения возложить на и.о. первого заместителя главы администрации Погарского района Н.П. Зенченко.</w:t>
      </w:r>
    </w:p>
    <w:p>
      <w:pPr>
        <w:pStyle w:val="Normal"/>
        <w:spacing w:lineRule="atLeast" w:line="20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tLeast" w:line="200"/>
        <w:rPr>
          <w:b/>
          <w:b/>
          <w:bCs/>
        </w:rPr>
      </w:pPr>
      <w:r>
        <w:rPr>
          <w:b w:val="false"/>
          <w:bCs w:val="false"/>
        </w:rPr>
        <w:t>Глава администрации</w:t>
      </w:r>
    </w:p>
    <w:p>
      <w:pPr>
        <w:pStyle w:val="Normal"/>
        <w:spacing w:lineRule="atLeast" w:line="200"/>
        <w:rPr/>
      </w:pPr>
      <w:r>
        <w:rPr>
          <w:b w:val="false"/>
          <w:bCs w:val="false"/>
        </w:rPr>
        <w:t>Погарского района                                                                            С.И. Цыганок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Исп. А.В. Степченко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И.о. первого заместитель главы </w:t>
      </w:r>
    </w:p>
    <w:p>
      <w:pPr>
        <w:pStyle w:val="Normal"/>
        <w:rPr>
          <w:sz w:val="18"/>
          <w:szCs w:val="18"/>
        </w:rPr>
      </w:pPr>
      <w:r>
        <w:rPr>
          <w:sz w:val="16"/>
          <w:szCs w:val="16"/>
        </w:rPr>
        <w:t>администрации Погарского района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Н.П. Зенченко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Начальник отдела архитектуры, ЖКХ,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градостроительства и инфраструктуры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В.М. Романенко</w:t>
      </w:r>
    </w:p>
    <w:p>
      <w:pPr>
        <w:pStyle w:val="Normal"/>
        <w:rPr>
          <w:sz w:val="18"/>
          <w:szCs w:val="18"/>
        </w:rPr>
      </w:pPr>
      <w:r>
        <w:rPr>
          <w:sz w:val="16"/>
          <w:szCs w:val="16"/>
        </w:rPr>
        <w:t>Начальник отдела правовой, кадровой</w:t>
      </w:r>
    </w:p>
    <w:p>
      <w:pPr>
        <w:pStyle w:val="Normal"/>
        <w:rPr>
          <w:sz w:val="18"/>
          <w:szCs w:val="18"/>
        </w:rPr>
      </w:pPr>
      <w:r>
        <w:rPr>
          <w:sz w:val="16"/>
          <w:szCs w:val="16"/>
        </w:rPr>
        <w:t>и мобилизационной работы</w:t>
      </w:r>
    </w:p>
    <w:p>
      <w:pPr>
        <w:pStyle w:val="Normal"/>
        <w:rPr/>
      </w:pPr>
      <w:r>
        <w:rPr>
          <w:sz w:val="16"/>
          <w:szCs w:val="16"/>
        </w:rPr>
        <w:t>О.И. Соболь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Calibri" w:cs="Times New Roman"/>
      <w:color w:val="00000A"/>
      <w:sz w:val="28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549</TotalTime>
  <Application>LibreOffice/5.1.3.2$Windows_x86 LibreOffice_project/644e4637d1d8544fd9f56425bd6cec110e49301b</Application>
  <Pages>1</Pages>
  <Words>212</Words>
  <Characters>1455</Characters>
  <CharactersWithSpaces>1711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2013-01-14T10:57:00Z</dcterms:created>
  <dc:creator>Admin</dc:creator>
  <dc:description/>
  <dc:language>ru-RU</dc:language>
  <cp:lastModifiedBy/>
  <cp:lastPrinted>2018-01-30T15:39:17Z</cp:lastPrinted>
  <dcterms:modified xsi:type="dcterms:W3CDTF">2018-01-30T15:40:37Z</dcterms:modified>
  <cp:revision>12</cp:revision>
  <dc:subject/>
  <dc:title/>
</cp:coreProperties>
</file>