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70" w:rsidRDefault="00170170" w:rsidP="00170170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bookmarkStart w:id="0" w:name="_GoBack"/>
      <w:bookmarkEnd w:id="0"/>
      <w:r>
        <w:rPr>
          <w:rFonts w:eastAsiaTheme="minorEastAsia" w:cs="Times New Roman"/>
          <w:b/>
          <w:lang w:eastAsia="ru-RU"/>
        </w:rPr>
        <w:t>РОССИЙСКАЯ ФЕДЕРАЦИЯ</w:t>
      </w:r>
    </w:p>
    <w:p w:rsidR="00170170" w:rsidRDefault="00170170" w:rsidP="00170170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:rsidR="00170170" w:rsidRDefault="00170170" w:rsidP="00170170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170170" w:rsidRDefault="00170170" w:rsidP="00170170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>
        <w:rPr>
          <w:rFonts w:eastAsiaTheme="minorEastAsia" w:cs="Times New Roman"/>
          <w:sz w:val="24"/>
          <w:szCs w:val="24"/>
          <w:lang w:eastAsia="ru-RU"/>
        </w:rPr>
        <w:t>Ленина,д.</w:t>
      </w:r>
      <w:proofErr w:type="gramEnd"/>
      <w:r>
        <w:rPr>
          <w:rFonts w:eastAsiaTheme="minorEastAsia" w:cs="Times New Roman"/>
          <w:sz w:val="24"/>
          <w:szCs w:val="24"/>
          <w:lang w:eastAsia="ru-RU"/>
        </w:rPr>
        <w:t>1,</w:t>
      </w:r>
    </w:p>
    <w:p w:rsidR="00170170" w:rsidRDefault="00170170" w:rsidP="00170170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170170" w:rsidRDefault="00170170" w:rsidP="00170170">
      <w:pPr>
        <w:tabs>
          <w:tab w:val="left" w:pos="0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70170" w:rsidRDefault="00170170" w:rsidP="00170170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от 18.03.2019 года                                                            </w:t>
      </w:r>
      <w:proofErr w:type="spellStart"/>
      <w:r>
        <w:rPr>
          <w:rFonts w:eastAsiaTheme="minorEastAsia" w:cs="Times New Roman"/>
          <w:lang w:eastAsia="ru-RU"/>
        </w:rPr>
        <w:t>пгт</w:t>
      </w:r>
      <w:proofErr w:type="spellEnd"/>
      <w:r>
        <w:rPr>
          <w:rFonts w:eastAsiaTheme="minorEastAsia" w:cs="Times New Roman"/>
          <w:lang w:eastAsia="ru-RU"/>
        </w:rPr>
        <w:t>. Погар</w:t>
      </w:r>
    </w:p>
    <w:p w:rsidR="00170170" w:rsidRDefault="00170170" w:rsidP="00170170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</w:p>
    <w:p w:rsidR="00170170" w:rsidRDefault="00170170" w:rsidP="00170170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170170" w:rsidRDefault="00170170" w:rsidP="00170170">
      <w:pPr>
        <w:tabs>
          <w:tab w:val="left" w:pos="284"/>
        </w:tabs>
        <w:spacing w:after="200" w:line="276" w:lineRule="auto"/>
        <w:ind w:right="-1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и дополнений в решение Погарского районного Совета народных депутатов № 5 - 327 от 25.12.2018 года «О бюджете муниципального образования «Погарский район» на 2019 год и на плановый период 2020 и 2021 годов».</w:t>
      </w:r>
    </w:p>
    <w:p w:rsidR="00170170" w:rsidRDefault="00170170" w:rsidP="007F324C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и дополнений в решение  № 5-327 от 25.12.2018 года «О бюджете муниципального образования «Погарский район» на 2019 год и на плановый период 2020 и 2021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2019 год, утвержденного   решением  Коллегии  Контрольно-счетной палаты Погарского района №15-рк  от  25.12.2018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170170" w:rsidRDefault="00170170" w:rsidP="007F324C">
      <w:pPr>
        <w:tabs>
          <w:tab w:val="left" w:pos="284"/>
        </w:tabs>
        <w:spacing w:after="200"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дополнений и изменений в решение Погарского районного Совета народных депутатов от 25.12.2018 года №5-327 «О бюджете муниципального образования «Погарский район» на 2019 год и на плановый период 2020 и 2021 годов», Контрольно-счетная палата Погарского района в целях приведения бюджета Погарского района на 2019 год, в соответствие с действующим законодательством согласовывает провести следующие изменения и дополнения:</w:t>
      </w:r>
    </w:p>
    <w:p w:rsidR="007F324C" w:rsidRDefault="007F324C" w:rsidP="00170170">
      <w:pPr>
        <w:tabs>
          <w:tab w:val="left" w:pos="284"/>
        </w:tabs>
        <w:spacing w:after="200"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</w:p>
    <w:tbl>
      <w:tblPr>
        <w:tblW w:w="9627" w:type="dxa"/>
        <w:tblLook w:val="04A0" w:firstRow="1" w:lastRow="0" w:firstColumn="1" w:lastColumn="0" w:noHBand="0" w:noVBand="1"/>
      </w:tblPr>
      <w:tblGrid>
        <w:gridCol w:w="2864"/>
        <w:gridCol w:w="4135"/>
        <w:gridCol w:w="2628"/>
      </w:tblGrid>
      <w:tr w:rsidR="007F324C" w:rsidRPr="007F324C" w:rsidTr="007F324C">
        <w:trPr>
          <w:trHeight w:val="43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4C" w:rsidRPr="007F324C" w:rsidRDefault="007F324C" w:rsidP="007F324C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F32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4C" w:rsidRPr="007F324C" w:rsidRDefault="007F324C" w:rsidP="007F324C">
            <w:pPr>
              <w:ind w:right="149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="001C680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F32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7F324C" w:rsidRPr="007F324C" w:rsidTr="007F324C">
        <w:trPr>
          <w:trHeight w:val="37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F324C" w:rsidRPr="007F324C" w:rsidTr="007F324C">
        <w:trPr>
          <w:trHeight w:val="81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1 791 265,78</w:t>
            </w:r>
          </w:p>
        </w:tc>
      </w:tr>
      <w:tr w:rsidR="007F324C" w:rsidRPr="007F324C" w:rsidTr="007F324C">
        <w:trPr>
          <w:trHeight w:val="88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2 02 25497 05 0000 151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мероприятия по обеспечению жильем молодых семей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2 711 299,50</w:t>
            </w:r>
          </w:p>
        </w:tc>
      </w:tr>
      <w:tr w:rsidR="007F324C" w:rsidRPr="007F324C" w:rsidTr="007F324C">
        <w:trPr>
          <w:trHeight w:val="37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F32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4 502 565,28</w:t>
            </w:r>
          </w:p>
        </w:tc>
      </w:tr>
      <w:tr w:rsidR="007F324C" w:rsidRPr="007F324C" w:rsidTr="007F324C">
        <w:trPr>
          <w:trHeight w:val="37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F32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24C" w:rsidRPr="007F324C" w:rsidTr="007F324C">
        <w:trPr>
          <w:trHeight w:val="93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003.0702.03000S4820.610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Софинансирование на укрепление материально-технической базы образовательных организаций (ремонт крыши в </w:t>
            </w:r>
            <w:proofErr w:type="spellStart"/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Городищенской</w:t>
            </w:r>
            <w:proofErr w:type="spellEnd"/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Посудической</w:t>
            </w:r>
            <w:proofErr w:type="spellEnd"/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школах)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714 000,00</w:t>
            </w:r>
          </w:p>
        </w:tc>
      </w:tr>
      <w:tr w:rsidR="007F324C" w:rsidRPr="007F324C" w:rsidTr="007F324C">
        <w:trPr>
          <w:trHeight w:val="75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916.0104.0200080020.120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образования)(заработная плата)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-28 358,00</w:t>
            </w:r>
          </w:p>
        </w:tc>
      </w:tr>
      <w:tr w:rsidR="007F324C" w:rsidRPr="007F324C" w:rsidTr="007F324C">
        <w:trPr>
          <w:trHeight w:val="75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916.0104.0200080040.120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(заработная плата)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28 358,00</w:t>
            </w:r>
          </w:p>
        </w:tc>
      </w:tr>
      <w:tr w:rsidR="007F324C" w:rsidRPr="007F324C" w:rsidTr="007F324C">
        <w:trPr>
          <w:trHeight w:val="75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916.0104.0200080040.120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(командировочные)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11 240,00</w:t>
            </w:r>
          </w:p>
        </w:tc>
      </w:tr>
      <w:tr w:rsidR="007F324C" w:rsidRPr="007F324C" w:rsidTr="007F324C">
        <w:trPr>
          <w:trHeight w:val="112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916.0104.0200080040.240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(транспортные услуги-40000,00; прочие работы, услуги-49520,00)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-89 520,00</w:t>
            </w:r>
          </w:p>
        </w:tc>
      </w:tr>
      <w:tr w:rsidR="007F324C" w:rsidRPr="007F324C" w:rsidTr="007F324C">
        <w:trPr>
          <w:trHeight w:val="69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916.0104.0200080040.850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78 280,00</w:t>
            </w:r>
          </w:p>
        </w:tc>
      </w:tr>
      <w:tr w:rsidR="007F324C" w:rsidRPr="007F324C" w:rsidTr="007F324C">
        <w:trPr>
          <w:trHeight w:val="69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916.0107.1500080060.880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576 500,00</w:t>
            </w:r>
          </w:p>
        </w:tc>
      </w:tr>
      <w:tr w:rsidR="007F324C" w:rsidRPr="007F324C" w:rsidTr="007F324C">
        <w:trPr>
          <w:trHeight w:val="69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916.0309.0200080700.240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ЕДДС (система 112)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127 120,00</w:t>
            </w:r>
          </w:p>
        </w:tc>
      </w:tr>
      <w:tr w:rsidR="007F324C" w:rsidRPr="007F324C" w:rsidTr="007F324C">
        <w:trPr>
          <w:trHeight w:val="169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916.0409.1500010160.830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исковых требований на основании вступивших в законную силу судебных актов, обязательств бюджета субъекта Российской Федерации, предусмотренных пунктами 16 и 19 Правил формирования, предоставления и распределения субсидий из федерального бюджета бюджетам субъектов Российской Федерации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1 479,32</w:t>
            </w:r>
          </w:p>
        </w:tc>
      </w:tr>
      <w:tr w:rsidR="007F324C" w:rsidRPr="007F324C" w:rsidTr="007F324C">
        <w:trPr>
          <w:trHeight w:val="100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916.0605.0200081720.240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содержание мест  захоронения твердых бытовых отходов (оплата электроэнергии)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2 938,46</w:t>
            </w:r>
          </w:p>
        </w:tc>
      </w:tr>
      <w:tr w:rsidR="007F324C" w:rsidRPr="007F324C" w:rsidTr="007F324C">
        <w:trPr>
          <w:trHeight w:val="9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916.0801.02000L4670.240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-188 425,00</w:t>
            </w:r>
          </w:p>
        </w:tc>
      </w:tr>
      <w:tr w:rsidR="007F324C" w:rsidRPr="007F324C" w:rsidTr="007F324C">
        <w:trPr>
          <w:trHeight w:val="135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916.0801.02000L5190.610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на подключение муниципальных общедоступных библиотек к сети Интернет (</w:t>
            </w:r>
            <w:proofErr w:type="spellStart"/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Юдиновская</w:t>
            </w:r>
            <w:proofErr w:type="spellEnd"/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поселенческая библиотека-структурное подразделение "МБУК Централизованная библиотечная система Погарского района"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4 359,00</w:t>
            </w:r>
          </w:p>
        </w:tc>
      </w:tr>
      <w:tr w:rsidR="007F324C" w:rsidRPr="007F324C" w:rsidTr="007F324C">
        <w:trPr>
          <w:trHeight w:val="130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916.0801.02000L5190.610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на подключение муниципальных общедоступных библиотек к сети Интернет (</w:t>
            </w:r>
            <w:proofErr w:type="spellStart"/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Сопычевская</w:t>
            </w:r>
            <w:proofErr w:type="spellEnd"/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поселенческая библиотека-структурное подразделение "МБУК Централизованная библиотечная система Погарского района"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4 359,00</w:t>
            </w:r>
          </w:p>
        </w:tc>
      </w:tr>
      <w:tr w:rsidR="007F324C" w:rsidRPr="007F324C" w:rsidTr="007F324C">
        <w:trPr>
          <w:trHeight w:val="111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916.0801.02000L5190.610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на государственную поддержку лучших сельских учреждений культуры (</w:t>
            </w:r>
            <w:proofErr w:type="spellStart"/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Долботовский</w:t>
            </w:r>
            <w:proofErr w:type="spellEnd"/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сельский дом культуры-структурное подразделение МБУК "Погарский Районный Дом Культуры"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6 382,00</w:t>
            </w:r>
          </w:p>
        </w:tc>
      </w:tr>
      <w:tr w:rsidR="007F324C" w:rsidRPr="007F324C" w:rsidTr="007F324C">
        <w:trPr>
          <w:trHeight w:val="111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916.0801.02000S4240.610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Софинансирование на ремонтные работы здания </w:t>
            </w:r>
            <w:proofErr w:type="spellStart"/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Юдиновского</w:t>
            </w:r>
            <w:proofErr w:type="spellEnd"/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Дома культуры -структурное подразделение МБУК "Погарский Районный Дом Культуры"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542 553,00</w:t>
            </w:r>
          </w:p>
        </w:tc>
      </w:tr>
      <w:tr w:rsidR="007F324C" w:rsidRPr="007F324C" w:rsidTr="007F324C">
        <w:trPr>
          <w:trHeight w:val="61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916.1004.02000L4970.320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2 711 299,50</w:t>
            </w:r>
          </w:p>
        </w:tc>
      </w:tr>
      <w:tr w:rsidR="007F324C" w:rsidRPr="007F324C" w:rsidTr="007F324C">
        <w:trPr>
          <w:trHeight w:val="67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916.1003.02000L4970.320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-1 084 520,00</w:t>
            </w:r>
          </w:p>
        </w:tc>
      </w:tr>
      <w:tr w:rsidR="007F324C" w:rsidRPr="007F324C" w:rsidTr="007F324C">
        <w:trPr>
          <w:trHeight w:val="67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916.1004.02000L4970.320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sz w:val="24"/>
                <w:szCs w:val="24"/>
                <w:lang w:eastAsia="ru-RU"/>
              </w:rPr>
              <w:t>1 084 520,00</w:t>
            </w:r>
          </w:p>
        </w:tc>
      </w:tr>
      <w:tr w:rsidR="007F324C" w:rsidRPr="007F324C" w:rsidTr="007F324C">
        <w:trPr>
          <w:trHeight w:val="37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4C" w:rsidRPr="007F324C" w:rsidRDefault="007F324C" w:rsidP="007F324C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F324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4C" w:rsidRPr="007F324C" w:rsidRDefault="007F324C" w:rsidP="007F324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2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4 502 565,28</w:t>
            </w:r>
          </w:p>
        </w:tc>
      </w:tr>
    </w:tbl>
    <w:p w:rsidR="00170170" w:rsidRDefault="00170170" w:rsidP="007F324C">
      <w:pPr>
        <w:tabs>
          <w:tab w:val="left" w:pos="284"/>
        </w:tabs>
        <w:spacing w:after="200" w:line="276" w:lineRule="auto"/>
        <w:ind w:right="-1"/>
        <w:jc w:val="both"/>
        <w:rPr>
          <w:rFonts w:eastAsiaTheme="minorEastAsia" w:cs="Times New Roman"/>
          <w:lang w:eastAsia="ru-RU"/>
        </w:rPr>
      </w:pPr>
    </w:p>
    <w:p w:rsidR="00170170" w:rsidRDefault="00170170" w:rsidP="00170170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Дефицит увеличен за счёт остатков средств, сложившихся на 01.01.2019 года.</w:t>
      </w:r>
    </w:p>
    <w:p w:rsidR="00170170" w:rsidRDefault="00170170" w:rsidP="00170170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В результате изменений и дополнений, бюджет муниципального образования «Погарский район» на 2019 год характеризуется следующими показателями:</w:t>
      </w:r>
    </w:p>
    <w:p w:rsidR="00170170" w:rsidRDefault="00170170" w:rsidP="00170170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доходов бюджета прогн</w:t>
      </w:r>
      <w:r w:rsidR="00FD2D87">
        <w:rPr>
          <w:rFonts w:cs="Times New Roman"/>
        </w:rPr>
        <w:t>озируется в сумме 464 712 550,02</w:t>
      </w:r>
      <w:r>
        <w:rPr>
          <w:rFonts w:cs="Times New Roman"/>
        </w:rPr>
        <w:t xml:space="preserve"> рублей, в том числе налоговые и неналогов</w:t>
      </w:r>
      <w:r w:rsidR="00FD2D87">
        <w:rPr>
          <w:rFonts w:cs="Times New Roman"/>
        </w:rPr>
        <w:t>ые доходы в сумме 139 839 265,78</w:t>
      </w:r>
      <w:r>
        <w:rPr>
          <w:rFonts w:cs="Times New Roman"/>
        </w:rPr>
        <w:t xml:space="preserve"> рублей;</w:t>
      </w:r>
    </w:p>
    <w:p w:rsidR="00170170" w:rsidRDefault="00170170" w:rsidP="00170170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расходов прогнозируетс</w:t>
      </w:r>
      <w:r w:rsidR="00FD2D87">
        <w:rPr>
          <w:rFonts w:cs="Times New Roman"/>
        </w:rPr>
        <w:t>я в сумме 469 373 112,61</w:t>
      </w:r>
      <w:r>
        <w:rPr>
          <w:rFonts w:cs="Times New Roman"/>
        </w:rPr>
        <w:t xml:space="preserve"> рублей с дефицитом в сумме 4 600 000,59 рублей;</w:t>
      </w:r>
    </w:p>
    <w:p w:rsidR="00170170" w:rsidRDefault="00170170" w:rsidP="00170170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верхний предел внутреннего муниципального долга Погарского района на 1 января 2020 года прогнозируется в сумме 0 рублей;</w:t>
      </w:r>
    </w:p>
    <w:p w:rsidR="00170170" w:rsidRDefault="00170170" w:rsidP="00170170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прогнозируемый общий объём доходов бюджета на 2</w:t>
      </w:r>
      <w:r w:rsidR="00FD2D87">
        <w:rPr>
          <w:rFonts w:cs="Times New Roman"/>
        </w:rPr>
        <w:t>020 год 431 542 480,28</w:t>
      </w:r>
      <w:r>
        <w:rPr>
          <w:rFonts w:cs="Times New Roman"/>
        </w:rPr>
        <w:t xml:space="preserve"> рублей, в том числе налоговые и неналоговые доходы в сумме 138 593 000,00 рублей, и на </w:t>
      </w:r>
      <w:r w:rsidR="00FD2D87">
        <w:rPr>
          <w:rFonts w:cs="Times New Roman"/>
        </w:rPr>
        <w:t xml:space="preserve">2021 год в сумме 421 620 552,84 </w:t>
      </w:r>
      <w:r>
        <w:rPr>
          <w:rFonts w:cs="Times New Roman"/>
        </w:rPr>
        <w:t>рублей, в том числе налоговые и неналоговые доходы в сумме 137 835 000,00 рублей;</w:t>
      </w:r>
    </w:p>
    <w:p w:rsidR="00170170" w:rsidRDefault="00170170" w:rsidP="00170170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общий объём расходов бюджета на</w:t>
      </w:r>
      <w:r w:rsidR="00DD07A3">
        <w:rPr>
          <w:rFonts w:cs="Times New Roman"/>
        </w:rPr>
        <w:t xml:space="preserve"> 2020 год в сумме 431 542 480,28</w:t>
      </w:r>
      <w:r>
        <w:rPr>
          <w:rFonts w:cs="Times New Roman"/>
        </w:rPr>
        <w:t xml:space="preserve"> рублей, в том числе условно утверждённые расходы в сумме 4 687 075,00 рублей и на</w:t>
      </w:r>
      <w:r w:rsidR="00DD07A3">
        <w:rPr>
          <w:rFonts w:cs="Times New Roman"/>
        </w:rPr>
        <w:t xml:space="preserve"> 2021 год в сумме 421 620 552,84</w:t>
      </w:r>
      <w:r>
        <w:rPr>
          <w:rFonts w:cs="Times New Roman"/>
        </w:rPr>
        <w:t xml:space="preserve"> рублей, в том числе условно утверждённые расходы в сумме 9 262 650,00 рублей; </w:t>
      </w:r>
    </w:p>
    <w:p w:rsidR="00170170" w:rsidRDefault="00170170" w:rsidP="00170170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объём бюджетных ассигнований дорожного фонда Погарского района на 2019 год прогнозируется в сумме 14 521 714,00 рублей, на 2020 год в сумме 8 112 000,00 рублей, на 2021 год в сумме 9 169 000,00 рублей;</w:t>
      </w:r>
    </w:p>
    <w:p w:rsidR="00170170" w:rsidRDefault="00170170" w:rsidP="00170170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 - объём межбюджетных трансфертов, получаемых из других бюджетов на 2019 год, прогн</w:t>
      </w:r>
      <w:r w:rsidR="00C82813">
        <w:rPr>
          <w:rFonts w:cs="Times New Roman"/>
        </w:rPr>
        <w:t>озируется в сумме 324 933 846,24</w:t>
      </w:r>
      <w:r>
        <w:rPr>
          <w:rFonts w:cs="Times New Roman"/>
        </w:rPr>
        <w:t xml:space="preserve"> рублей, на</w:t>
      </w:r>
      <w:r w:rsidR="00C82813">
        <w:rPr>
          <w:rFonts w:cs="Times New Roman"/>
        </w:rPr>
        <w:t xml:space="preserve"> 2020 год в сумме 292 949 480,28</w:t>
      </w:r>
      <w:r>
        <w:rPr>
          <w:rFonts w:cs="Times New Roman"/>
        </w:rPr>
        <w:t xml:space="preserve"> рублей, на</w:t>
      </w:r>
      <w:r w:rsidR="00C82813">
        <w:rPr>
          <w:rFonts w:cs="Times New Roman"/>
        </w:rPr>
        <w:t xml:space="preserve"> 2021 год в сумме 283 785 552,84</w:t>
      </w:r>
      <w:r>
        <w:rPr>
          <w:rFonts w:cs="Times New Roman"/>
        </w:rPr>
        <w:t xml:space="preserve"> рублей;</w:t>
      </w:r>
    </w:p>
    <w:p w:rsidR="00170170" w:rsidRDefault="00170170" w:rsidP="00170170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-  объём межбюджетных трансфертов, предоставляемых другим бюджетам бюджетной системы Погарского района на 2019 год, прогнозируется в сумме 16 577 400,70 рублей, на 2020 год в сумме 7 262 770,00 рублей, на 2021 год в сумме 8 048 870,00 рублей;</w:t>
      </w:r>
    </w:p>
    <w:p w:rsidR="00170170" w:rsidRDefault="00170170" w:rsidP="00170170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>-   объём резервного фонда администрации Погарского района на 2019 год прогнозируется в сумме 450 000,00 рублей, на 2020 год в сумме 100 000,00 рублей, на 2021 год в сумме 100 000,00 рублей.</w:t>
      </w:r>
    </w:p>
    <w:p w:rsidR="00170170" w:rsidRDefault="00170170" w:rsidP="00170170">
      <w:pPr>
        <w:tabs>
          <w:tab w:val="left" w:pos="0"/>
        </w:tabs>
        <w:spacing w:after="200" w:line="276" w:lineRule="auto"/>
        <w:jc w:val="both"/>
        <w:rPr>
          <w:rFonts w:cs="Times New Roman"/>
        </w:rPr>
      </w:pPr>
    </w:p>
    <w:p w:rsidR="00170170" w:rsidRDefault="00170170" w:rsidP="00170170">
      <w:pPr>
        <w:spacing w:line="276" w:lineRule="auto"/>
        <w:rPr>
          <w:rFonts w:cs="Times New Roman"/>
          <w:b/>
        </w:rPr>
      </w:pPr>
      <w:r>
        <w:rPr>
          <w:rFonts w:cs="Times New Roman"/>
        </w:rPr>
        <w:t xml:space="preserve">      </w:t>
      </w:r>
      <w:r>
        <w:rPr>
          <w:rFonts w:cs="Times New Roman"/>
          <w:b/>
        </w:rPr>
        <w:t>Председатель</w:t>
      </w:r>
    </w:p>
    <w:p w:rsidR="00170170" w:rsidRDefault="00170170" w:rsidP="00170170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170170" w:rsidRDefault="00170170" w:rsidP="00170170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</w:p>
    <w:p w:rsidR="00170170" w:rsidRDefault="00170170" w:rsidP="00170170">
      <w:pPr>
        <w:spacing w:line="276" w:lineRule="auto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170170" w:rsidRDefault="00170170" w:rsidP="00170170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170170" w:rsidRDefault="00170170" w:rsidP="00170170">
      <w:pPr>
        <w:rPr>
          <w:sz w:val="24"/>
          <w:szCs w:val="24"/>
        </w:rPr>
      </w:pPr>
    </w:p>
    <w:p w:rsidR="00170170" w:rsidRDefault="00170170" w:rsidP="00170170"/>
    <w:p w:rsidR="00170170" w:rsidRDefault="00170170" w:rsidP="00170170"/>
    <w:p w:rsidR="00170170" w:rsidRDefault="00170170" w:rsidP="00170170"/>
    <w:p w:rsidR="007231EA" w:rsidRDefault="007231EA"/>
    <w:sectPr w:rsidR="007231EA" w:rsidSect="007F324C">
      <w:pgSz w:w="11906" w:h="16838"/>
      <w:pgMar w:top="1418" w:right="851" w:bottom="1418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28"/>
    <w:rsid w:val="00170170"/>
    <w:rsid w:val="001C6809"/>
    <w:rsid w:val="007231EA"/>
    <w:rsid w:val="00763141"/>
    <w:rsid w:val="007F324C"/>
    <w:rsid w:val="00891728"/>
    <w:rsid w:val="00C82813"/>
    <w:rsid w:val="00DD07A3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C132-982D-4E3D-AB1C-7DF6AEA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1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8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2019-03-18T12:44:00Z</cp:lastPrinted>
  <dcterms:created xsi:type="dcterms:W3CDTF">2019-03-18T14:26:00Z</dcterms:created>
  <dcterms:modified xsi:type="dcterms:W3CDTF">2019-03-18T14:26:00Z</dcterms:modified>
</cp:coreProperties>
</file>