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AF5" w:rsidRDefault="00295AF5" w:rsidP="00173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5AF5" w:rsidRDefault="00295AF5" w:rsidP="00173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295AF5" w:rsidRDefault="00295AF5" w:rsidP="00173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295AF5" w:rsidRDefault="00295AF5" w:rsidP="00173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243550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Погар Брянской области ул. Ленина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.1,</w:t>
      </w:r>
    </w:p>
    <w:p w:rsidR="00295AF5" w:rsidRDefault="00295AF5" w:rsidP="00173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295AF5" w:rsidRDefault="00295AF5" w:rsidP="00173D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AF5" w:rsidRDefault="00295AF5" w:rsidP="00295A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AF5" w:rsidRDefault="00DE3B27" w:rsidP="00295AF5">
      <w:pPr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015A2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295AF5">
        <w:rPr>
          <w:rFonts w:ascii="Times New Roman" w:hAnsi="Times New Roman" w:cs="Times New Roman"/>
          <w:sz w:val="28"/>
          <w:szCs w:val="28"/>
        </w:rPr>
        <w:t xml:space="preserve"> 2016 года                           </w:t>
      </w:r>
      <w:r w:rsidR="00015A2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295AF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95AF5">
        <w:rPr>
          <w:rFonts w:ascii="Times New Roman" w:hAnsi="Times New Roman" w:cs="Times New Roman"/>
          <w:sz w:val="28"/>
          <w:szCs w:val="28"/>
        </w:rPr>
        <w:t xml:space="preserve">. </w:t>
      </w:r>
      <w:r w:rsidR="00015A2C">
        <w:rPr>
          <w:rFonts w:ascii="Times New Roman" w:hAnsi="Times New Roman" w:cs="Times New Roman"/>
          <w:sz w:val="28"/>
          <w:szCs w:val="28"/>
        </w:rPr>
        <w:t xml:space="preserve">  </w:t>
      </w:r>
      <w:r w:rsidR="00B54676">
        <w:rPr>
          <w:rFonts w:ascii="Times New Roman" w:hAnsi="Times New Roman" w:cs="Times New Roman"/>
          <w:sz w:val="28"/>
          <w:szCs w:val="28"/>
        </w:rPr>
        <w:t>Погар</w:t>
      </w:r>
      <w:r w:rsidR="00015A2C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95AF5" w:rsidRDefault="00295AF5" w:rsidP="00295AF5">
      <w:pPr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F5" w:rsidRPr="00520C41" w:rsidRDefault="00295AF5" w:rsidP="00295AF5">
      <w:pPr>
        <w:ind w:left="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41">
        <w:rPr>
          <w:rFonts w:ascii="Times New Roman" w:hAnsi="Times New Roman" w:cs="Times New Roman"/>
          <w:b/>
          <w:sz w:val="28"/>
          <w:szCs w:val="28"/>
        </w:rPr>
        <w:t>Заключение Контрольно-счетной палаты Погарского района</w:t>
      </w:r>
    </w:p>
    <w:p w:rsidR="00295AF5" w:rsidRPr="008336A5" w:rsidRDefault="00295AF5" w:rsidP="00295AF5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A5">
        <w:rPr>
          <w:rFonts w:ascii="Times New Roman" w:hAnsi="Times New Roman" w:cs="Times New Roman"/>
          <w:sz w:val="28"/>
          <w:szCs w:val="28"/>
        </w:rPr>
        <w:t xml:space="preserve">На внесение изменений и дополнений в решение Погарского районного Совета  народных             </w:t>
      </w:r>
      <w:r>
        <w:rPr>
          <w:rFonts w:ascii="Times New Roman" w:hAnsi="Times New Roman" w:cs="Times New Roman"/>
          <w:sz w:val="28"/>
          <w:szCs w:val="28"/>
        </w:rPr>
        <w:t>депутатов №5- 111 от 28.12.2015</w:t>
      </w:r>
      <w:r w:rsidRPr="008336A5">
        <w:rPr>
          <w:rFonts w:ascii="Times New Roman" w:hAnsi="Times New Roman" w:cs="Times New Roman"/>
          <w:sz w:val="28"/>
          <w:szCs w:val="28"/>
        </w:rPr>
        <w:t xml:space="preserve"> года «О бюджете Погарского </w:t>
      </w:r>
      <w:r>
        <w:rPr>
          <w:rFonts w:ascii="Times New Roman" w:hAnsi="Times New Roman" w:cs="Times New Roman"/>
          <w:sz w:val="28"/>
          <w:szCs w:val="28"/>
        </w:rPr>
        <w:t>района на 2016 год</w:t>
      </w:r>
      <w:r w:rsidRPr="008336A5">
        <w:rPr>
          <w:rFonts w:ascii="Times New Roman" w:hAnsi="Times New Roman" w:cs="Times New Roman"/>
          <w:sz w:val="28"/>
          <w:szCs w:val="28"/>
        </w:rPr>
        <w:t>».</w:t>
      </w:r>
    </w:p>
    <w:p w:rsidR="00295AF5" w:rsidRPr="008336A5" w:rsidRDefault="00295AF5" w:rsidP="00295AF5">
      <w:pPr>
        <w:spacing w:after="0"/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6A5">
        <w:rPr>
          <w:rFonts w:ascii="Times New Roman" w:hAnsi="Times New Roman" w:cs="Times New Roman"/>
          <w:sz w:val="28"/>
          <w:szCs w:val="28"/>
        </w:rPr>
        <w:t>Заключение Контрольно-сч</w:t>
      </w:r>
      <w:r>
        <w:rPr>
          <w:rFonts w:ascii="Times New Roman" w:hAnsi="Times New Roman" w:cs="Times New Roman"/>
          <w:sz w:val="28"/>
          <w:szCs w:val="28"/>
        </w:rPr>
        <w:t>ётной палаты Погарского района на проект решения Погарского районного Совета народных депутатов о внесении изменений и дополнений в решение  № 5-111 от 28.12.2015 года «О бюджете Погарского района на 2016 год»</w:t>
      </w:r>
      <w:r w:rsidRPr="008336A5">
        <w:rPr>
          <w:rFonts w:ascii="Times New Roman" w:hAnsi="Times New Roman" w:cs="Times New Roman"/>
          <w:sz w:val="28"/>
          <w:szCs w:val="28"/>
        </w:rPr>
        <w:t>,  подготовлено в соответствии со статьей 264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</w:t>
      </w:r>
      <w:r>
        <w:rPr>
          <w:rFonts w:ascii="Times New Roman" w:hAnsi="Times New Roman" w:cs="Times New Roman"/>
          <w:sz w:val="28"/>
          <w:szCs w:val="28"/>
        </w:rPr>
        <w:t>,  пунктом 1.2</w:t>
      </w:r>
      <w:r w:rsidRPr="008336A5">
        <w:rPr>
          <w:rFonts w:ascii="Times New Roman" w:hAnsi="Times New Roman" w:cs="Times New Roman"/>
          <w:sz w:val="28"/>
          <w:szCs w:val="28"/>
        </w:rPr>
        <w:t xml:space="preserve"> плана</w:t>
      </w:r>
      <w:proofErr w:type="gramEnd"/>
      <w:r w:rsidRPr="008336A5">
        <w:rPr>
          <w:rFonts w:ascii="Times New Roman" w:hAnsi="Times New Roman" w:cs="Times New Roman"/>
          <w:sz w:val="28"/>
          <w:szCs w:val="28"/>
        </w:rPr>
        <w:t xml:space="preserve">  работы Контрольно-счетной палаты </w:t>
      </w:r>
      <w:proofErr w:type="spellStart"/>
      <w:r w:rsidRPr="008336A5">
        <w:rPr>
          <w:rFonts w:ascii="Times New Roman" w:hAnsi="Times New Roman" w:cs="Times New Roman"/>
          <w:sz w:val="28"/>
          <w:szCs w:val="28"/>
        </w:rPr>
        <w:t>Плгарского</w:t>
      </w:r>
      <w:proofErr w:type="spellEnd"/>
      <w:r w:rsidRPr="008336A5">
        <w:rPr>
          <w:rFonts w:ascii="Times New Roman" w:hAnsi="Times New Roman" w:cs="Times New Roman"/>
          <w:sz w:val="28"/>
          <w:szCs w:val="28"/>
        </w:rPr>
        <w:t xml:space="preserve"> района, утвержденным   решением  Коллегии  Контрольн</w:t>
      </w:r>
      <w:proofErr w:type="gramStart"/>
      <w:r w:rsidRPr="008336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36A5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ной палаты Погарского района №11  от  28.12.2015</w:t>
      </w:r>
      <w:r w:rsidRPr="008336A5">
        <w:rPr>
          <w:rFonts w:ascii="Times New Roman" w:hAnsi="Times New Roman" w:cs="Times New Roman"/>
          <w:sz w:val="28"/>
          <w:szCs w:val="28"/>
        </w:rPr>
        <w:t xml:space="preserve"> года, Стандартом  внешнего муниципального  ф</w:t>
      </w:r>
      <w:r>
        <w:rPr>
          <w:rFonts w:ascii="Times New Roman" w:hAnsi="Times New Roman" w:cs="Times New Roman"/>
          <w:sz w:val="28"/>
          <w:szCs w:val="28"/>
        </w:rPr>
        <w:t>инансового контроля   СВМФК  101</w:t>
      </w:r>
      <w:r w:rsidRPr="00833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«Осуществление предварительного контроля формирования проекта</w:t>
      </w:r>
      <w:r w:rsidRPr="008336A5">
        <w:rPr>
          <w:rFonts w:ascii="Times New Roman" w:hAnsi="Times New Roman" w:cs="Times New Roman"/>
          <w:sz w:val="28"/>
          <w:szCs w:val="28"/>
        </w:rPr>
        <w:t xml:space="preserve"> бюджета Погарского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Pr="008336A5">
        <w:rPr>
          <w:rFonts w:ascii="Times New Roman" w:hAnsi="Times New Roman" w:cs="Times New Roman"/>
          <w:sz w:val="28"/>
          <w:szCs w:val="28"/>
        </w:rPr>
        <w:t>», утвержденным решением  Коллегии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 Погарского района   №11</w:t>
      </w:r>
      <w:r w:rsidRPr="008336A5">
        <w:rPr>
          <w:rFonts w:ascii="Times New Roman" w:hAnsi="Times New Roman" w:cs="Times New Roman"/>
          <w:sz w:val="28"/>
          <w:szCs w:val="28"/>
        </w:rPr>
        <w:t xml:space="preserve">  от 26.04.2012 года.</w:t>
      </w:r>
    </w:p>
    <w:p w:rsidR="00295AF5" w:rsidRDefault="00295AF5" w:rsidP="00295AF5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6A5">
        <w:rPr>
          <w:rFonts w:ascii="Times New Roman" w:hAnsi="Times New Roman" w:cs="Times New Roman"/>
          <w:sz w:val="28"/>
          <w:szCs w:val="28"/>
        </w:rPr>
        <w:t>Рассмотрев предложения  администрации Погарского района о внесении дополнений и изменений в решение Погарского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28.12.2015 года №5-111</w:t>
      </w:r>
      <w:r w:rsidRPr="008336A5">
        <w:rPr>
          <w:rFonts w:ascii="Times New Roman" w:hAnsi="Times New Roman" w:cs="Times New Roman"/>
          <w:sz w:val="28"/>
          <w:szCs w:val="28"/>
        </w:rPr>
        <w:t xml:space="preserve"> «О б</w:t>
      </w:r>
      <w:r>
        <w:rPr>
          <w:rFonts w:ascii="Times New Roman" w:hAnsi="Times New Roman" w:cs="Times New Roman"/>
          <w:sz w:val="28"/>
          <w:szCs w:val="28"/>
        </w:rPr>
        <w:t>юджете Погарского района на 2016 год</w:t>
      </w:r>
      <w:r w:rsidRPr="008336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36A5">
        <w:rPr>
          <w:rFonts w:ascii="Times New Roman" w:hAnsi="Times New Roman" w:cs="Times New Roman"/>
          <w:sz w:val="28"/>
          <w:szCs w:val="28"/>
        </w:rPr>
        <w:t xml:space="preserve">  Контрольно-счетная палата Погарского района  в целях приведения б</w:t>
      </w:r>
      <w:r>
        <w:rPr>
          <w:rFonts w:ascii="Times New Roman" w:hAnsi="Times New Roman" w:cs="Times New Roman"/>
          <w:sz w:val="28"/>
          <w:szCs w:val="28"/>
        </w:rPr>
        <w:t>юджета Погарского района на 2016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6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36A5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согласовывает провести следующие изменения и дополнения:</w:t>
      </w:r>
    </w:p>
    <w:p w:rsidR="00295AF5" w:rsidRDefault="00295AF5" w:rsidP="00295AF5">
      <w:pPr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36"/>
        <w:gridCol w:w="48"/>
        <w:gridCol w:w="2268"/>
        <w:gridCol w:w="378"/>
        <w:gridCol w:w="4725"/>
        <w:gridCol w:w="425"/>
        <w:gridCol w:w="1134"/>
        <w:gridCol w:w="1420"/>
      </w:tblGrid>
      <w:tr w:rsidR="00295AF5" w:rsidRPr="00645F9C" w:rsidTr="00374DC8">
        <w:trPr>
          <w:trHeight w:val="495"/>
        </w:trPr>
        <w:tc>
          <w:tcPr>
            <w:tcW w:w="10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AF5" w:rsidRPr="00645F9C" w:rsidRDefault="00295AF5" w:rsidP="00894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       </w:t>
            </w:r>
          </w:p>
        </w:tc>
      </w:tr>
      <w:tr w:rsidR="00295AF5" w:rsidRPr="00645F9C" w:rsidTr="00374DC8">
        <w:trPr>
          <w:trHeight w:val="252"/>
        </w:trPr>
        <w:tc>
          <w:tcPr>
            <w:tcW w:w="2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F5" w:rsidRDefault="00295AF5" w:rsidP="00894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295AF5" w:rsidRPr="00645F9C" w:rsidRDefault="00295AF5" w:rsidP="0089448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AF5" w:rsidRPr="00645F9C" w:rsidRDefault="00295AF5" w:rsidP="0089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AF5" w:rsidRPr="00645F9C" w:rsidRDefault="00295AF5" w:rsidP="0089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5AF5" w:rsidRPr="00CA426A" w:rsidTr="00F16123">
        <w:trPr>
          <w:gridBefore w:val="2"/>
          <w:gridAfter w:val="1"/>
          <w:wBefore w:w="284" w:type="dxa"/>
          <w:wAfter w:w="1420" w:type="dxa"/>
          <w:trHeight w:val="792"/>
        </w:trPr>
        <w:tc>
          <w:tcPr>
            <w:tcW w:w="8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AF5" w:rsidRPr="00CA426A" w:rsidRDefault="00295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  <w:b/>
                <w:bCs/>
              </w:rPr>
              <w:t xml:space="preserve">Внесение изменений и дополнений в решение Погарского районного Совета народных депутатов №5-111 от 28.12.2015 </w:t>
            </w:r>
            <w:r w:rsidR="00B54676">
              <w:rPr>
                <w:rFonts w:ascii="Times New Roman" w:hAnsi="Times New Roman" w:cs="Times New Roman"/>
                <w:b/>
                <w:bCs/>
              </w:rPr>
              <w:t>«</w:t>
            </w:r>
            <w:r w:rsidRPr="00CA426A">
              <w:rPr>
                <w:rFonts w:ascii="Times New Roman" w:hAnsi="Times New Roman" w:cs="Times New Roman"/>
                <w:b/>
                <w:bCs/>
              </w:rPr>
              <w:t>О бюджете Погарского района на 2016 год</w:t>
            </w:r>
            <w:r w:rsidR="00B54676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31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5AF5" w:rsidRPr="00CA426A" w:rsidRDefault="00295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42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AF5" w:rsidRPr="00CA426A" w:rsidRDefault="00295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  <w:b/>
                <w:bCs/>
              </w:rPr>
              <w:t>КБК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700 000,00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 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1 05 03000 00 0000 110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310 000,00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370 000,00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1 14 00000 00 0000 000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20 000,00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60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2 02 02999 05 0000 151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Субсидия на укрепление материально-технической базы 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190 000,00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64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2 02 02216 05 0000 151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Субсидия на капитальный 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4 547 728,00</w:t>
            </w:r>
          </w:p>
        </w:tc>
      </w:tr>
      <w:tr w:rsidR="00B54676" w:rsidRPr="00CA426A" w:rsidTr="00F16123">
        <w:trPr>
          <w:gridBefore w:val="2"/>
          <w:gridAfter w:val="1"/>
          <w:wBefore w:w="284" w:type="dxa"/>
          <w:wAfter w:w="1420" w:type="dxa"/>
          <w:trHeight w:val="64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676" w:rsidRPr="00CA426A" w:rsidRDefault="00B5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2 02 02220 05 0000 151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76" w:rsidRPr="00CA426A" w:rsidRDefault="004357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</w:t>
            </w:r>
            <w:r w:rsidR="00A879B0">
              <w:rPr>
                <w:rFonts w:ascii="Times New Roman" w:hAnsi="Times New Roman" w:cs="Times New Roman"/>
              </w:rPr>
              <w:t xml:space="preserve"> по поэтапному внедрению Всеро</w:t>
            </w:r>
            <w:r w:rsidR="009A0FD6">
              <w:rPr>
                <w:rFonts w:ascii="Times New Roman" w:hAnsi="Times New Roman" w:cs="Times New Roman"/>
              </w:rPr>
              <w:t>с</w:t>
            </w:r>
            <w:r w:rsidR="00A879B0">
              <w:rPr>
                <w:rFonts w:ascii="Times New Roman" w:hAnsi="Times New Roman" w:cs="Times New Roman"/>
              </w:rPr>
              <w:t xml:space="preserve">сийского физкультурно-спортивного </w:t>
            </w:r>
            <w:r w:rsidR="009A0FD6">
              <w:rPr>
                <w:rFonts w:ascii="Times New Roman" w:hAnsi="Times New Roman" w:cs="Times New Roman"/>
              </w:rPr>
              <w:t xml:space="preserve">комплекса </w:t>
            </w:r>
            <w:r w:rsidR="005E5E93">
              <w:rPr>
                <w:rFonts w:ascii="Times New Roman" w:hAnsi="Times New Roman" w:cs="Times New Roman"/>
              </w:rPr>
              <w:t xml:space="preserve"> «Готов к труду и обороне»</w:t>
            </w:r>
            <w:r w:rsidR="00B9607F">
              <w:rPr>
                <w:rFonts w:ascii="Times New Roman" w:hAnsi="Times New Roman" w:cs="Times New Roman"/>
              </w:rPr>
              <w:t xml:space="preserve"> (ГТО)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4676" w:rsidRPr="00CA426A" w:rsidRDefault="00DC4B0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39 892,00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111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2 02 02284 05 0000 151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427 500,00</w:t>
            </w:r>
          </w:p>
        </w:tc>
      </w:tr>
      <w:tr w:rsidR="009B0311" w:rsidRPr="00CA426A" w:rsidTr="005E5E93">
        <w:trPr>
          <w:gridBefore w:val="2"/>
          <w:gridAfter w:val="1"/>
          <w:wBefore w:w="284" w:type="dxa"/>
          <w:wAfter w:w="1420" w:type="dxa"/>
          <w:trHeight w:val="97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2 02 02284 05 0000 151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525 317,00</w:t>
            </w:r>
          </w:p>
        </w:tc>
      </w:tr>
      <w:tr w:rsidR="00AC5E2B" w:rsidRPr="00CA426A" w:rsidTr="00C3392F">
        <w:trPr>
          <w:gridBefore w:val="2"/>
          <w:gridAfter w:val="1"/>
          <w:wBefore w:w="284" w:type="dxa"/>
          <w:wAfter w:w="1420" w:type="dxa"/>
          <w:trHeight w:val="11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E2B" w:rsidRPr="00CA426A" w:rsidRDefault="00AC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2 02 02999 05 0000 151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E2B" w:rsidRPr="00CA426A" w:rsidRDefault="00AC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Субсидия бюджетам муниципальных районов (городских округов) на укрепление материально-технической базы образовательных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5E2B" w:rsidRPr="00CA426A" w:rsidRDefault="00AC5E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28 500,00</w:t>
            </w:r>
          </w:p>
        </w:tc>
      </w:tr>
      <w:tr w:rsidR="009B0311" w:rsidRPr="00CA426A" w:rsidTr="00AC5E2B">
        <w:trPr>
          <w:gridBefore w:val="2"/>
          <w:gridAfter w:val="1"/>
          <w:wBefore w:w="284" w:type="dxa"/>
          <w:wAfter w:w="1420" w:type="dxa"/>
          <w:trHeight w:val="8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426A">
              <w:rPr>
                <w:rFonts w:ascii="Times New Roman" w:hAnsi="Times New Roman" w:cs="Times New Roman"/>
              </w:rPr>
              <w:lastRenderedPageBreak/>
              <w:t>2 02 03024 05 0000 151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Субвенция на 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30 000,00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DC4B0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6 488 937</w:t>
            </w:r>
            <w:r w:rsidR="00295AF5" w:rsidRPr="00CA426A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 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7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003,0701,0300014820,612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 xml:space="preserve">Субсидия на укрепление материально-технической базы образовательных организаций (замена оконных блоков в МБДОУ </w:t>
            </w:r>
            <w:proofErr w:type="spellStart"/>
            <w:r w:rsidRPr="00CA426A">
              <w:rPr>
                <w:rFonts w:ascii="Times New Roman" w:hAnsi="Times New Roman" w:cs="Times New Roman"/>
              </w:rPr>
              <w:t>Кистерский</w:t>
            </w:r>
            <w:proofErr w:type="spellEnd"/>
            <w:r w:rsidRPr="00CA426A">
              <w:rPr>
                <w:rFonts w:ascii="Times New Roman" w:hAnsi="Times New Roman" w:cs="Times New Roman"/>
              </w:rPr>
              <w:t xml:space="preserve"> детский сад)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190 000,00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12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916,1003,0200016710,323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Субвенция на обеспечение сохранности жилых помещений, закрепленных за детьми-сиротами и детьми, оставшимися без попечения родителей (таблица 13 Закона Брянской области от 30 июня 2016 год №61-З)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30 000,00</w:t>
            </w:r>
          </w:p>
        </w:tc>
      </w:tr>
      <w:tr w:rsidR="00C67B30" w:rsidRPr="00CA426A" w:rsidTr="00F16123">
        <w:trPr>
          <w:gridBefore w:val="2"/>
          <w:gridAfter w:val="1"/>
          <w:wBefore w:w="284" w:type="dxa"/>
          <w:wAfter w:w="1420" w:type="dxa"/>
          <w:trHeight w:val="124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B30" w:rsidRDefault="00B35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916,1102,0500051270</w:t>
            </w:r>
            <w:r w:rsidR="0019048D">
              <w:rPr>
                <w:rFonts w:ascii="Times New Roman" w:hAnsi="Times New Roman" w:cs="Times New Roman"/>
              </w:rPr>
              <w:t>,244+38 475,00</w:t>
            </w:r>
          </w:p>
          <w:p w:rsidR="0019048D" w:rsidRPr="009926C6" w:rsidRDefault="0019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916,1101,05000</w:t>
            </w:r>
            <w:r w:rsidR="009926C6">
              <w:rPr>
                <w:rFonts w:ascii="Times New Roman" w:hAnsi="Times New Roman" w:cs="Times New Roman"/>
                <w:lang w:val="en-US"/>
              </w:rPr>
              <w:t>R</w:t>
            </w:r>
            <w:r w:rsidR="00A93D10">
              <w:rPr>
                <w:rFonts w:ascii="Times New Roman" w:hAnsi="Times New Roman" w:cs="Times New Roman"/>
              </w:rPr>
              <w:t>1270,244 + 1417,00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30" w:rsidRPr="00CA426A" w:rsidRDefault="00A46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муниципальных районов на реализацию мероприятий по поэтапному внедрению Всероссийского физкультурно-спортивного комплекса </w:t>
            </w:r>
            <w:r w:rsidR="00A93D10">
              <w:rPr>
                <w:rFonts w:ascii="Times New Roman" w:hAnsi="Times New Roman" w:cs="Times New Roman"/>
              </w:rPr>
              <w:t>«Готов к труду и обороне»</w:t>
            </w:r>
            <w:r>
              <w:rPr>
                <w:rFonts w:ascii="Times New Roman" w:hAnsi="Times New Roman" w:cs="Times New Roman"/>
              </w:rPr>
              <w:t xml:space="preserve"> (ГТО)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7B30" w:rsidRPr="00CA426A" w:rsidRDefault="00A46D0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39 892,00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108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009,0406,0600016170,540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 xml:space="preserve">Субсидия на капитальный  ремонт и ремонт автомобильных дорог общего пользования местного значения и искусственных сооружений на них (ремонт моста через </w:t>
            </w:r>
            <w:proofErr w:type="spellStart"/>
            <w:r w:rsidRPr="00CA426A">
              <w:rPr>
                <w:rFonts w:ascii="Times New Roman" w:hAnsi="Times New Roman" w:cs="Times New Roman"/>
              </w:rPr>
              <w:t>р</w:t>
            </w:r>
            <w:proofErr w:type="gramStart"/>
            <w:r w:rsidRPr="00CA426A">
              <w:rPr>
                <w:rFonts w:ascii="Times New Roman" w:hAnsi="Times New Roman" w:cs="Times New Roman"/>
              </w:rPr>
              <w:t>.С</w:t>
            </w:r>
            <w:proofErr w:type="gramEnd"/>
            <w:r w:rsidRPr="00CA426A">
              <w:rPr>
                <w:rFonts w:ascii="Times New Roman" w:hAnsi="Times New Roman" w:cs="Times New Roman"/>
              </w:rPr>
              <w:t>удость</w:t>
            </w:r>
            <w:proofErr w:type="spellEnd"/>
            <w:r w:rsidRPr="00CA426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A426A">
              <w:rPr>
                <w:rFonts w:ascii="Times New Roman" w:hAnsi="Times New Roman" w:cs="Times New Roman"/>
              </w:rPr>
              <w:t>н.п.Юдиново</w:t>
            </w:r>
            <w:proofErr w:type="spellEnd"/>
            <w:r w:rsidRPr="00CA426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4 547 728,00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207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003,0702,0300055200,612+312975,00                                             003,0702,03000R5200,612+114525,00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 xml:space="preserve"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организациях(МБОУ </w:t>
            </w:r>
            <w:proofErr w:type="spellStart"/>
            <w:r w:rsidRPr="00CA426A">
              <w:rPr>
                <w:rFonts w:ascii="Times New Roman" w:hAnsi="Times New Roman" w:cs="Times New Roman"/>
              </w:rPr>
              <w:t>Долботовская</w:t>
            </w:r>
            <w:proofErr w:type="spellEnd"/>
            <w:r w:rsidRPr="00CA426A">
              <w:rPr>
                <w:rFonts w:ascii="Times New Roman" w:hAnsi="Times New Roman" w:cs="Times New Roman"/>
              </w:rPr>
              <w:t xml:space="preserve"> средняя общеобразовательная школа =312975-федеральный бюджет; 114525 - областной бюджет)(постановление Правительства Брянской области от </w:t>
            </w:r>
            <w:proofErr w:type="spellStart"/>
            <w:proofErr w:type="gramStart"/>
            <w:r w:rsidRPr="00CA426A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CA426A">
              <w:rPr>
                <w:rFonts w:ascii="Times New Roman" w:hAnsi="Times New Roman" w:cs="Times New Roman"/>
              </w:rPr>
              <w:t xml:space="preserve">  20 июля 2016 г.  № 387-п)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427 500,00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18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003,0702,0300055200,612+384637,00               003,0702,03000R5200,612+140680,00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 (</w:t>
            </w:r>
            <w:proofErr w:type="spellStart"/>
            <w:r w:rsidRPr="00CA426A">
              <w:rPr>
                <w:rFonts w:ascii="Times New Roman" w:hAnsi="Times New Roman" w:cs="Times New Roman"/>
              </w:rPr>
              <w:t>Погарская</w:t>
            </w:r>
            <w:proofErr w:type="spellEnd"/>
            <w:r w:rsidRPr="00CA426A">
              <w:rPr>
                <w:rFonts w:ascii="Times New Roman" w:hAnsi="Times New Roman" w:cs="Times New Roman"/>
              </w:rPr>
              <w:t xml:space="preserve"> средняя общеобразовательная школа №2=384637,00- федеральный бюджет; 140680,00 - областной бюджет) (постановление Правительства Брянской области от </w:t>
            </w:r>
            <w:proofErr w:type="spellStart"/>
            <w:proofErr w:type="gramStart"/>
            <w:r w:rsidRPr="00CA426A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CA426A">
              <w:rPr>
                <w:rFonts w:ascii="Times New Roman" w:hAnsi="Times New Roman" w:cs="Times New Roman"/>
              </w:rPr>
              <w:t xml:space="preserve">  20 июля 2016 г.  № 386-п)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525 317,00</w:t>
            </w:r>
          </w:p>
        </w:tc>
      </w:tr>
      <w:tr w:rsidR="009B0311" w:rsidRPr="00CA426A" w:rsidTr="00C3392F">
        <w:trPr>
          <w:gridBefore w:val="2"/>
          <w:gridAfter w:val="1"/>
          <w:wBefore w:w="284" w:type="dxa"/>
          <w:wAfter w:w="1420" w:type="dxa"/>
          <w:trHeight w:val="1358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lastRenderedPageBreak/>
              <w:t>003,0701,0300014820,612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F5" w:rsidRPr="00CA426A" w:rsidRDefault="00295AF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 xml:space="preserve">Субсидия бюджетам муниципальных районов (городских округов) на укрепление материально-технической базы образовательных организаций (МБДОУ «Детский сад комбинированного вида № 1» на приобретение ковров) (постановление Правительства Брянской области от </w:t>
            </w:r>
            <w:proofErr w:type="spellStart"/>
            <w:proofErr w:type="gramStart"/>
            <w:r w:rsidRPr="00CA426A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CA426A">
              <w:rPr>
                <w:rFonts w:ascii="Times New Roman" w:hAnsi="Times New Roman" w:cs="Times New Roman"/>
              </w:rPr>
              <w:t xml:space="preserve">  11 июля 2016 г.  № 353-п)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28 500,00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103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916,0408,02000S8450,810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 xml:space="preserve">Компенсация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11 000,00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46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916,1102,0501175250,244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Мероприятия по развитию физической культуры и спорта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200 000,00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003,0709,0301175030,612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Мероприятия по поддержке одаренных детей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35 000,00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69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003,0709,0300010740,121+190000,00                    003,0709,0300010740,244+64000,00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Расходы по управлению образования (централизованная бухгалтерия) (заработная плата +190000,00; обслуживание программ+35000,00,услуги связи+29000)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254 000,00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6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003,0709,0300010760,121+98000,00                  003,0709,0300010760,244+32000,00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Расходы по управлению образования (методический кабинет) (заработная плата +98000,00; проведение мероприятий+22000,00, услуги связи+10000,00)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130 000,00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003,0702,0300010690,611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Расходы на управление образования (ДШИ</w:t>
            </w:r>
            <w:proofErr w:type="gramStart"/>
            <w:r w:rsidRPr="00CA426A">
              <w:rPr>
                <w:rFonts w:ascii="Times New Roman" w:hAnsi="Times New Roman" w:cs="Times New Roman"/>
              </w:rPr>
              <w:t>)(</w:t>
            </w:r>
            <w:proofErr w:type="gramEnd"/>
            <w:r w:rsidRPr="00CA426A">
              <w:rPr>
                <w:rFonts w:ascii="Times New Roman" w:hAnsi="Times New Roman" w:cs="Times New Roman"/>
              </w:rPr>
              <w:t>заработная плата+270000,00)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270 000,00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916,0801,0401175200,244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Мероприятия по развитию и сохранению культурного наследия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100 000,00</w:t>
            </w:r>
          </w:p>
        </w:tc>
      </w:tr>
      <w:tr w:rsidR="009B0311" w:rsidRPr="00CA426A" w:rsidTr="00F16123">
        <w:trPr>
          <w:gridBefore w:val="2"/>
          <w:gridAfter w:val="1"/>
          <w:wBefore w:w="284" w:type="dxa"/>
          <w:wAfter w:w="1420" w:type="dxa"/>
          <w:trHeight w:val="5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916,0405,0201175100,810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Мероприятия в сфере развития животноводства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-300 000,00</w:t>
            </w:r>
          </w:p>
        </w:tc>
      </w:tr>
      <w:tr w:rsidR="00374DC8" w:rsidRPr="00CA426A" w:rsidTr="00F16123">
        <w:trPr>
          <w:gridBefore w:val="2"/>
          <w:gridAfter w:val="1"/>
          <w:wBefore w:w="284" w:type="dxa"/>
          <w:wAfter w:w="1420" w:type="dxa"/>
          <w:trHeight w:val="45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295A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26A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5AF5" w:rsidRPr="00CA426A" w:rsidRDefault="00B35D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6 488 937,00</w:t>
            </w:r>
          </w:p>
        </w:tc>
      </w:tr>
      <w:tr w:rsidR="00295AF5" w:rsidRPr="00CA426A" w:rsidTr="00374DC8">
        <w:trPr>
          <w:gridAfter w:val="7"/>
          <w:wAfter w:w="1039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F5" w:rsidRPr="00CA426A" w:rsidRDefault="00295AF5" w:rsidP="0089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5AF5" w:rsidRPr="00CA426A" w:rsidTr="00374DC8">
        <w:trPr>
          <w:gridAfter w:val="7"/>
          <w:wAfter w:w="10398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5AF5" w:rsidRPr="00CA426A" w:rsidRDefault="00295AF5" w:rsidP="0089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5AF5" w:rsidRPr="00414BC6" w:rsidRDefault="00295AF5" w:rsidP="00295AF5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4BC6">
        <w:rPr>
          <w:rFonts w:ascii="Times New Roman" w:hAnsi="Times New Roman" w:cs="Times New Roman"/>
          <w:sz w:val="28"/>
          <w:szCs w:val="28"/>
        </w:rPr>
        <w:t>В результате изменений и дополнений  прогноз бюджета Погарского района на 2016 год характеризуется следующими показателями:</w:t>
      </w:r>
    </w:p>
    <w:p w:rsidR="00295AF5" w:rsidRPr="00414BC6" w:rsidRDefault="00295AF5" w:rsidP="00295AF5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14BC6"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прогнозируется в сумме</w:t>
      </w:r>
      <w:r w:rsidR="004F178B">
        <w:rPr>
          <w:rFonts w:ascii="Times New Roman" w:hAnsi="Times New Roman" w:cs="Times New Roman"/>
          <w:sz w:val="28"/>
          <w:szCs w:val="28"/>
        </w:rPr>
        <w:t xml:space="preserve"> 506</w:t>
      </w:r>
      <w:r w:rsidR="009A08E0">
        <w:rPr>
          <w:rFonts w:ascii="Times New Roman" w:hAnsi="Times New Roman" w:cs="Times New Roman"/>
          <w:sz w:val="28"/>
          <w:szCs w:val="28"/>
        </w:rPr>
        <w:t> 300 893</w:t>
      </w:r>
      <w:r w:rsidRPr="00414BC6">
        <w:rPr>
          <w:rFonts w:ascii="Times New Roman" w:hAnsi="Times New Roman" w:cs="Times New Roman"/>
          <w:sz w:val="28"/>
          <w:szCs w:val="28"/>
        </w:rPr>
        <w:t>,30 рублей;</w:t>
      </w:r>
    </w:p>
    <w:p w:rsidR="00295AF5" w:rsidRPr="00414BC6" w:rsidRDefault="00295AF5" w:rsidP="00295AF5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14BC6">
        <w:rPr>
          <w:rFonts w:ascii="Times New Roman" w:hAnsi="Times New Roman" w:cs="Times New Roman"/>
          <w:sz w:val="28"/>
          <w:szCs w:val="28"/>
        </w:rPr>
        <w:t xml:space="preserve">     - общий объем расходов пр</w:t>
      </w:r>
      <w:r w:rsidR="00E877B5">
        <w:rPr>
          <w:rFonts w:ascii="Times New Roman" w:hAnsi="Times New Roman" w:cs="Times New Roman"/>
          <w:sz w:val="28"/>
          <w:szCs w:val="28"/>
        </w:rPr>
        <w:t>огнозируется в сумме 511 461 012</w:t>
      </w:r>
      <w:r w:rsidRPr="00414BC6">
        <w:rPr>
          <w:rFonts w:ascii="Times New Roman" w:hAnsi="Times New Roman" w:cs="Times New Roman"/>
          <w:sz w:val="28"/>
          <w:szCs w:val="28"/>
        </w:rPr>
        <w:t>,38 рублей;</w:t>
      </w:r>
    </w:p>
    <w:p w:rsidR="00295AF5" w:rsidRPr="00414BC6" w:rsidRDefault="00295AF5" w:rsidP="00295AF5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14BC6">
        <w:rPr>
          <w:rFonts w:ascii="Times New Roman" w:hAnsi="Times New Roman" w:cs="Times New Roman"/>
          <w:sz w:val="28"/>
          <w:szCs w:val="28"/>
        </w:rPr>
        <w:lastRenderedPageBreak/>
        <w:t xml:space="preserve">     - дефицит бюджета  прогнозируется в сумме 5 160 119,08 рублей;</w:t>
      </w:r>
    </w:p>
    <w:p w:rsidR="00295AF5" w:rsidRPr="00414BC6" w:rsidRDefault="00295AF5" w:rsidP="00295AF5">
      <w:pPr>
        <w:spacing w:after="0"/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14BC6">
        <w:rPr>
          <w:rFonts w:ascii="Times New Roman" w:hAnsi="Times New Roman" w:cs="Times New Roman"/>
          <w:sz w:val="28"/>
          <w:szCs w:val="28"/>
        </w:rPr>
        <w:t xml:space="preserve">     - верхний предел внутреннего муниципального долга  Погарского района на 1 января 2017 года прогнозируется в сумме 0 рублей;</w:t>
      </w:r>
    </w:p>
    <w:p w:rsidR="00295AF5" w:rsidRPr="00414BC6" w:rsidRDefault="00295AF5" w:rsidP="00295AF5">
      <w:pPr>
        <w:ind w:left="851" w:firstLine="567"/>
        <w:rPr>
          <w:rFonts w:ascii="Times New Roman" w:hAnsi="Times New Roman" w:cs="Times New Roman"/>
          <w:sz w:val="28"/>
          <w:szCs w:val="28"/>
        </w:rPr>
      </w:pPr>
      <w:r w:rsidRPr="00414BC6">
        <w:rPr>
          <w:rFonts w:ascii="Times New Roman" w:hAnsi="Times New Roman" w:cs="Times New Roman"/>
          <w:sz w:val="28"/>
          <w:szCs w:val="28"/>
        </w:rPr>
        <w:t xml:space="preserve">       - объем межбюджетных трансфертов, получаемых из других бюджетов  в 2016 г</w:t>
      </w:r>
      <w:r w:rsidR="009A08E0">
        <w:rPr>
          <w:rFonts w:ascii="Times New Roman" w:hAnsi="Times New Roman" w:cs="Times New Roman"/>
          <w:sz w:val="28"/>
          <w:szCs w:val="28"/>
        </w:rPr>
        <w:t>оду, прогнозируется  в сумме 388</w:t>
      </w:r>
      <w:r w:rsidR="0086266E">
        <w:rPr>
          <w:rFonts w:ascii="Times New Roman" w:hAnsi="Times New Roman" w:cs="Times New Roman"/>
          <w:sz w:val="28"/>
          <w:szCs w:val="28"/>
        </w:rPr>
        <w:t> 164 826</w:t>
      </w:r>
      <w:r w:rsidRPr="00414BC6">
        <w:rPr>
          <w:rFonts w:ascii="Times New Roman" w:hAnsi="Times New Roman" w:cs="Times New Roman"/>
          <w:sz w:val="28"/>
          <w:szCs w:val="28"/>
        </w:rPr>
        <w:t xml:space="preserve">,62 рублей, из них </w:t>
      </w:r>
      <w:proofErr w:type="gramStart"/>
      <w:r w:rsidRPr="00414BC6">
        <w:rPr>
          <w:rFonts w:ascii="Times New Roman" w:hAnsi="Times New Roman" w:cs="Times New Roman"/>
          <w:sz w:val="28"/>
          <w:szCs w:val="28"/>
        </w:rPr>
        <w:t>средства</w:t>
      </w:r>
      <w:proofErr w:type="gramEnd"/>
      <w:r w:rsidRPr="00414BC6">
        <w:rPr>
          <w:rFonts w:ascii="Times New Roman" w:hAnsi="Times New Roman" w:cs="Times New Roman"/>
          <w:sz w:val="28"/>
          <w:szCs w:val="28"/>
        </w:rPr>
        <w:t xml:space="preserve"> посту</w:t>
      </w:r>
      <w:r w:rsidR="0086266E">
        <w:rPr>
          <w:rFonts w:ascii="Times New Roman" w:hAnsi="Times New Roman" w:cs="Times New Roman"/>
          <w:sz w:val="28"/>
          <w:szCs w:val="28"/>
        </w:rPr>
        <w:t>пающие из областного бюджета 370 362 729</w:t>
      </w:r>
      <w:r w:rsidRPr="00414BC6">
        <w:rPr>
          <w:rFonts w:ascii="Times New Roman" w:hAnsi="Times New Roman" w:cs="Times New Roman"/>
          <w:sz w:val="28"/>
          <w:szCs w:val="28"/>
        </w:rPr>
        <w:t>,65 рублей.</w:t>
      </w:r>
    </w:p>
    <w:p w:rsidR="00295AF5" w:rsidRPr="00414BC6" w:rsidRDefault="00295AF5" w:rsidP="00295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BC6">
        <w:rPr>
          <w:rFonts w:ascii="Times New Roman" w:hAnsi="Times New Roman" w:cs="Times New Roman"/>
          <w:sz w:val="28"/>
          <w:szCs w:val="28"/>
        </w:rPr>
        <w:t xml:space="preserve">      Председатель</w:t>
      </w:r>
    </w:p>
    <w:p w:rsidR="00295AF5" w:rsidRPr="00414BC6" w:rsidRDefault="00295AF5" w:rsidP="00295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BC6">
        <w:rPr>
          <w:rFonts w:ascii="Times New Roman" w:hAnsi="Times New Roman" w:cs="Times New Roman"/>
          <w:sz w:val="28"/>
          <w:szCs w:val="28"/>
        </w:rPr>
        <w:t xml:space="preserve">     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14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4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414BC6">
        <w:rPr>
          <w:rFonts w:ascii="Times New Roman" w:hAnsi="Times New Roman" w:cs="Times New Roman"/>
          <w:sz w:val="28"/>
          <w:szCs w:val="28"/>
        </w:rPr>
        <w:t>К.М.Рылатко</w:t>
      </w:r>
      <w:proofErr w:type="spellEnd"/>
    </w:p>
    <w:p w:rsidR="00295AF5" w:rsidRPr="00414BC6" w:rsidRDefault="00295AF5" w:rsidP="00295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BC6">
        <w:rPr>
          <w:rFonts w:ascii="Times New Roman" w:hAnsi="Times New Roman" w:cs="Times New Roman"/>
          <w:sz w:val="28"/>
          <w:szCs w:val="28"/>
        </w:rPr>
        <w:t xml:space="preserve">      Погарского района</w:t>
      </w:r>
    </w:p>
    <w:p w:rsidR="00295AF5" w:rsidRPr="00414BC6" w:rsidRDefault="00295AF5" w:rsidP="00295AF5">
      <w:pPr>
        <w:rPr>
          <w:rFonts w:ascii="Times New Roman" w:hAnsi="Times New Roman" w:cs="Times New Roman"/>
          <w:sz w:val="28"/>
          <w:szCs w:val="28"/>
        </w:rPr>
      </w:pPr>
    </w:p>
    <w:p w:rsidR="00295AF5" w:rsidRDefault="00295AF5" w:rsidP="00295AF5"/>
    <w:p w:rsidR="00295AF5" w:rsidRDefault="00295AF5" w:rsidP="00295AF5"/>
    <w:p w:rsidR="0083700A" w:rsidRDefault="0083700A"/>
    <w:sectPr w:rsidR="0083700A" w:rsidSect="00A0237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17"/>
    <w:rsid w:val="00015A2C"/>
    <w:rsid w:val="000737F5"/>
    <w:rsid w:val="00173D64"/>
    <w:rsid w:val="001872E2"/>
    <w:rsid w:val="0019048D"/>
    <w:rsid w:val="00295AF5"/>
    <w:rsid w:val="00374DC8"/>
    <w:rsid w:val="004357EA"/>
    <w:rsid w:val="004F178B"/>
    <w:rsid w:val="005E5E93"/>
    <w:rsid w:val="006601E3"/>
    <w:rsid w:val="0083700A"/>
    <w:rsid w:val="0086266E"/>
    <w:rsid w:val="009926C6"/>
    <w:rsid w:val="009A08E0"/>
    <w:rsid w:val="009A0FD6"/>
    <w:rsid w:val="009B0311"/>
    <w:rsid w:val="00A46D0A"/>
    <w:rsid w:val="00A879B0"/>
    <w:rsid w:val="00A93D10"/>
    <w:rsid w:val="00AC5E2B"/>
    <w:rsid w:val="00B35DEC"/>
    <w:rsid w:val="00B54676"/>
    <w:rsid w:val="00B8084F"/>
    <w:rsid w:val="00B9607F"/>
    <w:rsid w:val="00C3392F"/>
    <w:rsid w:val="00C67B30"/>
    <w:rsid w:val="00CA426A"/>
    <w:rsid w:val="00DC4B0D"/>
    <w:rsid w:val="00DE3B27"/>
    <w:rsid w:val="00E82917"/>
    <w:rsid w:val="00E877B5"/>
    <w:rsid w:val="00F1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2016-09-13T08:41:00Z</dcterms:created>
  <dcterms:modified xsi:type="dcterms:W3CDTF">2016-09-13T14:07:00Z</dcterms:modified>
</cp:coreProperties>
</file>