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/>
      </w:pPr>
      <w:r>
        <w:rPr>
          <w:sz w:val="24"/>
          <w:szCs w:val="24"/>
        </w:rPr>
        <w:t xml:space="preserve">ДОГОВОР  КУПЛИ-ПРОДАЖИ  № 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shd w:fill="auto" w:val="clear"/>
        </w:rPr>
        <w:t>16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</w:t>
      </w:r>
      <w:r>
        <w:rPr>
          <w:rFonts w:eastAsia="" w:cs="Times New Roman" w:ascii="Times New Roman" w:hAnsi="Times New Roman" w:eastAsiaTheme="minorEastAsia"/>
          <w:shd w:fill="auto" w:val="clear"/>
        </w:rPr>
        <w:t xml:space="preserve"> «15» апреля 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  и </w:t>
      </w:r>
      <w:bookmarkStart w:id="0" w:name="__DdeLink__183_58815824"/>
      <w:r>
        <w:rPr>
          <w:rFonts w:cs="Times New Roman" w:ascii="Times New Roman" w:hAnsi="Times New Roman"/>
          <w:sz w:val="22"/>
          <w:szCs w:val="22"/>
        </w:rPr>
        <w:t>ООО «Меленский картофель»</w:t>
      </w:r>
      <w:bookmarkStart w:id="1" w:name="__DdeLink__1880_2952184565"/>
      <w:r>
        <w:rPr>
          <w:rFonts w:cs="Times New Roman" w:ascii="Times New Roman" w:hAnsi="Times New Roman"/>
          <w:sz w:val="22"/>
          <w:szCs w:val="22"/>
        </w:rPr>
        <w:t xml:space="preserve"> ИНН 3253500850, </w:t>
      </w:r>
      <w:bookmarkEnd w:id="1"/>
      <w:r>
        <w:rPr>
          <w:rFonts w:cs="Times New Roman" w:ascii="Times New Roman" w:hAnsi="Times New Roman"/>
          <w:sz w:val="22"/>
          <w:szCs w:val="22"/>
        </w:rPr>
        <w:t>в лице генерального директора Шаталова Александра Юрьевича, действующего на основании Устава,</w:t>
      </w:r>
      <w:bookmarkEnd w:id="0"/>
      <w:r>
        <w:rPr>
          <w:rFonts w:cs="Times New Roman" w:ascii="Times New Roman" w:hAnsi="Times New Roman"/>
          <w:sz w:val="22"/>
          <w:szCs w:val="22"/>
        </w:rPr>
        <w:t xml:space="preserve"> именуемый в дальнейшем «Покупатель», с другой стороны, совместно именуемые «Стороны», на основании протокола №1 рассмотрения заявок на участие в аукционе на право заключения договора купли-продажи земельного участка от 04.04.2022 г.,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7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1.2. Земельный участок из категории земель – земли сельскохозяйственного назначения. Местоположение: Брянская область, Погарский </w:t>
      </w:r>
      <w:r>
        <w:rPr>
          <w:rFonts w:cs="Times New Roman" w:ascii="Times New Roman" w:hAnsi="Times New Roman"/>
          <w:sz w:val="22"/>
          <w:szCs w:val="22"/>
          <w:lang w:val="ru-RU"/>
        </w:rPr>
        <w:t>муниципальный район, Посудичское сельское  поселение</w:t>
      </w:r>
      <w:r>
        <w:rPr>
          <w:rFonts w:cs="Times New Roman" w:ascii="Times New Roman" w:hAnsi="Times New Roman"/>
          <w:sz w:val="22"/>
          <w:szCs w:val="22"/>
        </w:rPr>
        <w:t>, кадастровый номер 32:19:0140106:119, площадь участка 152977 кв. м разрешенное использование –</w:t>
      </w:r>
      <w:r>
        <w:rPr>
          <w:rFonts w:cs="Times New Roman" w:ascii="Times New Roman" w:hAnsi="Times New Roman"/>
          <w:sz w:val="22"/>
          <w:szCs w:val="22"/>
          <w:lang w:val="ru-RU"/>
        </w:rPr>
        <w:t>сельскохозяйственное использование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Style1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2.1. Цена земельного участка установлена в соответствии с протоколом №1 от  04.04.2022г. и составляет  336550 </w:t>
      </w:r>
      <w:r>
        <w:rPr>
          <w:sz w:val="22"/>
          <w:szCs w:val="22"/>
          <w:lang w:val="ru-RU"/>
        </w:rPr>
        <w:t>(триста тридцать шесть тысяч пятьсот пятьдесят) рублей</w:t>
      </w:r>
      <w:r>
        <w:rPr>
          <w:sz w:val="22"/>
          <w:szCs w:val="22"/>
        </w:rPr>
        <w:t>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2.2. Задаток в сумме </w:t>
      </w:r>
      <w:r>
        <w:rPr>
          <w:sz w:val="22"/>
          <w:szCs w:val="22"/>
          <w:lang w:val="ru-RU"/>
        </w:rPr>
        <w:t>168275 (сто шестьдесят восемь тысяч двести семьдесят пять) рублей</w:t>
      </w:r>
      <w:r>
        <w:rPr>
          <w:sz w:val="22"/>
          <w:szCs w:val="22"/>
        </w:rPr>
        <w:t>, перечисленный «Покупателем», засчитывается в счет оплаты цены земельного участка.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 </w:t>
      </w:r>
      <w:r>
        <w:rPr>
          <w:sz w:val="22"/>
          <w:szCs w:val="22"/>
          <w:lang w:val="ru-RU"/>
        </w:rPr>
        <w:t>168275 (сто шестьдесят восемь тысяч двести семьдесят пять) рублей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454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       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Комитет по имуществу района  ИНН 3223005343,  КПП 322301001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России//УФК по Брянской области в г. Брянск, БИК 011501101,                                                  к/с 40102810245370000019,  ОКТМО 15642444,  КБК 006 114 0601305 0000 430.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7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1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1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spacing w:before="288" w:after="0"/>
        <w:ind w:left="0" w:right="3" w:firstLine="567"/>
        <w:jc w:val="both"/>
        <w:rPr/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/>
        </w:rPr>
        <w:t>Продавец:                                                                    Покупатель:</w:t>
      </w:r>
    </w:p>
    <w:p>
      <w:pPr>
        <w:pStyle w:val="Style17"/>
        <w:rPr/>
      </w:pPr>
      <w:r>
        <w:rPr>
          <w:sz w:val="22"/>
          <w:szCs w:val="22"/>
        </w:rPr>
        <w:t xml:space="preserve">Администрация Погарского района                           </w:t>
      </w:r>
      <w:r>
        <w:rPr>
          <w:sz w:val="22"/>
          <w:szCs w:val="22"/>
          <w:lang w:val="ru-RU"/>
        </w:rPr>
        <w:t>ООО «Меленский картофель»</w:t>
      </w:r>
    </w:p>
    <w:p>
      <w:pPr>
        <w:pStyle w:val="Style17"/>
        <w:rPr/>
      </w:pPr>
      <w:r>
        <w:rPr/>
        <w:t xml:space="preserve">Почтовый адрес: 243550,                                      Почтовый адрес:  </w:t>
      </w:r>
      <w:r>
        <w:rPr>
          <w:sz w:val="22"/>
          <w:szCs w:val="22"/>
        </w:rPr>
        <w:t xml:space="preserve">243253 </w:t>
      </w:r>
      <w:r>
        <w:rPr/>
        <w:t xml:space="preserve">       </w:t>
      </w:r>
    </w:p>
    <w:p>
      <w:pPr>
        <w:pStyle w:val="Style17"/>
        <w:rPr/>
      </w:pPr>
      <w:r>
        <w:rPr>
          <w:sz w:val="22"/>
          <w:szCs w:val="22"/>
        </w:rPr>
        <w:t xml:space="preserve">Брянская область, пгт. Погар,                  </w:t>
        <w:tab/>
        <w:t xml:space="preserve">           Брянская обл., Стародубский</w:t>
      </w:r>
      <w:r>
        <w:rPr>
          <w:sz w:val="22"/>
          <w:szCs w:val="22"/>
          <w:lang w:val="ru-RU"/>
        </w:rPr>
        <w:t xml:space="preserve"> р-н,</w:t>
      </w:r>
    </w:p>
    <w:p>
      <w:pPr>
        <w:pStyle w:val="Style17"/>
        <w:rPr/>
      </w:pPr>
      <w:r>
        <w:rPr>
          <w:sz w:val="22"/>
          <w:szCs w:val="22"/>
        </w:rPr>
        <w:t xml:space="preserve">ул. Ленина, 1                                                    </w:t>
      </w:r>
      <w:r>
        <w:rPr>
          <w:sz w:val="22"/>
          <w:szCs w:val="22"/>
          <w:lang w:val="ru-RU"/>
        </w:rPr>
        <w:t xml:space="preserve">              с.Меленск, ул. Северная, д.1А</w:t>
      </w:r>
      <w:r>
        <w:rPr>
          <w:sz w:val="22"/>
          <w:szCs w:val="22"/>
        </w:rPr>
        <w:t xml:space="preserve">                                                </w:t>
      </w:r>
    </w:p>
    <w:p>
      <w:pPr>
        <w:pStyle w:val="Style17"/>
        <w:rPr/>
      </w:pPr>
      <w:r>
        <w:rPr/>
        <w:t xml:space="preserve">р/сч 03231643156420002700                    </w:t>
      </w:r>
    </w:p>
    <w:p>
      <w:pPr>
        <w:pStyle w:val="Style17"/>
        <w:rPr/>
      </w:pPr>
      <w:r>
        <w:rPr>
          <w:sz w:val="22"/>
          <w:szCs w:val="22"/>
        </w:rPr>
        <w:t xml:space="preserve">Банк: Отделение Брянск,Банка России         </w:t>
      </w:r>
    </w:p>
    <w:p>
      <w:pPr>
        <w:pStyle w:val="Style17"/>
        <w:rPr/>
      </w:pPr>
      <w:r>
        <w:rPr/>
        <w:t xml:space="preserve">БИК 041501001                    </w:t>
      </w:r>
    </w:p>
    <w:p>
      <w:pPr>
        <w:pStyle w:val="Style17"/>
        <w:rPr/>
      </w:pPr>
      <w:r>
        <w:rPr>
          <w:sz w:val="22"/>
          <w:szCs w:val="22"/>
        </w:rPr>
        <w:t>УФК по Брянской области г.Брянск</w:t>
      </w:r>
    </w:p>
    <w:p>
      <w:pPr>
        <w:pStyle w:val="Style17"/>
        <w:rPr/>
      </w:pPr>
      <w:r>
        <w:rPr/>
        <w:t>(Администрация Погарского района</w:t>
      </w:r>
    </w:p>
    <w:p>
      <w:pPr>
        <w:pStyle w:val="Style17"/>
        <w:rPr/>
      </w:pPr>
      <w:r>
        <w:rPr/>
        <w:t xml:space="preserve"> </w:t>
      </w:r>
      <w:r>
        <w:rPr/>
        <w:t xml:space="preserve">л/сч 03273203740)                                                                      </w:t>
      </w:r>
    </w:p>
    <w:p>
      <w:pPr>
        <w:pStyle w:val="Style17"/>
        <w:rPr/>
      </w:pPr>
      <w:r>
        <w:rPr/>
        <w:t>ИНН 3223000955 КПП 325201001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Normal"/>
        <w:shd w:val="clear" w:fill="FFFFFF"/>
        <w:tabs>
          <w:tab w:val="clear" w:pos="708"/>
          <w:tab w:val="center" w:pos="0" w:leader="none"/>
        </w:tabs>
        <w:spacing w:before="149" w:after="0"/>
        <w:ind w:left="0" w:right="3" w:hanging="15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>Подписи Сторон</w:t>
      </w:r>
    </w:p>
    <w:p>
      <w:pPr>
        <w:pStyle w:val="Normal"/>
        <w:shd w:val="clear" w:fill="FFFFFF"/>
        <w:spacing w:before="149" w:after="0"/>
        <w:ind w:left="0" w:right="3" w:firstLine="567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5035" w:leader="none"/>
        </w:tabs>
        <w:spacing w:before="115" w:after="0"/>
        <w:ind w:left="0" w:right="3" w:firstLine="567"/>
        <w:jc w:val="both"/>
        <w:rPr/>
      </w:pPr>
      <w:r>
        <w:rPr>
          <w:rFonts w:ascii="Times New Roman" w:hAnsi="Times New Roman"/>
          <w:sz w:val="22"/>
          <w:szCs w:val="22"/>
        </w:rPr>
        <w:t>Продавец                                                                                                Покупатель</w:t>
      </w:r>
    </w:p>
    <w:p>
      <w:pPr>
        <w:pStyle w:val="Normal"/>
        <w:shd w:val="clear" w:fill="FFFFFF"/>
        <w:tabs>
          <w:tab w:val="clear" w:pos="708"/>
          <w:tab w:val="left" w:pos="5035" w:leader="none"/>
        </w:tabs>
        <w:spacing w:before="115" w:after="0"/>
        <w:ind w:left="0" w:right="3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5035" w:leader="none"/>
        </w:tabs>
        <w:spacing w:before="115" w:after="0"/>
        <w:ind w:left="0" w:right="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________________        </w:t>
      </w:r>
      <w:r>
        <w:rPr>
          <w:rFonts w:ascii="Times New Roman" w:hAnsi="Times New Roman"/>
          <w:sz w:val="22"/>
          <w:szCs w:val="22"/>
          <w:lang w:val="ru-RU"/>
        </w:rPr>
        <w:t>Цыганок С.И.</w:t>
      </w:r>
      <w:r>
        <w:rPr>
          <w:rFonts w:ascii="Times New Roman" w:hAnsi="Times New Roman"/>
          <w:sz w:val="22"/>
          <w:szCs w:val="22"/>
        </w:rPr>
        <w:tab/>
        <w:t xml:space="preserve">            __________  </w:t>
      </w:r>
      <w:r>
        <w:rPr>
          <w:rFonts w:ascii="Times New Roman" w:hAnsi="Times New Roman"/>
          <w:sz w:val="22"/>
          <w:szCs w:val="22"/>
          <w:lang w:val="ru-RU"/>
        </w:rPr>
        <w:t>Шаталов А.Ю.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spacing w:lineRule="auto" w:line="276" w:before="240" w:after="120"/>
        <w:ind w:left="0" w:right="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 </w:t>
      </w:r>
      <w:r>
        <w:rPr>
          <w:rFonts w:ascii="Times New Roman" w:hAnsi="Times New Roman"/>
          <w:spacing w:val="-4"/>
          <w:sz w:val="22"/>
          <w:szCs w:val="22"/>
        </w:rPr>
        <w:t>( подпись)</w:t>
      </w:r>
      <w:r>
        <w:rPr>
          <w:rFonts w:ascii="Times New Roman" w:hAnsi="Times New Roman"/>
          <w:sz w:val="22"/>
          <w:szCs w:val="22"/>
        </w:rPr>
        <w:tab/>
        <w:t xml:space="preserve">   (ф., и., о.)</w:t>
        <w:tab/>
        <w:t xml:space="preserve">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ab/>
        <w:t xml:space="preserve">      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spacing w:lineRule="auto" w:line="276" w:before="240" w:after="120"/>
        <w:ind w:left="0" w:right="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spacing w:lineRule="auto" w:line="276" w:before="240" w:after="120"/>
        <w:ind w:left="0" w:right="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spacing w:lineRule="auto" w:line="276" w:before="240" w:after="120"/>
        <w:ind w:left="0" w:right="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Style17"/>
        <w:jc w:val="center"/>
        <w:rPr>
          <w:b/>
          <w:b/>
          <w:bCs/>
        </w:rPr>
      </w:pPr>
      <w:r>
        <w:rPr>
          <w:b/>
          <w:bCs/>
        </w:rPr>
        <w:t>АКТ ПРИЕМА-ПЕРЕДАЧИ</w:t>
      </w:r>
    </w:p>
    <w:p>
      <w:pPr>
        <w:pStyle w:val="Style17"/>
        <w:jc w:val="center"/>
        <w:rPr>
          <w:b/>
          <w:b/>
          <w:bCs/>
        </w:rPr>
      </w:pPr>
      <w:r>
        <w:rPr>
          <w:b/>
          <w:bCs/>
        </w:rPr>
        <w:t>ЗЕМЕЛЬНОГО УЧАСТКА</w:t>
      </w:r>
    </w:p>
    <w:p>
      <w:pPr>
        <w:pStyle w:val="Normal"/>
        <w:jc w:val="center"/>
        <w:rPr/>
      </w:pPr>
      <w:r>
        <w:rPr>
          <w:rFonts w:ascii="Times New Roman" w:hAnsi="Times New Roman"/>
          <w:sz w:val="22"/>
          <w:szCs w:val="22"/>
        </w:rPr>
        <w:t xml:space="preserve">пгт Погар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2"/>
          <w:szCs w:val="22"/>
          <w:shd w:fill="auto" w:val="clear"/>
        </w:rPr>
        <w:t>«15» апреля 2022 года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Администрация Погарского района  в лице Главы администрации Погарского района Цыганок Сергея Ивановича, действующего на основании Устава Погарского района,  именуемый в дальнейшем «Продавец», с одной стороны  и </w:t>
      </w:r>
      <w:bookmarkStart w:id="2" w:name="__DdeLink__183_588158241"/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>ООО «Меленский картофель»</w:t>
      </w:r>
      <w:bookmarkStart w:id="3" w:name="__DdeLink__1880_29521845651"/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 ИНН 3253500850, </w:t>
      </w:r>
      <w:bookmarkEnd w:id="3"/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>в лице генерального директора Шаталова Александра Юрьевича, действующего на основании Устава,</w:t>
      </w:r>
      <w:bookmarkEnd w:id="2"/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«Покупатель»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>, с другой стороны, совместно именуемые</w:t>
      </w:r>
      <w:r>
        <w:rPr>
          <w:rFonts w:cs="Times New Roman" w:ascii="Times New Roman" w:hAnsi="Times New Roman"/>
          <w:b/>
          <w:bCs w:val="false"/>
          <w:sz w:val="22"/>
          <w:szCs w:val="22"/>
          <w:lang w:val="ru-RU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>торонами по договору купли-продажи земельного участка от</w:t>
      </w:r>
      <w:r>
        <w:rPr>
          <w:rFonts w:eastAsia="" w:cs="" w:ascii="Times New Roman" w:hAnsi="Times New Roman" w:cstheme="minorBidi" w:eastAsiaTheme="minorEastAsia"/>
          <w:sz w:val="22"/>
          <w:szCs w:val="22"/>
          <w:shd w:fill="auto" w:val="clear"/>
        </w:rPr>
        <w:t xml:space="preserve"> </w:t>
      </w:r>
      <w:r>
        <w:rPr>
          <w:rFonts w:eastAsia="" w:cs="Times New Roman" w:ascii="Times New Roman" w:hAnsi="Times New Roman" w:eastAsiaTheme="minorEastAsia"/>
          <w:sz w:val="22"/>
          <w:szCs w:val="22"/>
          <w:shd w:fill="auto" w:val="clear"/>
        </w:rPr>
        <w:t>«15» апреля 2022 года</w:t>
      </w:r>
      <w:r>
        <w:rPr>
          <w:rFonts w:eastAsia="" w:cs="" w:ascii="Times New Roman" w:hAnsi="Times New Roman" w:cstheme="minorBidi" w:eastAsiaTheme="minorEastAsia"/>
          <w:sz w:val="22"/>
          <w:szCs w:val="22"/>
          <w:shd w:fill="auto" w:val="clear"/>
        </w:rPr>
        <w:t xml:space="preserve"> №</w:t>
      </w:r>
      <w:r>
        <w:rPr>
          <w:rFonts w:eastAsia="" w:cs="" w:ascii="Times New Roman" w:hAnsi="Times New Roman" w:cstheme="minorBidi" w:eastAsiaTheme="minorEastAsia"/>
          <w:sz w:val="22"/>
          <w:szCs w:val="22"/>
          <w:shd w:fill="auto" w:val="clear"/>
        </w:rPr>
        <w:t>16</w:t>
      </w:r>
      <w:r>
        <w:rPr>
          <w:rFonts w:eastAsia="" w:cs="" w:ascii="Times New Roman" w:hAnsi="Times New Roman" w:cstheme="minorBidi" w:eastAsiaTheme="minorEastAsia"/>
          <w:sz w:val="22"/>
          <w:szCs w:val="22"/>
          <w:shd w:fill="auto" w:val="clear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/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участок:</w:t>
      </w:r>
    </w:p>
    <w:p>
      <w:pPr>
        <w:pStyle w:val="Normal"/>
        <w:ind w:left="113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  <w:r>
        <w:rPr>
          <w:rFonts w:cs="Times New Roman" w:ascii="Times New Roman" w:hAnsi="Times New Roman"/>
          <w:sz w:val="22"/>
          <w:szCs w:val="22"/>
        </w:rPr>
        <w:t>152977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(сто пятьдесят две тысячи девятьсот семьдесят семь) кв.м.</w:t>
      </w:r>
      <w:r>
        <w:rPr>
          <w:rFonts w:ascii="Times New Roman" w:hAnsi="Times New Roman"/>
          <w:sz w:val="22"/>
          <w:szCs w:val="22"/>
        </w:rPr>
        <w:t xml:space="preserve"> кв.м.</w:t>
      </w:r>
    </w:p>
    <w:p>
      <w:pPr>
        <w:pStyle w:val="Normal"/>
        <w:ind w:left="57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кадастровый номер земельного участка – 32:19:0140106:119</w:t>
      </w:r>
    </w:p>
    <w:p>
      <w:pPr>
        <w:pStyle w:val="Normal"/>
        <w:ind w:left="57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категория земель — сельскохозяйственного назначения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адрес земельного участка —</w:t>
      </w:r>
      <w:r>
        <w:rPr>
          <w:rFonts w:cs="Times New Roman" w:ascii="Times New Roman" w:hAnsi="Times New Roman"/>
          <w:sz w:val="22"/>
          <w:szCs w:val="22"/>
          <w:lang w:val="ru-RU"/>
        </w:rPr>
        <w:t>Брянская обл., Погарский  р-н, Посудичское сельское поселение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>сельскохозяйственное использование</w:t>
      </w:r>
    </w:p>
    <w:p>
      <w:pPr>
        <w:pStyle w:val="Normal"/>
        <w:widowControl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Style17"/>
        <w:rPr/>
      </w:pPr>
      <w:r>
        <w:rPr>
          <w:sz w:val="22"/>
          <w:szCs w:val="22"/>
        </w:rPr>
        <w:t xml:space="preserve">243550 Брянская область,                                   243253 Брянская область,      </w:t>
      </w:r>
    </w:p>
    <w:p>
      <w:pPr>
        <w:pStyle w:val="Style17"/>
        <w:rPr/>
      </w:pPr>
      <w:r>
        <w:rPr/>
        <w:t xml:space="preserve">пгт Погар,  ул.Ленина,  1                             </w:t>
      </w:r>
      <w:r>
        <w:rPr>
          <w:sz w:val="22"/>
          <w:szCs w:val="22"/>
        </w:rPr>
        <w:t>Стародубский р-н, с.Меленск,  ул.Северная</w:t>
        <w:tab/>
        <w:t xml:space="preserve">1А                                                                                   </w:t>
      </w:r>
    </w:p>
    <w:p>
      <w:pPr>
        <w:pStyle w:val="Style17"/>
        <w:rPr>
          <w:rFonts w:ascii="Times New Roman" w:hAnsi="Times New Roman"/>
          <w:sz w:val="22"/>
          <w:szCs w:val="22"/>
        </w:rPr>
      </w:pPr>
      <w:r>
        <w:rPr/>
        <w:t xml:space="preserve">                          </w:t>
      </w:r>
    </w:p>
    <w:p>
      <w:pPr>
        <w:pStyle w:val="Style17"/>
        <w:rPr>
          <w:rFonts w:ascii="Times New Roman" w:hAnsi="Times New Roman"/>
          <w:sz w:val="22"/>
          <w:szCs w:val="22"/>
        </w:rPr>
      </w:pPr>
      <w:r>
        <w:rPr/>
        <w:t xml:space="preserve">                                                </w:t>
      </w:r>
      <w:r>
        <w:rPr/>
        <w:tab/>
        <w:tab/>
        <w:tab/>
      </w:r>
    </w:p>
    <w:p>
      <w:pPr>
        <w:pStyle w:val="Style17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Глава  администрации </w:t>
      </w:r>
      <w:r>
        <w:rPr>
          <w:b w:val="false"/>
          <w:bCs w:val="false"/>
          <w:sz w:val="22"/>
          <w:szCs w:val="22"/>
        </w:rPr>
        <w:t xml:space="preserve">                                                    Генеральный директор</w:t>
      </w:r>
    </w:p>
    <w:p>
      <w:pPr>
        <w:pStyle w:val="Normal"/>
        <w:widowControl/>
        <w:suppressAutoHyphens w:val="true"/>
        <w:bidi w:val="0"/>
        <w:ind w:left="-227" w:right="0" w:hanging="0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ООО «Меленский картофель»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__________________  Цыганок С.И.        </w:t>
        <w:tab/>
        <w:t xml:space="preserve"> ______________ Шаталов А.Ю.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/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                (ф., и., о.)</w:t>
        <w:tab/>
        <w:t xml:space="preserve">        </w:t>
      </w:r>
      <w:r>
        <w:rPr>
          <w:rFonts w:ascii="Times New Roman" w:hAnsi="Times New Roman"/>
          <w:spacing w:val="-5"/>
          <w:sz w:val="22"/>
          <w:szCs w:val="22"/>
        </w:rPr>
        <w:t xml:space="preserve">(подпись)        </w:t>
      </w:r>
      <w:r>
        <w:rPr>
          <w:rFonts w:ascii="Times New Roman" w:hAnsi="Times New Roman"/>
          <w:sz w:val="22"/>
          <w:szCs w:val="22"/>
        </w:rPr>
        <w:t>(ф., и., о.)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</w:t>
      </w:r>
    </w:p>
    <w:p>
      <w:pPr>
        <w:pStyle w:val="Style17"/>
        <w:spacing w:before="0" w:after="12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LibreOffice/7.1.8.1$Windows_X86_64 LibreOffice_project/e1f30c802c3269a1d052614453f260e49458c82c</Application>
  <AppVersion>15.0000</AppVersion>
  <Pages>4</Pages>
  <Words>1387</Words>
  <Characters>9677</Characters>
  <CharactersWithSpaces>12388</CharactersWithSpaces>
  <Paragraphs>85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2022-04-11T10:55:57Z</cp:lastPrinted>
  <dcterms:modified xsi:type="dcterms:W3CDTF">2022-04-11T11:44:59Z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